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E63C">
      <w:pPr>
        <w:rPr>
          <w:rFonts w:eastAsia="仿宋_GB2312"/>
          <w:sz w:val="32"/>
        </w:rPr>
      </w:pPr>
    </w:p>
    <w:p w14:paraId="78311B10">
      <w:pPr>
        <w:pStyle w:val="14"/>
        <w:ind w:firstLine="336"/>
      </w:pPr>
    </w:p>
    <w:p w14:paraId="27EEB727">
      <w:pPr>
        <w:jc w:val="right"/>
        <w:rPr>
          <w:rFonts w:hint="eastAsia" w:ascii="Times New Roman" w:hAnsi="Times New Roman" w:eastAsia="仿宋_GB2312"/>
          <w:sz w:val="32"/>
        </w:rPr>
      </w:pPr>
    </w:p>
    <w:p w14:paraId="76E6028E">
      <w:pPr>
        <w:pStyle w:val="2"/>
      </w:pPr>
    </w:p>
    <w:p w14:paraId="6F355E4F">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6</w:t>
      </w:r>
      <w:r>
        <w:rPr>
          <w:rFonts w:ascii="Times New Roman" w:hAnsi="Times New Roman" w:eastAsia="方正仿宋简体"/>
          <w:kern w:val="0"/>
          <w:sz w:val="32"/>
          <w:szCs w:val="32"/>
        </w:rPr>
        <w:t>号</w:t>
      </w:r>
    </w:p>
    <w:p w14:paraId="28117158">
      <w:pPr>
        <w:spacing w:line="500" w:lineRule="exact"/>
        <w:rPr>
          <w:rFonts w:ascii="Times New Roman" w:hAnsi="Times New Roman" w:eastAsia="仿宋_GB2312"/>
          <w:kern w:val="0"/>
          <w:sz w:val="32"/>
          <w:szCs w:val="32"/>
        </w:rPr>
      </w:pPr>
    </w:p>
    <w:p w14:paraId="3C1D73F2">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951A4F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三明市兴惠源食品有限公司沙县区兴惠源速食食品生产建设项目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6CDF91E">
      <w:pPr>
        <w:widowControl/>
        <w:spacing w:line="600" w:lineRule="exact"/>
        <w:rPr>
          <w:rFonts w:ascii="Times New Roman" w:hAnsi="Times New Roman" w:eastAsia="方正仿宋简体"/>
          <w:kern w:val="0"/>
          <w:sz w:val="32"/>
          <w:szCs w:val="32"/>
        </w:rPr>
      </w:pPr>
    </w:p>
    <w:p w14:paraId="44364B58">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三明市兴惠源食品有限公司</w:t>
      </w:r>
      <w:r>
        <w:rPr>
          <w:rFonts w:ascii="Times New Roman" w:hAnsi="Times New Roman" w:eastAsia="方正仿宋简体"/>
          <w:kern w:val="0"/>
          <w:sz w:val="32"/>
          <w:szCs w:val="32"/>
        </w:rPr>
        <w:t>：</w:t>
      </w:r>
    </w:p>
    <w:p w14:paraId="686E2FA1">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三明市兴惠源食品有限公司沙县区兴惠源速食食品生产建设项目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和申请审批的函收悉。我局于2025年6月</w:t>
      </w:r>
      <w:r>
        <w:rPr>
          <w:rFonts w:hint="eastAsia" w:ascii="Times New Roman" w:hAnsi="Times New Roman" w:eastAsia="方正仿宋简体"/>
          <w:kern w:val="0"/>
          <w:sz w:val="32"/>
          <w:szCs w:val="32"/>
          <w:lang w:val="en-US" w:eastAsia="zh-CN"/>
        </w:rPr>
        <w:t>10</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日受理该报告表的审批申请，在沙县区人民政府门户网站对受理情况进行公开，并将报告表全本公示；于2025年6月</w:t>
      </w:r>
      <w:r>
        <w:rPr>
          <w:rFonts w:hint="eastAsia" w:ascii="Times New Roman" w:hAnsi="Times New Roman" w:eastAsia="方正仿宋简体"/>
          <w:kern w:val="0"/>
          <w:sz w:val="32"/>
          <w:szCs w:val="32"/>
          <w:lang w:val="en-US" w:eastAsia="zh-CN"/>
        </w:rPr>
        <w:t>24</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B7CC8E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拟建项目选址于福建省三明市沙县金沙园凤岗六三路136号，建设蒸饺生产线一条、燕皮生产线一条，年加工蒸饺2800</w:t>
      </w:r>
      <w:r>
        <w:rPr>
          <w:rFonts w:hint="eastAsia" w:ascii="Times New Roman" w:hAnsi="Times New Roman" w:eastAsia="方正仿宋简体"/>
          <w:sz w:val="32"/>
          <w:szCs w:val="32"/>
          <w:lang w:eastAsia="zh-CN"/>
        </w:rPr>
        <w:t>吨</w:t>
      </w:r>
      <w:r>
        <w:rPr>
          <w:rFonts w:hint="eastAsia" w:ascii="Times New Roman" w:hAnsi="Times New Roman" w:eastAsia="方正仿宋简体"/>
          <w:sz w:val="32"/>
          <w:szCs w:val="32"/>
        </w:rPr>
        <w:t>、燕皮280</w:t>
      </w:r>
      <w:r>
        <w:rPr>
          <w:rFonts w:hint="eastAsia" w:ascii="Times New Roman" w:hAnsi="Times New Roman" w:eastAsia="方正仿宋简体"/>
          <w:sz w:val="32"/>
          <w:szCs w:val="32"/>
          <w:lang w:eastAsia="zh-CN"/>
        </w:rPr>
        <w:t>吨</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4E90A77E">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、根据报告表评价结论，项目建设符合《三明市国土空间总体规划（2021-2035年）》《三明市生态环境局关于发布三明市2023年生态环境分区管控动态更新成果的通知》（明环规〔2024〕2号）</w:t>
      </w:r>
      <w:r>
        <w:rPr>
          <w:rFonts w:hint="eastAsia" w:ascii="Times New Roman" w:hAnsi="Times New Roman" w:eastAsia="方正仿宋简体"/>
          <w:sz w:val="32"/>
          <w:szCs w:val="32"/>
          <w:lang w:eastAsia="zh-CN"/>
        </w:rPr>
        <w:t>《金沙园一期北区单元控制性详细规划》</w:t>
      </w:r>
      <w:r>
        <w:rPr>
          <w:rFonts w:hint="eastAsia" w:ascii="Times New Roman" w:hAnsi="Times New Roman" w:eastAsia="方正仿宋简体"/>
          <w:sz w:val="32"/>
          <w:szCs w:val="32"/>
        </w:rPr>
        <w:t>要求。</w:t>
      </w:r>
    </w:p>
    <w:p w14:paraId="7BB6E9B6">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14:paraId="294F695A">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。项目废水经厂内污水处理设施预处理后进入沙县城区污水处理厂处理；该项目不得建设直接向外环境水体排放污染物的排污口。</w:t>
      </w:r>
    </w:p>
    <w:p w14:paraId="4035CE49">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㈡加强大气污染防治。项目环境防护距离为50米。项目运营过程中少量和面粉尘</w:t>
      </w:r>
      <w:r>
        <w:rPr>
          <w:rFonts w:hint="eastAsia" w:ascii="Times New Roman" w:hAnsi="Times New Roman" w:eastAsia="方正仿宋简体"/>
          <w:sz w:val="32"/>
          <w:szCs w:val="32"/>
          <w:lang w:eastAsia="zh-CN"/>
        </w:rPr>
        <w:t>加强密闭</w:t>
      </w:r>
      <w:bookmarkStart w:id="0" w:name="_GoBack"/>
      <w:bookmarkEnd w:id="0"/>
      <w:r>
        <w:rPr>
          <w:rFonts w:hint="eastAsia" w:ascii="Times New Roman" w:hAnsi="Times New Roman" w:eastAsia="方正仿宋简体"/>
          <w:sz w:val="32"/>
          <w:szCs w:val="32"/>
        </w:rPr>
        <w:t>；污水处理设施加盖密闭。</w:t>
      </w:r>
    </w:p>
    <w:p w14:paraId="3F2876CA">
      <w:pPr>
        <w:widowControl/>
        <w:spacing w:line="570" w:lineRule="exact"/>
        <w:ind w:firstLine="630"/>
        <w:rPr>
          <w:rFonts w:hint="eastAsia" w:ascii="Times New Roman" w:hAnsi="Times New Roman" w:eastAsia="方正仿宋简体" w:cs="Times New Roman"/>
          <w:sz w:val="32"/>
          <w:szCs w:val="32"/>
        </w:rPr>
      </w:pPr>
      <w:r>
        <w:rPr>
          <w:rFonts w:hint="eastAsia" w:ascii="Times New Roman" w:hAnsi="Times New Roman" w:eastAsia="方正仿宋简体"/>
          <w:sz w:val="32"/>
          <w:szCs w:val="32"/>
        </w:rPr>
        <w:t>㈢</w:t>
      </w:r>
      <w:r>
        <w:rPr>
          <w:rFonts w:ascii="Times New Roman" w:hAnsi="Times New Roman" w:eastAsia="方正仿宋简体"/>
          <w:sz w:val="32"/>
          <w:szCs w:val="32"/>
        </w:rPr>
        <w:t>加强噪声污染防治。</w:t>
      </w:r>
      <w:r>
        <w:rPr>
          <w:rFonts w:hint="eastAsia" w:ascii="Times New Roman" w:hAnsi="Times New Roman" w:eastAsia="方正仿宋简体" w:cs="Times New Roman"/>
          <w:sz w:val="32"/>
          <w:szCs w:val="32"/>
        </w:rPr>
        <w:t>优先选用低噪声设备，优化厂区平面布置，合理布置高噪声设备，对高噪声设备采取基础减振、隔声、消声等降噪措施，并加强机械设备的保养和维护，防止噪声扰民。</w:t>
      </w:r>
    </w:p>
    <w:p w14:paraId="3A19E699">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rPr>
        <w:t>㈣</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按照有关规定，对固体废物实施分类处理、处置，做到“资源化、减量化、无害化”。一般工业固体废物应进行综合利用，最大限度地减少最终处置量，不能回收利用的须按国家有关规定妥善贮存处置，不得产生二次污染。</w:t>
      </w:r>
    </w:p>
    <w:p w14:paraId="34DAD58D">
      <w:pPr>
        <w:widowControl/>
        <w:spacing w:line="520" w:lineRule="exact"/>
        <w:ind w:firstLine="630"/>
        <w:rPr>
          <w:rFonts w:ascii="Times New Roman" w:hAnsi="Times New Roman" w:eastAsia="方正仿宋简体" w:cs="Times New Roman"/>
          <w:sz w:val="32"/>
          <w:szCs w:val="32"/>
        </w:rPr>
      </w:pPr>
      <w:r>
        <w:rPr>
          <w:rFonts w:hint="eastAsia" w:ascii="方正黑体简体" w:hAnsi="方正黑体简体" w:eastAsia="方正黑体简体" w:cs="方正黑体简体"/>
          <w:sz w:val="32"/>
          <w:szCs w:val="32"/>
        </w:rPr>
        <w:t>四、</w:t>
      </w:r>
      <w:r>
        <w:rPr>
          <w:rFonts w:hint="eastAsia" w:ascii="Times New Roman" w:hAnsi="Times New Roman" w:eastAsia="方正仿宋简体" w:cs="Times New Roman"/>
          <w:sz w:val="32"/>
          <w:szCs w:val="32"/>
        </w:rPr>
        <w:t>你公司应提请并配合所在地政府和有关部门做好项目周边用地管控，在项目环境防护距离内不得有居住区、学校、医院、行政办公和科研等环境敏感目标。</w:t>
      </w:r>
    </w:p>
    <w:p w14:paraId="372C2167">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w:t>
      </w:r>
    </w:p>
    <w:p w14:paraId="2DF7AAEF">
      <w:pPr>
        <w:widowControl/>
        <w:spacing w:line="52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rPr>
        <w:t>六、</w:t>
      </w:r>
      <w:r>
        <w:rPr>
          <w:rFonts w:ascii="Times New Roman" w:hAnsi="Times New Roman" w:eastAsia="方正仿宋简体"/>
          <w:sz w:val="32"/>
          <w:szCs w:val="32"/>
        </w:rPr>
        <w:t>在项目施工和运营过程中，应建立畅通的公众参与平台，满足公众合理的环境保护要求；按照国家法律、法规要求，做好环境信息公开，定期发布企业环境信息，主动接受社会监督。</w:t>
      </w:r>
    </w:p>
    <w:p w14:paraId="02B0CC1B">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0D525F28">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rPr>
        <w:t>八、我局委托三明市沙县生态环境保护综合</w:t>
      </w:r>
      <w:r>
        <w:rPr>
          <w:rFonts w:ascii="Times New Roman" w:hAnsi="Times New Roman" w:eastAsia="方正仿宋简体"/>
          <w:sz w:val="32"/>
          <w:szCs w:val="32"/>
        </w:rPr>
        <w:t>执法大队</w:t>
      </w:r>
      <w:r>
        <w:rPr>
          <w:rFonts w:hint="eastAsia" w:ascii="Times New Roman" w:hAnsi="Times New Roman" w:eastAsia="方正仿宋简体"/>
          <w:sz w:val="32"/>
          <w:szCs w:val="32"/>
        </w:rPr>
        <w:t>组织开展“三同时”监督检查和日常监督管理工作。</w:t>
      </w:r>
    </w:p>
    <w:p w14:paraId="75B801B9">
      <w:pPr>
        <w:widowControl/>
        <w:spacing w:line="570" w:lineRule="exact"/>
        <w:ind w:firstLine="630"/>
        <w:rPr>
          <w:rFonts w:ascii="Times New Roman" w:hAnsi="Times New Roman" w:eastAsia="方正仿宋简体"/>
          <w:sz w:val="32"/>
          <w:szCs w:val="32"/>
        </w:rPr>
      </w:pPr>
    </w:p>
    <w:p w14:paraId="2EFC1029">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0640560E">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7</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w:t>
      </w:r>
      <w:r>
        <w:rPr>
          <w:rFonts w:ascii="Times New Roman" w:hAnsi="Times New Roman" w:eastAsia="方正仿宋简体"/>
          <w:kern w:val="0"/>
          <w:sz w:val="32"/>
          <w:szCs w:val="32"/>
        </w:rPr>
        <w:t>日</w:t>
      </w:r>
    </w:p>
    <w:p w14:paraId="705244FB">
      <w:pPr>
        <w:spacing w:line="570" w:lineRule="exact"/>
        <w:rPr>
          <w:rFonts w:ascii="Times New Roman" w:hAnsi="Times New Roman" w:eastAsia="方正仿宋简体"/>
          <w:kern w:val="0"/>
          <w:sz w:val="32"/>
          <w:szCs w:val="32"/>
        </w:rPr>
      </w:pPr>
    </w:p>
    <w:p w14:paraId="6A8CC52B">
      <w:pPr>
        <w:spacing w:line="570" w:lineRule="exact"/>
        <w:rPr>
          <w:rFonts w:ascii="Times New Roman" w:hAnsi="Times New Roman" w:eastAsia="方正仿宋简体"/>
          <w:kern w:val="0"/>
          <w:sz w:val="32"/>
          <w:szCs w:val="32"/>
        </w:rPr>
      </w:pPr>
    </w:p>
    <w:p w14:paraId="28765A44">
      <w:pPr>
        <w:spacing w:line="570" w:lineRule="exact"/>
      </w:pPr>
      <w:r>
        <w:rPr>
          <w:rFonts w:ascii="Times New Roman" w:hAnsi="Times New Roman" w:eastAsia="方正仿宋简体"/>
          <w:kern w:val="0"/>
          <w:sz w:val="32"/>
          <w:szCs w:val="32"/>
        </w:rPr>
        <w:t>（此件主动公开）</w:t>
      </w:r>
    </w:p>
    <w:p w14:paraId="24F1E75D">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1DAC5DED">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抄送：三明高新技术产业开发区管理委员会</w:t>
      </w:r>
      <w:r>
        <w:rPr>
          <w:rFonts w:hint="eastAsia" w:ascii="Times New Roman" w:hAnsi="Times New Roman" w:eastAsia="方正仿宋简体"/>
          <w:kern w:val="0"/>
          <w:sz w:val="28"/>
          <w:szCs w:val="28"/>
        </w:rPr>
        <w:t>，区发改局，福建省盛钦辉环保科技有限公司。</w:t>
      </w:r>
    </w:p>
    <w:p w14:paraId="481A4E61">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w:t>
      </w:r>
      <w:r>
        <w:rPr>
          <w:rFonts w:hint="eastAsia" w:ascii="Times New Roman" w:hAnsi="Times New Roman" w:eastAsia="方正仿宋简体"/>
          <w:kern w:val="0"/>
          <w:sz w:val="28"/>
          <w:szCs w:val="28"/>
          <w:lang w:val="en-US" w:eastAsia="zh-CN"/>
        </w:rPr>
        <w:t>7</w:t>
      </w:r>
      <w:r>
        <w:rPr>
          <w:rFonts w:hint="eastAsia"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1</w:t>
      </w:r>
      <w:r>
        <w:rPr>
          <w:rFonts w:hint="eastAsia" w:ascii="Times New Roman" w:hAnsi="Times New Roman" w:eastAsia="方正仿宋简体"/>
          <w:kern w:val="0"/>
          <w:sz w:val="28"/>
          <w:szCs w:val="28"/>
        </w:rPr>
        <w:t>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896F">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11B907B0">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2A47">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574FAF75">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93C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141E94"/>
    <w:rsid w:val="001C0124"/>
    <w:rsid w:val="001E3666"/>
    <w:rsid w:val="00462D99"/>
    <w:rsid w:val="004D1365"/>
    <w:rsid w:val="005C35E4"/>
    <w:rsid w:val="005D54F0"/>
    <w:rsid w:val="006429FA"/>
    <w:rsid w:val="006462ED"/>
    <w:rsid w:val="00660C3A"/>
    <w:rsid w:val="00706573"/>
    <w:rsid w:val="00720C81"/>
    <w:rsid w:val="00736E93"/>
    <w:rsid w:val="007A1902"/>
    <w:rsid w:val="008E4AD4"/>
    <w:rsid w:val="00A95B51"/>
    <w:rsid w:val="00B1451C"/>
    <w:rsid w:val="00B66EF8"/>
    <w:rsid w:val="00BD4BA4"/>
    <w:rsid w:val="00CA4891"/>
    <w:rsid w:val="00EB6E81"/>
    <w:rsid w:val="00FD00AC"/>
    <w:rsid w:val="014B7296"/>
    <w:rsid w:val="02986AC6"/>
    <w:rsid w:val="03602938"/>
    <w:rsid w:val="04411BD7"/>
    <w:rsid w:val="0573340B"/>
    <w:rsid w:val="059C6826"/>
    <w:rsid w:val="07496CCE"/>
    <w:rsid w:val="08C478EE"/>
    <w:rsid w:val="099F42D8"/>
    <w:rsid w:val="09DB04D1"/>
    <w:rsid w:val="09DB3168"/>
    <w:rsid w:val="0A203CA8"/>
    <w:rsid w:val="0D4F44E1"/>
    <w:rsid w:val="0D956115"/>
    <w:rsid w:val="0DD674ED"/>
    <w:rsid w:val="10BC1D00"/>
    <w:rsid w:val="14A4387E"/>
    <w:rsid w:val="155248DD"/>
    <w:rsid w:val="1A580641"/>
    <w:rsid w:val="1B9F29B6"/>
    <w:rsid w:val="1BDA67F4"/>
    <w:rsid w:val="1CE633A0"/>
    <w:rsid w:val="1CFD6A44"/>
    <w:rsid w:val="1E1F74BD"/>
    <w:rsid w:val="1F2604E0"/>
    <w:rsid w:val="1F664CDF"/>
    <w:rsid w:val="1F8100F4"/>
    <w:rsid w:val="1FFAC835"/>
    <w:rsid w:val="202270D5"/>
    <w:rsid w:val="237A6EBD"/>
    <w:rsid w:val="24DC7127"/>
    <w:rsid w:val="25354272"/>
    <w:rsid w:val="25DC74D4"/>
    <w:rsid w:val="25E77F32"/>
    <w:rsid w:val="27CE3C25"/>
    <w:rsid w:val="29B26359"/>
    <w:rsid w:val="29DFF6BA"/>
    <w:rsid w:val="2A766A80"/>
    <w:rsid w:val="2C7A6359"/>
    <w:rsid w:val="2D051137"/>
    <w:rsid w:val="2D370090"/>
    <w:rsid w:val="2DBD12E1"/>
    <w:rsid w:val="2FBE7814"/>
    <w:rsid w:val="3060697A"/>
    <w:rsid w:val="33B9459B"/>
    <w:rsid w:val="34F34F5A"/>
    <w:rsid w:val="35002EE0"/>
    <w:rsid w:val="358B58CD"/>
    <w:rsid w:val="35BA3DFA"/>
    <w:rsid w:val="360C18E2"/>
    <w:rsid w:val="37BE1F7B"/>
    <w:rsid w:val="398A6189"/>
    <w:rsid w:val="3A720EF8"/>
    <w:rsid w:val="3B336BD2"/>
    <w:rsid w:val="3D576952"/>
    <w:rsid w:val="3EF33DA4"/>
    <w:rsid w:val="3F124C2C"/>
    <w:rsid w:val="3F6D6119"/>
    <w:rsid w:val="3FDF9A18"/>
    <w:rsid w:val="40BE52B1"/>
    <w:rsid w:val="444C2E64"/>
    <w:rsid w:val="45132AAF"/>
    <w:rsid w:val="47FA3FC4"/>
    <w:rsid w:val="49AB5A2E"/>
    <w:rsid w:val="4BD66201"/>
    <w:rsid w:val="4CCF20E6"/>
    <w:rsid w:val="4FAE4DE6"/>
    <w:rsid w:val="50407728"/>
    <w:rsid w:val="50F70BD7"/>
    <w:rsid w:val="51D4551B"/>
    <w:rsid w:val="52FF52F8"/>
    <w:rsid w:val="54280B64"/>
    <w:rsid w:val="54FB75FB"/>
    <w:rsid w:val="561B7CFF"/>
    <w:rsid w:val="56BD71D7"/>
    <w:rsid w:val="571F3F93"/>
    <w:rsid w:val="575B008C"/>
    <w:rsid w:val="59CA6A67"/>
    <w:rsid w:val="5BC13296"/>
    <w:rsid w:val="5DAF25BA"/>
    <w:rsid w:val="5E0A37A4"/>
    <w:rsid w:val="5E8F76EA"/>
    <w:rsid w:val="5FAA42E4"/>
    <w:rsid w:val="5FE041D4"/>
    <w:rsid w:val="6114089B"/>
    <w:rsid w:val="61DB3EC6"/>
    <w:rsid w:val="640229B5"/>
    <w:rsid w:val="6662787B"/>
    <w:rsid w:val="68E325CC"/>
    <w:rsid w:val="69421289"/>
    <w:rsid w:val="6AC9386F"/>
    <w:rsid w:val="6AF05195"/>
    <w:rsid w:val="6B9841AA"/>
    <w:rsid w:val="6DB87DCC"/>
    <w:rsid w:val="6DFE693E"/>
    <w:rsid w:val="6E1108C0"/>
    <w:rsid w:val="6E8E1310"/>
    <w:rsid w:val="6EA85649"/>
    <w:rsid w:val="6FD52E85"/>
    <w:rsid w:val="703D33CF"/>
    <w:rsid w:val="73462428"/>
    <w:rsid w:val="7436549D"/>
    <w:rsid w:val="745F1753"/>
    <w:rsid w:val="75070127"/>
    <w:rsid w:val="78F44C22"/>
    <w:rsid w:val="79A8022B"/>
    <w:rsid w:val="7AC45CD4"/>
    <w:rsid w:val="7B4546B7"/>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1"/>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2"/>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basedOn w:val="25"/>
    <w:qFormat/>
    <w:uiPriority w:val="0"/>
    <w:pPr>
      <w:tabs>
        <w:tab w:val="left" w:pos="4500"/>
      </w:tabs>
    </w:pPr>
    <w:rPr>
      <w:rFonts w:ascii="Times New Roman" w:hAnsi="Times New Roman"/>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2"/>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5"/>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1391</Words>
  <Characters>1430</Characters>
  <Lines>11</Lines>
  <Paragraphs>3</Paragraphs>
  <TotalTime>4</TotalTime>
  <ScaleCrop>false</ScaleCrop>
  <LinksUpToDate>false</LinksUpToDate>
  <CharactersWithSpaces>1443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2019-06-05T00:11:00Z</dcterms:created>
  <dc:creator>meiyongjin</dc:creator>
  <cp:lastModifiedBy>泥巴</cp:lastModifiedBy>
  <cp:lastPrinted>2025-06-27T04:08:00Z</cp:lastPrinted>
  <dcterms:modified xsi:type="dcterms:W3CDTF">2025-07-01T07:58:31Z</dcterms:modified>
  <dc:title>沙环函〔2014〕18号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