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附件1</w:t>
      </w:r>
    </w:p>
    <w:p>
      <w:pPr>
        <w:keepNext w:val="0"/>
        <w:keepLines w:val="0"/>
        <w:pageBreakBefore w:val="0"/>
        <w:widowControl w:val="0"/>
        <w:kinsoku/>
        <w:wordWrap/>
        <w:overflowPunct/>
        <w:topLinePunct w:val="0"/>
        <w:autoSpaceDE w:val="0"/>
        <w:autoSpaceDN w:val="0"/>
        <w:bidi w:val="0"/>
        <w:adjustRightInd/>
        <w:snapToGrid/>
        <w:spacing w:before="157" w:beforeLines="50" w:after="157" w:afterLines="50"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color w:val="000000"/>
          <w:sz w:val="44"/>
          <w:szCs w:val="44"/>
          <w:lang w:val="en-US" w:eastAsia="zh-CN" w:bidi="zh-CN"/>
        </w:rPr>
        <w:t>普通高中体育与健康学业水平考试内容</w:t>
      </w:r>
    </w:p>
    <w:tbl>
      <w:tblPr>
        <w:tblStyle w:val="8"/>
        <w:tblW w:w="921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80"/>
        <w:gridCol w:w="958"/>
        <w:gridCol w:w="1235"/>
        <w:gridCol w:w="2292"/>
        <w:gridCol w:w="1688"/>
        <w:gridCol w:w="703"/>
        <w:gridCol w:w="15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blHeader/>
          <w:jc w:val="center"/>
        </w:trPr>
        <w:tc>
          <w:tcPr>
            <w:tcW w:w="780" w:type="dxa"/>
            <w:vAlign w:val="center"/>
          </w:tcPr>
          <w:p>
            <w:pPr>
              <w:jc w:val="center"/>
              <w:rPr>
                <w:rFonts w:hint="eastAsia" w:ascii="黑体" w:hAnsi="黑体" w:eastAsia="黑体" w:cs="黑体"/>
                <w:b w:val="0"/>
                <w:bCs/>
                <w:sz w:val="28"/>
                <w:szCs w:val="28"/>
                <w:lang w:val="en-US" w:eastAsia="zh-CN"/>
              </w:rPr>
            </w:pPr>
            <w:r>
              <w:rPr>
                <w:rFonts w:hint="eastAsia"/>
                <w:sz w:val="28"/>
                <w:szCs w:val="28"/>
                <w:lang w:val="en-US" w:eastAsia="zh-CN"/>
              </w:rPr>
              <w:br w:type="page"/>
            </w:r>
            <w:r>
              <w:rPr>
                <w:rFonts w:hint="eastAsia" w:ascii="黑体" w:hAnsi="黑体" w:eastAsia="黑体" w:cs="黑体"/>
                <w:b w:val="0"/>
                <w:bCs/>
                <w:sz w:val="28"/>
                <w:szCs w:val="28"/>
                <w:lang w:val="en-US" w:eastAsia="zh-CN"/>
              </w:rPr>
              <w:t>类别</w:t>
            </w:r>
          </w:p>
        </w:tc>
        <w:tc>
          <w:tcPr>
            <w:tcW w:w="2193" w:type="dxa"/>
            <w:gridSpan w:val="2"/>
            <w:vAlign w:val="center"/>
          </w:tcPr>
          <w:p>
            <w:pPr>
              <w:pStyle w:val="12"/>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考试项目</w:t>
            </w:r>
          </w:p>
        </w:tc>
        <w:tc>
          <w:tcPr>
            <w:tcW w:w="2292" w:type="dxa"/>
            <w:vAlign w:val="center"/>
          </w:tcPr>
          <w:p>
            <w:pPr>
              <w:pStyle w:val="12"/>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具体内容</w:t>
            </w:r>
          </w:p>
        </w:tc>
        <w:tc>
          <w:tcPr>
            <w:tcW w:w="1688" w:type="dxa"/>
            <w:vAlign w:val="center"/>
          </w:tcPr>
          <w:p>
            <w:pPr>
              <w:pStyle w:val="12"/>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要求</w:t>
            </w:r>
          </w:p>
        </w:tc>
        <w:tc>
          <w:tcPr>
            <w:tcW w:w="703" w:type="dxa"/>
            <w:vAlign w:val="center"/>
          </w:tcPr>
          <w:p>
            <w:pPr>
              <w:pStyle w:val="12"/>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权重</w:t>
            </w:r>
          </w:p>
        </w:tc>
        <w:tc>
          <w:tcPr>
            <w:tcW w:w="1555" w:type="dxa"/>
            <w:vAlign w:val="center"/>
          </w:tcPr>
          <w:p>
            <w:pPr>
              <w:pStyle w:val="12"/>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5" w:hRule="atLeast"/>
          <w:jc w:val="center"/>
        </w:trPr>
        <w:tc>
          <w:tcPr>
            <w:tcW w:w="780" w:type="dxa"/>
            <w:vMerge w:val="restart"/>
            <w:vAlign w:val="center"/>
          </w:tcPr>
          <w:p>
            <w:pPr>
              <w:pStyle w:val="12"/>
              <w:keepNext w:val="0"/>
              <w:keepLines w:val="0"/>
              <w:pageBreakBefore w:val="0"/>
              <w:widowControl w:val="0"/>
              <w:kinsoku/>
              <w:wordWrap/>
              <w:overflowPunct/>
              <w:topLinePunct w:val="0"/>
              <w:autoSpaceDE w:val="0"/>
              <w:autoSpaceDN w:val="0"/>
              <w:bidi w:val="0"/>
              <w:adjustRightInd/>
              <w:snapToGrid/>
              <w:spacing w:line="460" w:lineRule="exact"/>
              <w:ind w:left="175" w:right="164"/>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必修必学</w:t>
            </w:r>
          </w:p>
        </w:tc>
        <w:tc>
          <w:tcPr>
            <w:tcW w:w="2193" w:type="dxa"/>
            <w:gridSpan w:val="2"/>
            <w:vAlign w:val="center"/>
          </w:tcPr>
          <w:p>
            <w:pPr>
              <w:keepNext w:val="0"/>
              <w:keepLines w:val="0"/>
              <w:pageBreakBefore w:val="0"/>
              <w:widowControl w:val="0"/>
              <w:kinsoku/>
              <w:wordWrap/>
              <w:overflowPunct/>
              <w:topLinePunct w:val="0"/>
              <w:autoSpaceDE w:val="0"/>
              <w:autoSpaceDN w:val="0"/>
              <w:bidi w:val="0"/>
              <w:adjustRightInd/>
              <w:snapToGrid/>
              <w:spacing w:line="760" w:lineRule="exact"/>
              <w:jc w:val="center"/>
              <w:textAlignment w:val="auto"/>
              <w:rPr>
                <w:rFonts w:hint="eastAsia" w:ascii="仿宋_GB2312" w:hAnsi="仿宋_GB2312" w:eastAsia="仿宋_GB2312" w:cs="仿宋_GB2312"/>
                <w:color w:val="auto"/>
                <w:spacing w:val="-6"/>
                <w:sz w:val="28"/>
                <w:szCs w:val="28"/>
                <w:lang w:val="en-US" w:eastAsia="zh-CN"/>
              </w:rPr>
            </w:pPr>
            <w:r>
              <w:rPr>
                <w:rFonts w:hint="eastAsia" w:ascii="仿宋_GB2312" w:hAnsi="仿宋_GB2312" w:eastAsia="仿宋_GB2312" w:cs="仿宋_GB2312"/>
                <w:color w:val="auto"/>
                <w:spacing w:val="-6"/>
                <w:sz w:val="28"/>
                <w:szCs w:val="28"/>
              </w:rPr>
              <w:t>健康教育</w:t>
            </w:r>
            <w:r>
              <w:rPr>
                <w:rFonts w:hint="eastAsia" w:ascii="仿宋_GB2312" w:hAnsi="仿宋_GB2312" w:eastAsia="仿宋_GB2312" w:cs="仿宋_GB2312"/>
                <w:color w:val="auto"/>
                <w:spacing w:val="-6"/>
                <w:sz w:val="28"/>
                <w:szCs w:val="28"/>
                <w:lang w:eastAsia="zh-CN"/>
              </w:rPr>
              <w:t>、</w:t>
            </w:r>
            <w:r>
              <w:rPr>
                <w:rFonts w:hint="eastAsia" w:ascii="仿宋_GB2312" w:hAnsi="仿宋_GB2312" w:eastAsia="仿宋_GB2312" w:cs="仿宋_GB2312"/>
                <w:color w:val="auto"/>
                <w:spacing w:val="-6"/>
                <w:sz w:val="28"/>
                <w:szCs w:val="28"/>
                <w:lang w:val="en-US" w:eastAsia="zh-CN"/>
              </w:rPr>
              <w:t>体能</w:t>
            </w:r>
          </w:p>
          <w:p>
            <w:pPr>
              <w:pStyle w:val="12"/>
              <w:keepNext w:val="0"/>
              <w:keepLines w:val="0"/>
              <w:pageBreakBefore w:val="0"/>
              <w:widowControl w:val="0"/>
              <w:kinsoku/>
              <w:wordWrap/>
              <w:overflowPunct/>
              <w:topLinePunct w:val="0"/>
              <w:autoSpaceDE w:val="0"/>
              <w:autoSpaceDN w:val="0"/>
              <w:bidi w:val="0"/>
              <w:adjustRightInd/>
              <w:snapToGrid/>
              <w:spacing w:before="95" w:line="4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6"/>
                <w:sz w:val="28"/>
                <w:szCs w:val="28"/>
              </w:rPr>
              <w:t>（笔试）</w:t>
            </w:r>
          </w:p>
        </w:tc>
        <w:tc>
          <w:tcPr>
            <w:tcW w:w="3980" w:type="dxa"/>
            <w:gridSpan w:val="2"/>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440" w:lineRule="exact"/>
              <w:ind w:left="138" w:leftChars="54" w:right="110" w:rightChars="50" w:hanging="19" w:hangingChars="7"/>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pacing w:val="0"/>
                <w:sz w:val="28"/>
                <w:szCs w:val="28"/>
              </w:rPr>
              <w:t>《普通高中体育与健康课程标准（2017年版2020年修订）》中健康教育和体能模块学业质量水平2的相关要求：理解生活方式对健康的影响；理解膳食和营养均衡的作用；掌握卫生保健、环境、疾病预防、心理健康、人际交往、安全避险等方面的知识；知道保持较好情绪的方法和作用</w:t>
            </w:r>
            <w:r>
              <w:rPr>
                <w:rFonts w:hint="eastAsia" w:ascii="仿宋_GB2312" w:hAnsi="仿宋_GB2312" w:eastAsia="仿宋_GB2312" w:cs="仿宋_GB2312"/>
                <w:color w:val="auto"/>
                <w:spacing w:val="0"/>
                <w:sz w:val="28"/>
                <w:szCs w:val="28"/>
                <w:lang w:eastAsia="zh-CN"/>
              </w:rPr>
              <w:t>；</w:t>
            </w:r>
            <w:r>
              <w:rPr>
                <w:rFonts w:hint="eastAsia" w:ascii="仿宋_GB2312" w:hAnsi="仿宋_GB2312" w:eastAsia="仿宋_GB2312" w:cs="仿宋_GB2312"/>
                <w:color w:val="auto"/>
                <w:spacing w:val="0"/>
                <w:sz w:val="28"/>
                <w:szCs w:val="28"/>
              </w:rPr>
              <w:t>了解制订体能锻炼计划的程序、内容和方法；理解体能练习中的锻炼效果可逆性原则和大小运动量相结合原则及运用方法；初步掌握体能练习的基本方法。</w:t>
            </w:r>
          </w:p>
        </w:tc>
        <w:tc>
          <w:tcPr>
            <w:tcW w:w="703"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139" w:line="4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w:t>
            </w:r>
          </w:p>
        </w:tc>
        <w:tc>
          <w:tcPr>
            <w:tcW w:w="1555"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139" w:line="4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必考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4" w:hRule="atLeast"/>
          <w:jc w:val="center"/>
        </w:trPr>
        <w:tc>
          <w:tcPr>
            <w:tcW w:w="780"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460" w:lineRule="exact"/>
              <w:textAlignment w:val="auto"/>
              <w:rPr>
                <w:rFonts w:hint="eastAsia" w:ascii="仿宋_GB2312" w:hAnsi="仿宋_GB2312" w:eastAsia="仿宋_GB2312" w:cs="仿宋_GB2312"/>
                <w:sz w:val="28"/>
                <w:szCs w:val="28"/>
              </w:rPr>
            </w:pPr>
          </w:p>
        </w:tc>
        <w:tc>
          <w:tcPr>
            <w:tcW w:w="2193" w:type="dxa"/>
            <w:gridSpan w:val="2"/>
            <w:vAlign w:val="center"/>
          </w:tcPr>
          <w:p>
            <w:pPr>
              <w:pStyle w:val="12"/>
              <w:keepNext w:val="0"/>
              <w:keepLines w:val="0"/>
              <w:pageBreakBefore w:val="0"/>
              <w:widowControl w:val="0"/>
              <w:kinsoku/>
              <w:wordWrap/>
              <w:overflowPunct/>
              <w:topLinePunct w:val="0"/>
              <w:autoSpaceDE w:val="0"/>
              <w:autoSpaceDN w:val="0"/>
              <w:bidi w:val="0"/>
              <w:adjustRightInd/>
              <w:snapToGrid/>
              <w:spacing w:before="171" w:line="460" w:lineRule="exact"/>
              <w:ind w:right="-17" w:rightChars="0"/>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体能</w:t>
            </w:r>
          </w:p>
          <w:p>
            <w:pPr>
              <w:pStyle w:val="12"/>
              <w:keepNext w:val="0"/>
              <w:keepLines w:val="0"/>
              <w:pageBreakBefore w:val="0"/>
              <w:widowControl w:val="0"/>
              <w:kinsoku/>
              <w:wordWrap/>
              <w:overflowPunct/>
              <w:topLinePunct w:val="0"/>
              <w:autoSpaceDE w:val="0"/>
              <w:autoSpaceDN w:val="0"/>
              <w:bidi w:val="0"/>
              <w:adjustRightInd/>
              <w:snapToGrid/>
              <w:spacing w:before="72" w:line="460" w:lineRule="exact"/>
              <w:ind w:right="-17" w:rightChars="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(实践考试)</w:t>
            </w:r>
          </w:p>
        </w:tc>
        <w:tc>
          <w:tcPr>
            <w:tcW w:w="2292"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63" w:line="460" w:lineRule="exact"/>
              <w:ind w:left="108" w:right="-15"/>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第一类：3分钟跳绳、</w:t>
            </w:r>
            <w:r>
              <w:rPr>
                <w:rFonts w:hint="eastAsia" w:ascii="仿宋_GB2312" w:hAnsi="仿宋_GB2312" w:eastAsia="仿宋_GB2312" w:cs="仿宋_GB2312"/>
                <w:color w:val="auto"/>
                <w:sz w:val="28"/>
                <w:szCs w:val="28"/>
              </w:rPr>
              <w:t>1000</w:t>
            </w:r>
            <w:r>
              <w:rPr>
                <w:rFonts w:hint="eastAsia" w:ascii="仿宋_GB2312" w:hAnsi="仿宋_GB2312" w:eastAsia="仿宋_GB2312" w:cs="仿宋_GB2312"/>
                <w:color w:val="auto"/>
                <w:spacing w:val="-19"/>
                <w:sz w:val="28"/>
                <w:szCs w:val="28"/>
              </w:rPr>
              <w:t xml:space="preserve"> 米跑</w:t>
            </w:r>
            <w:r>
              <w:rPr>
                <w:rFonts w:hint="eastAsia" w:ascii="仿宋_GB2312" w:hAnsi="仿宋_GB2312" w:eastAsia="仿宋_GB2312" w:cs="仿宋_GB2312"/>
                <w:color w:val="auto"/>
                <w:sz w:val="28"/>
                <w:szCs w:val="28"/>
              </w:rPr>
              <w:t>（男生）、</w:t>
            </w:r>
            <w:r>
              <w:rPr>
                <w:rFonts w:hint="eastAsia" w:ascii="仿宋_GB2312" w:hAnsi="仿宋_GB2312" w:eastAsia="仿宋_GB2312" w:cs="仿宋_GB2312"/>
                <w:color w:val="auto"/>
                <w:sz w:val="28"/>
                <w:szCs w:val="28"/>
                <w:lang w:val="en-US" w:eastAsia="zh-CN"/>
              </w:rPr>
              <w:t>800米跑（</w:t>
            </w:r>
            <w:r>
              <w:rPr>
                <w:rFonts w:hint="eastAsia" w:ascii="仿宋_GB2312" w:hAnsi="仿宋_GB2312" w:eastAsia="仿宋_GB2312" w:cs="仿宋_GB2312"/>
                <w:color w:val="auto"/>
                <w:sz w:val="28"/>
                <w:szCs w:val="28"/>
              </w:rPr>
              <w:t>女生</w:t>
            </w:r>
            <w:r>
              <w:rPr>
                <w:rFonts w:hint="eastAsia" w:ascii="仿宋_GB2312" w:hAnsi="仿宋_GB2312" w:eastAsia="仿宋_GB2312" w:cs="仿宋_GB2312"/>
                <w:color w:val="auto"/>
                <w:spacing w:val="-34"/>
                <w:sz w:val="28"/>
                <w:szCs w:val="28"/>
              </w:rPr>
              <w:t>）</w:t>
            </w:r>
            <w:r>
              <w:rPr>
                <w:rFonts w:hint="eastAsia" w:ascii="仿宋_GB2312" w:hAnsi="仿宋_GB2312" w:eastAsia="仿宋_GB2312" w:cs="仿宋_GB2312"/>
                <w:color w:val="auto"/>
                <w:spacing w:val="-6"/>
                <w:sz w:val="28"/>
                <w:szCs w:val="28"/>
                <w:lang w:eastAsia="zh-CN"/>
              </w:rPr>
              <w:t>。</w:t>
            </w:r>
            <w:r>
              <w:rPr>
                <w:rFonts w:hint="eastAsia" w:ascii="仿宋_GB2312" w:hAnsi="仿宋_GB2312" w:eastAsia="仿宋_GB2312" w:cs="仿宋_GB2312"/>
                <w:color w:val="auto"/>
                <w:spacing w:val="-6"/>
                <w:sz w:val="28"/>
                <w:szCs w:val="28"/>
                <w:lang w:val="en-US" w:eastAsia="zh-CN"/>
              </w:rPr>
              <w:t>第二类：</w:t>
            </w:r>
            <w:r>
              <w:rPr>
                <w:rFonts w:hint="eastAsia" w:ascii="仿宋_GB2312" w:hAnsi="仿宋_GB2312" w:eastAsia="仿宋_GB2312" w:cs="仿宋_GB2312"/>
                <w:color w:val="auto"/>
                <w:spacing w:val="0"/>
                <w:sz w:val="28"/>
                <w:szCs w:val="28"/>
                <w:lang w:val="en-US"/>
              </w:rPr>
              <w:t>立定跳远、</w:t>
            </w:r>
            <w:r>
              <w:rPr>
                <w:rFonts w:hint="eastAsia" w:ascii="仿宋_GB2312" w:hAnsi="仿宋_GB2312" w:eastAsia="仿宋_GB2312" w:cs="仿宋_GB2312"/>
                <w:color w:val="auto"/>
                <w:sz w:val="28"/>
                <w:szCs w:val="28"/>
                <w:lang w:val="en-US" w:eastAsia="zh-CN"/>
              </w:rPr>
              <w:t>5米3向折返跑、</w:t>
            </w:r>
            <w:r>
              <w:rPr>
                <w:rFonts w:hint="eastAsia" w:ascii="仿宋_GB2312" w:hAnsi="仿宋_GB2312" w:eastAsia="仿宋_GB2312" w:cs="仿宋_GB2312"/>
                <w:color w:val="auto"/>
                <w:spacing w:val="-11"/>
                <w:sz w:val="28"/>
                <w:szCs w:val="28"/>
              </w:rPr>
              <w:t>原地双手头</w:t>
            </w:r>
            <w:r>
              <w:rPr>
                <w:rFonts w:hint="eastAsia" w:ascii="仿宋_GB2312" w:hAnsi="仿宋_GB2312" w:eastAsia="仿宋_GB2312" w:cs="仿宋_GB2312"/>
                <w:color w:val="auto"/>
                <w:sz w:val="28"/>
                <w:szCs w:val="28"/>
              </w:rPr>
              <w:t>上前掷实心球。</w:t>
            </w:r>
          </w:p>
        </w:tc>
        <w:tc>
          <w:tcPr>
            <w:tcW w:w="1688"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63" w:line="460" w:lineRule="exact"/>
              <w:ind w:left="107" w:right="132"/>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按照省级制订的考试内容和评价标准进行评价（详见附件</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w:t>
            </w:r>
          </w:p>
        </w:tc>
        <w:tc>
          <w:tcPr>
            <w:tcW w:w="703"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1" w:line="4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40%</w:t>
            </w:r>
          </w:p>
        </w:tc>
        <w:tc>
          <w:tcPr>
            <w:tcW w:w="1555"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134" w:line="460" w:lineRule="exact"/>
              <w:ind w:left="139" w:right="132"/>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必考（由学生按性别</w:t>
            </w:r>
            <w:r>
              <w:rPr>
                <w:rFonts w:hint="eastAsia" w:ascii="仿宋_GB2312" w:hAnsi="仿宋_GB2312" w:eastAsia="仿宋_GB2312" w:cs="仿宋_GB2312"/>
                <w:color w:val="auto"/>
                <w:sz w:val="28"/>
                <w:szCs w:val="28"/>
                <w:lang w:val="en-US" w:eastAsia="zh-CN"/>
              </w:rPr>
              <w:t>从两类中各</w:t>
            </w:r>
            <w:r>
              <w:rPr>
                <w:rFonts w:hint="eastAsia" w:ascii="仿宋_GB2312" w:hAnsi="仿宋_GB2312" w:eastAsia="仿宋_GB2312" w:cs="仿宋_GB2312"/>
                <w:color w:val="auto"/>
                <w:sz w:val="28"/>
                <w:szCs w:val="28"/>
              </w:rPr>
              <w:t>选择其中一项进行考试）</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每项占总成绩的20%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jc w:val="center"/>
        </w:trPr>
        <w:tc>
          <w:tcPr>
            <w:tcW w:w="780" w:type="dxa"/>
            <w:vMerge w:val="restart"/>
            <w:vAlign w:val="center"/>
          </w:tcPr>
          <w:p>
            <w:pPr>
              <w:pStyle w:val="12"/>
              <w:keepNext w:val="0"/>
              <w:keepLines w:val="0"/>
              <w:pageBreakBefore w:val="0"/>
              <w:widowControl w:val="0"/>
              <w:kinsoku/>
              <w:wordWrap/>
              <w:overflowPunct/>
              <w:topLinePunct w:val="0"/>
              <w:autoSpaceDE w:val="0"/>
              <w:autoSpaceDN w:val="0"/>
              <w:bidi w:val="0"/>
              <w:adjustRightInd/>
              <w:snapToGrid/>
              <w:spacing w:before="1" w:line="460" w:lineRule="exact"/>
              <w:ind w:left="175" w:right="164"/>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必修选学</w:t>
            </w:r>
          </w:p>
          <w:p>
            <w:pPr>
              <w:pStyle w:val="12"/>
              <w:keepNext w:val="0"/>
              <w:keepLines w:val="0"/>
              <w:pageBreakBefore w:val="0"/>
              <w:widowControl w:val="0"/>
              <w:kinsoku/>
              <w:wordWrap/>
              <w:overflowPunct/>
              <w:topLinePunct w:val="0"/>
              <w:autoSpaceDE w:val="0"/>
              <w:autoSpaceDN w:val="0"/>
              <w:bidi w:val="0"/>
              <w:adjustRightInd/>
              <w:snapToGrid/>
              <w:spacing w:before="5" w:line="460" w:lineRule="exact"/>
              <w:ind w:right="164"/>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w:t>
            </w:r>
          </w:p>
          <w:p>
            <w:pPr>
              <w:pStyle w:val="12"/>
              <w:keepNext w:val="0"/>
              <w:keepLines w:val="0"/>
              <w:pageBreakBefore w:val="0"/>
              <w:widowControl w:val="0"/>
              <w:kinsoku/>
              <w:wordWrap/>
              <w:overflowPunct/>
              <w:topLinePunct w:val="0"/>
              <w:autoSpaceDE w:val="0"/>
              <w:autoSpaceDN w:val="0"/>
              <w:bidi w:val="0"/>
              <w:adjustRightInd/>
              <w:snapToGrid/>
              <w:spacing w:before="5" w:line="460" w:lineRule="exact"/>
              <w:ind w:left="175" w:right="164"/>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运动技能实践考试</w:t>
            </w:r>
          </w:p>
          <w:p>
            <w:pPr>
              <w:pStyle w:val="12"/>
              <w:keepNext w:val="0"/>
              <w:keepLines w:val="0"/>
              <w:pageBreakBefore w:val="0"/>
              <w:widowControl w:val="0"/>
              <w:kinsoku/>
              <w:wordWrap/>
              <w:overflowPunct/>
              <w:topLinePunct w:val="0"/>
              <w:autoSpaceDE w:val="0"/>
              <w:autoSpaceDN w:val="0"/>
              <w:bidi w:val="0"/>
              <w:adjustRightInd/>
              <w:snapToGrid/>
              <w:spacing w:before="12" w:line="460" w:lineRule="exact"/>
              <w:ind w:firstLine="277" w:firstLineChars="1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w w:val="99"/>
                <w:sz w:val="28"/>
                <w:szCs w:val="28"/>
              </w:rPr>
              <w:t>︶</w:t>
            </w:r>
          </w:p>
        </w:tc>
        <w:tc>
          <w:tcPr>
            <w:tcW w:w="958" w:type="dxa"/>
            <w:vMerge w:val="restart"/>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44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田</w:t>
            </w:r>
          </w:p>
          <w:p>
            <w:pPr>
              <w:pStyle w:val="12"/>
              <w:keepNext w:val="0"/>
              <w:keepLines w:val="0"/>
              <w:pageBreakBefore w:val="0"/>
              <w:widowControl w:val="0"/>
              <w:kinsoku/>
              <w:wordWrap/>
              <w:overflowPunct/>
              <w:topLinePunct w:val="0"/>
              <w:autoSpaceDE w:val="0"/>
              <w:autoSpaceDN w:val="0"/>
              <w:bidi w:val="0"/>
              <w:adjustRightInd/>
              <w:snapToGrid/>
              <w:spacing w:before="0" w:line="44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径</w:t>
            </w:r>
          </w:p>
          <w:p>
            <w:pPr>
              <w:pStyle w:val="12"/>
              <w:keepNext w:val="0"/>
              <w:keepLines w:val="0"/>
              <w:pageBreakBefore w:val="0"/>
              <w:widowControl w:val="0"/>
              <w:kinsoku/>
              <w:wordWrap/>
              <w:overflowPunct/>
              <w:topLinePunct w:val="0"/>
              <w:autoSpaceDE w:val="0"/>
              <w:autoSpaceDN w:val="0"/>
              <w:bidi w:val="0"/>
              <w:adjustRightInd/>
              <w:snapToGrid/>
              <w:spacing w:before="0" w:line="44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类</w:t>
            </w:r>
          </w:p>
        </w:tc>
        <w:tc>
          <w:tcPr>
            <w:tcW w:w="1235"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440" w:lineRule="exact"/>
              <w:ind w:left="8"/>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w w:val="99"/>
                <w:sz w:val="28"/>
                <w:szCs w:val="28"/>
              </w:rPr>
              <w:t>跑</w:t>
            </w:r>
          </w:p>
        </w:tc>
        <w:tc>
          <w:tcPr>
            <w:tcW w:w="3980" w:type="dxa"/>
            <w:gridSpan w:val="2"/>
            <w:vMerge w:val="restart"/>
            <w:vAlign w:val="center"/>
          </w:tcPr>
          <w:p>
            <w:pPr>
              <w:pStyle w:val="12"/>
              <w:keepNext w:val="0"/>
              <w:keepLines w:val="0"/>
              <w:pageBreakBefore w:val="0"/>
              <w:widowControl w:val="0"/>
              <w:kinsoku/>
              <w:wordWrap/>
              <w:overflowPunct/>
              <w:topLinePunct w:val="0"/>
              <w:autoSpaceDE w:val="0"/>
              <w:autoSpaceDN w:val="0"/>
              <w:bidi w:val="0"/>
              <w:adjustRightInd/>
              <w:snapToGrid/>
              <w:spacing w:before="95" w:line="460" w:lineRule="exact"/>
              <w:ind w:left="108"/>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0"/>
                <w:sz w:val="28"/>
                <w:szCs w:val="28"/>
              </w:rPr>
              <w:t>由设区市按照《普通高中体育与健康课程标准（</w:t>
            </w:r>
            <w:r>
              <w:rPr>
                <w:rFonts w:hint="eastAsia" w:ascii="仿宋_GB2312" w:hAnsi="仿宋_GB2312" w:eastAsia="仿宋_GB2312" w:cs="仿宋_GB2312"/>
                <w:spacing w:val="0"/>
                <w:sz w:val="28"/>
                <w:szCs w:val="28"/>
                <w:lang w:val="en-US" w:eastAsia="zh-CN"/>
              </w:rPr>
              <w:t>2017年版2020年修订</w:t>
            </w:r>
            <w:r>
              <w:rPr>
                <w:rFonts w:hint="eastAsia" w:ascii="仿宋_GB2312" w:hAnsi="仿宋_GB2312" w:eastAsia="仿宋_GB2312" w:cs="仿宋_GB2312"/>
                <w:spacing w:val="0"/>
                <w:sz w:val="28"/>
                <w:szCs w:val="28"/>
              </w:rPr>
              <w:t>）》要求，结合当地高中校开设的运动技能项目情况，参照省级制订运动技能考试项目和评价标准范例（详见附件</w:t>
            </w:r>
            <w:r>
              <w:rPr>
                <w:rFonts w:hint="eastAsia" w:ascii="仿宋_GB2312" w:hAnsi="仿宋_GB2312" w:eastAsia="仿宋_GB2312" w:cs="仿宋_GB2312"/>
                <w:spacing w:val="0"/>
                <w:sz w:val="28"/>
                <w:szCs w:val="28"/>
                <w:lang w:val="en-US" w:eastAsia="zh-CN"/>
              </w:rPr>
              <w:t>3</w:t>
            </w:r>
            <w:r>
              <w:rPr>
                <w:rFonts w:hint="eastAsia" w:ascii="仿宋_GB2312" w:hAnsi="仿宋_GB2312" w:eastAsia="仿宋_GB2312" w:cs="仿宋_GB2312"/>
                <w:spacing w:val="0"/>
                <w:sz w:val="28"/>
                <w:szCs w:val="28"/>
              </w:rPr>
              <w:t>），确定运动技能选考项目范围并制定评价标准。</w:t>
            </w:r>
          </w:p>
        </w:tc>
        <w:tc>
          <w:tcPr>
            <w:tcW w:w="703" w:type="dxa"/>
            <w:vMerge w:val="restart"/>
            <w:vAlign w:val="center"/>
          </w:tcPr>
          <w:p>
            <w:pPr>
              <w:pStyle w:val="12"/>
              <w:keepNext w:val="0"/>
              <w:keepLines w:val="0"/>
              <w:pageBreakBefore w:val="0"/>
              <w:widowControl w:val="0"/>
              <w:kinsoku/>
              <w:wordWrap/>
              <w:overflowPunct/>
              <w:topLinePunct w:val="0"/>
              <w:autoSpaceDE w:val="0"/>
              <w:autoSpaceDN w:val="0"/>
              <w:bidi w:val="0"/>
              <w:adjustRightInd/>
              <w:snapToGrid/>
              <w:spacing w:before="27" w:line="4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40%</w:t>
            </w:r>
          </w:p>
        </w:tc>
        <w:tc>
          <w:tcPr>
            <w:tcW w:w="1555" w:type="dxa"/>
            <w:vMerge w:val="restart"/>
            <w:vAlign w:val="center"/>
          </w:tcPr>
          <w:p>
            <w:pPr>
              <w:pStyle w:val="12"/>
              <w:keepNext w:val="0"/>
              <w:keepLines w:val="0"/>
              <w:pageBreakBefore w:val="0"/>
              <w:widowControl w:val="0"/>
              <w:kinsoku/>
              <w:wordWrap/>
              <w:overflowPunct/>
              <w:topLinePunct w:val="0"/>
              <w:autoSpaceDE w:val="0"/>
              <w:autoSpaceDN w:val="0"/>
              <w:bidi w:val="0"/>
              <w:adjustRightInd/>
              <w:snapToGrid/>
              <w:spacing w:line="460" w:lineRule="exact"/>
              <w:ind w:left="139" w:right="13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选考（由学生根据学校开设的运动项目自主选择某个类别的一个项目进行考试）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jc w:val="center"/>
        </w:trPr>
        <w:tc>
          <w:tcPr>
            <w:tcW w:w="780" w:type="dxa"/>
            <w:vMerge w:val="continue"/>
          </w:tcPr>
          <w:p>
            <w:pPr>
              <w:keepNext w:val="0"/>
              <w:keepLines w:val="0"/>
              <w:pageBreakBefore w:val="0"/>
              <w:widowControl w:val="0"/>
              <w:kinsoku/>
              <w:wordWrap/>
              <w:overflowPunct/>
              <w:topLinePunct w:val="0"/>
              <w:autoSpaceDE w:val="0"/>
              <w:autoSpaceDN w:val="0"/>
              <w:bidi w:val="0"/>
              <w:adjustRightInd/>
              <w:snapToGrid/>
              <w:spacing w:line="270" w:lineRule="exact"/>
              <w:textAlignment w:val="auto"/>
              <w:rPr>
                <w:rFonts w:hint="eastAsia" w:ascii="仿宋_GB2312" w:hAnsi="仿宋_GB2312" w:eastAsia="仿宋_GB2312" w:cs="仿宋_GB2312"/>
                <w:sz w:val="28"/>
                <w:szCs w:val="28"/>
              </w:rPr>
            </w:pPr>
          </w:p>
        </w:tc>
        <w:tc>
          <w:tcPr>
            <w:tcW w:w="958"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line="440" w:lineRule="exact"/>
              <w:textAlignment w:val="auto"/>
              <w:rPr>
                <w:rFonts w:hint="eastAsia" w:ascii="仿宋_GB2312" w:hAnsi="仿宋_GB2312" w:eastAsia="仿宋_GB2312" w:cs="仿宋_GB2312"/>
                <w:sz w:val="28"/>
                <w:szCs w:val="28"/>
              </w:rPr>
            </w:pPr>
          </w:p>
        </w:tc>
        <w:tc>
          <w:tcPr>
            <w:tcW w:w="1235" w:type="dxa"/>
            <w:tcBorders>
              <w:right w:val="single" w:color="auto" w:sz="4" w:space="0"/>
            </w:tcBorders>
          </w:tcPr>
          <w:p>
            <w:pPr>
              <w:pStyle w:val="12"/>
              <w:keepNext w:val="0"/>
              <w:keepLines w:val="0"/>
              <w:pageBreakBefore w:val="0"/>
              <w:widowControl w:val="0"/>
              <w:kinsoku/>
              <w:wordWrap/>
              <w:overflowPunct/>
              <w:topLinePunct w:val="0"/>
              <w:autoSpaceDE w:val="0"/>
              <w:autoSpaceDN w:val="0"/>
              <w:bidi w:val="0"/>
              <w:adjustRightInd/>
              <w:snapToGrid/>
              <w:spacing w:before="0" w:line="440" w:lineRule="exact"/>
              <w:ind w:left="97" w:right="91"/>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跳跃</w:t>
            </w:r>
          </w:p>
        </w:tc>
        <w:tc>
          <w:tcPr>
            <w:tcW w:w="3980" w:type="dxa"/>
            <w:gridSpan w:val="2"/>
            <w:vMerge w:val="continue"/>
          </w:tcPr>
          <w:p>
            <w:pPr>
              <w:pStyle w:val="12"/>
              <w:keepNext w:val="0"/>
              <w:keepLines w:val="0"/>
              <w:pageBreakBefore w:val="0"/>
              <w:widowControl w:val="0"/>
              <w:kinsoku/>
              <w:wordWrap/>
              <w:overflowPunct/>
              <w:topLinePunct w:val="0"/>
              <w:autoSpaceDE w:val="0"/>
              <w:autoSpaceDN w:val="0"/>
              <w:bidi w:val="0"/>
              <w:adjustRightInd/>
              <w:snapToGrid/>
              <w:spacing w:line="270" w:lineRule="exact"/>
              <w:textAlignment w:val="auto"/>
              <w:rPr>
                <w:rFonts w:hint="eastAsia" w:ascii="仿宋_GB2312" w:hAnsi="仿宋_GB2312" w:eastAsia="仿宋_GB2312" w:cs="仿宋_GB2312"/>
                <w:sz w:val="28"/>
                <w:szCs w:val="28"/>
              </w:rPr>
            </w:pPr>
          </w:p>
        </w:tc>
        <w:tc>
          <w:tcPr>
            <w:tcW w:w="703" w:type="dxa"/>
            <w:vMerge w:val="continue"/>
          </w:tcPr>
          <w:p>
            <w:pPr>
              <w:pStyle w:val="12"/>
              <w:keepNext w:val="0"/>
              <w:keepLines w:val="0"/>
              <w:pageBreakBefore w:val="0"/>
              <w:widowControl w:val="0"/>
              <w:kinsoku/>
              <w:wordWrap/>
              <w:overflowPunct/>
              <w:topLinePunct w:val="0"/>
              <w:autoSpaceDE w:val="0"/>
              <w:autoSpaceDN w:val="0"/>
              <w:bidi w:val="0"/>
              <w:adjustRightInd/>
              <w:snapToGrid/>
              <w:spacing w:line="270" w:lineRule="exact"/>
              <w:textAlignment w:val="auto"/>
              <w:rPr>
                <w:rFonts w:hint="eastAsia" w:ascii="仿宋_GB2312" w:hAnsi="仿宋_GB2312" w:eastAsia="仿宋_GB2312" w:cs="仿宋_GB2312"/>
                <w:sz w:val="28"/>
                <w:szCs w:val="28"/>
              </w:rPr>
            </w:pPr>
          </w:p>
        </w:tc>
        <w:tc>
          <w:tcPr>
            <w:tcW w:w="1555" w:type="dxa"/>
            <w:vMerge w:val="continue"/>
          </w:tcPr>
          <w:p>
            <w:pPr>
              <w:keepNext w:val="0"/>
              <w:keepLines w:val="0"/>
              <w:pageBreakBefore w:val="0"/>
              <w:widowControl w:val="0"/>
              <w:kinsoku/>
              <w:wordWrap/>
              <w:overflowPunct/>
              <w:topLinePunct w:val="0"/>
              <w:autoSpaceDE w:val="0"/>
              <w:autoSpaceDN w:val="0"/>
              <w:bidi w:val="0"/>
              <w:adjustRightInd/>
              <w:snapToGrid/>
              <w:spacing w:line="270" w:lineRule="exact"/>
              <w:textAlignment w:val="auto"/>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jc w:val="center"/>
        </w:trPr>
        <w:tc>
          <w:tcPr>
            <w:tcW w:w="780" w:type="dxa"/>
            <w:vMerge w:val="continue"/>
          </w:tcPr>
          <w:p>
            <w:pPr>
              <w:keepNext w:val="0"/>
              <w:keepLines w:val="0"/>
              <w:pageBreakBefore w:val="0"/>
              <w:widowControl w:val="0"/>
              <w:kinsoku/>
              <w:wordWrap/>
              <w:overflowPunct/>
              <w:topLinePunct w:val="0"/>
              <w:autoSpaceDE w:val="0"/>
              <w:autoSpaceDN w:val="0"/>
              <w:bidi w:val="0"/>
              <w:adjustRightInd/>
              <w:snapToGrid/>
              <w:spacing w:line="270" w:lineRule="exact"/>
              <w:textAlignment w:val="auto"/>
              <w:rPr>
                <w:rFonts w:hint="eastAsia" w:ascii="仿宋_GB2312" w:hAnsi="仿宋_GB2312" w:eastAsia="仿宋_GB2312" w:cs="仿宋_GB2312"/>
                <w:sz w:val="28"/>
                <w:szCs w:val="28"/>
              </w:rPr>
            </w:pPr>
          </w:p>
        </w:tc>
        <w:tc>
          <w:tcPr>
            <w:tcW w:w="958"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line="440" w:lineRule="exact"/>
              <w:textAlignment w:val="auto"/>
              <w:rPr>
                <w:rFonts w:hint="eastAsia" w:ascii="仿宋_GB2312" w:hAnsi="仿宋_GB2312" w:eastAsia="仿宋_GB2312" w:cs="仿宋_GB2312"/>
                <w:sz w:val="28"/>
                <w:szCs w:val="28"/>
              </w:rPr>
            </w:pPr>
          </w:p>
        </w:tc>
        <w:tc>
          <w:tcPr>
            <w:tcW w:w="1235" w:type="dxa"/>
            <w:tcBorders>
              <w:right w:val="single" w:color="auto" w:sz="4" w:space="0"/>
            </w:tcBorders>
          </w:tcPr>
          <w:p>
            <w:pPr>
              <w:pStyle w:val="12"/>
              <w:keepNext w:val="0"/>
              <w:keepLines w:val="0"/>
              <w:pageBreakBefore w:val="0"/>
              <w:widowControl w:val="0"/>
              <w:kinsoku/>
              <w:wordWrap/>
              <w:overflowPunct/>
              <w:topLinePunct w:val="0"/>
              <w:autoSpaceDE w:val="0"/>
              <w:autoSpaceDN w:val="0"/>
              <w:bidi w:val="0"/>
              <w:adjustRightInd/>
              <w:snapToGrid/>
              <w:spacing w:before="0" w:line="440" w:lineRule="exact"/>
              <w:ind w:left="97" w:right="91"/>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投掷</w:t>
            </w:r>
          </w:p>
        </w:tc>
        <w:tc>
          <w:tcPr>
            <w:tcW w:w="3980" w:type="dxa"/>
            <w:gridSpan w:val="2"/>
            <w:vMerge w:val="continue"/>
          </w:tcPr>
          <w:p>
            <w:pPr>
              <w:pStyle w:val="12"/>
              <w:keepNext w:val="0"/>
              <w:keepLines w:val="0"/>
              <w:pageBreakBefore w:val="0"/>
              <w:widowControl w:val="0"/>
              <w:kinsoku/>
              <w:wordWrap/>
              <w:overflowPunct/>
              <w:topLinePunct w:val="0"/>
              <w:autoSpaceDE w:val="0"/>
              <w:autoSpaceDN w:val="0"/>
              <w:bidi w:val="0"/>
              <w:adjustRightInd/>
              <w:snapToGrid/>
              <w:spacing w:line="270" w:lineRule="exact"/>
              <w:textAlignment w:val="auto"/>
              <w:rPr>
                <w:rFonts w:hint="eastAsia" w:ascii="仿宋_GB2312" w:hAnsi="仿宋_GB2312" w:eastAsia="仿宋_GB2312" w:cs="仿宋_GB2312"/>
                <w:sz w:val="28"/>
                <w:szCs w:val="28"/>
              </w:rPr>
            </w:pPr>
          </w:p>
        </w:tc>
        <w:tc>
          <w:tcPr>
            <w:tcW w:w="703" w:type="dxa"/>
            <w:vMerge w:val="continue"/>
          </w:tcPr>
          <w:p>
            <w:pPr>
              <w:pStyle w:val="12"/>
              <w:keepNext w:val="0"/>
              <w:keepLines w:val="0"/>
              <w:pageBreakBefore w:val="0"/>
              <w:widowControl w:val="0"/>
              <w:kinsoku/>
              <w:wordWrap/>
              <w:overflowPunct/>
              <w:topLinePunct w:val="0"/>
              <w:autoSpaceDE w:val="0"/>
              <w:autoSpaceDN w:val="0"/>
              <w:bidi w:val="0"/>
              <w:adjustRightInd/>
              <w:snapToGrid/>
              <w:spacing w:line="270" w:lineRule="exact"/>
              <w:textAlignment w:val="auto"/>
              <w:rPr>
                <w:rFonts w:hint="eastAsia" w:ascii="仿宋_GB2312" w:hAnsi="仿宋_GB2312" w:eastAsia="仿宋_GB2312" w:cs="仿宋_GB2312"/>
                <w:sz w:val="28"/>
                <w:szCs w:val="28"/>
              </w:rPr>
            </w:pPr>
          </w:p>
        </w:tc>
        <w:tc>
          <w:tcPr>
            <w:tcW w:w="1555" w:type="dxa"/>
            <w:vMerge w:val="continue"/>
          </w:tcPr>
          <w:p>
            <w:pPr>
              <w:keepNext w:val="0"/>
              <w:keepLines w:val="0"/>
              <w:pageBreakBefore w:val="0"/>
              <w:widowControl w:val="0"/>
              <w:kinsoku/>
              <w:wordWrap/>
              <w:overflowPunct/>
              <w:topLinePunct w:val="0"/>
              <w:autoSpaceDE w:val="0"/>
              <w:autoSpaceDN w:val="0"/>
              <w:bidi w:val="0"/>
              <w:adjustRightInd/>
              <w:snapToGrid/>
              <w:spacing w:line="270" w:lineRule="exact"/>
              <w:textAlignment w:val="auto"/>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jc w:val="center"/>
        </w:trPr>
        <w:tc>
          <w:tcPr>
            <w:tcW w:w="780" w:type="dxa"/>
            <w:vMerge w:val="continue"/>
          </w:tcPr>
          <w:p>
            <w:pPr>
              <w:keepNext w:val="0"/>
              <w:keepLines w:val="0"/>
              <w:pageBreakBefore w:val="0"/>
              <w:widowControl w:val="0"/>
              <w:kinsoku/>
              <w:wordWrap/>
              <w:overflowPunct/>
              <w:topLinePunct w:val="0"/>
              <w:autoSpaceDE w:val="0"/>
              <w:autoSpaceDN w:val="0"/>
              <w:bidi w:val="0"/>
              <w:adjustRightInd/>
              <w:snapToGrid/>
              <w:spacing w:line="270" w:lineRule="exact"/>
              <w:textAlignment w:val="auto"/>
              <w:rPr>
                <w:rFonts w:hint="eastAsia" w:ascii="仿宋_GB2312" w:hAnsi="仿宋_GB2312" w:eastAsia="仿宋_GB2312" w:cs="仿宋_GB2312"/>
                <w:sz w:val="28"/>
                <w:szCs w:val="28"/>
              </w:rPr>
            </w:pPr>
          </w:p>
        </w:tc>
        <w:tc>
          <w:tcPr>
            <w:tcW w:w="958" w:type="dxa"/>
            <w:vMerge w:val="restart"/>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440" w:lineRule="exact"/>
              <w:ind w:left="279" w:right="27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球类</w:t>
            </w:r>
          </w:p>
        </w:tc>
        <w:tc>
          <w:tcPr>
            <w:tcW w:w="1235" w:type="dxa"/>
            <w:tcBorders>
              <w:right w:val="single" w:color="auto" w:sz="4" w:space="0"/>
            </w:tcBorders>
          </w:tcPr>
          <w:p>
            <w:pPr>
              <w:pStyle w:val="12"/>
              <w:keepNext w:val="0"/>
              <w:keepLines w:val="0"/>
              <w:pageBreakBefore w:val="0"/>
              <w:widowControl w:val="0"/>
              <w:kinsoku/>
              <w:wordWrap/>
              <w:overflowPunct/>
              <w:topLinePunct w:val="0"/>
              <w:autoSpaceDE w:val="0"/>
              <w:autoSpaceDN w:val="0"/>
              <w:bidi w:val="0"/>
              <w:adjustRightInd/>
              <w:snapToGrid/>
              <w:spacing w:before="0" w:line="440" w:lineRule="exact"/>
              <w:ind w:left="97" w:right="91"/>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篮球</w:t>
            </w:r>
          </w:p>
        </w:tc>
        <w:tc>
          <w:tcPr>
            <w:tcW w:w="3980" w:type="dxa"/>
            <w:gridSpan w:val="2"/>
            <w:vMerge w:val="continue"/>
          </w:tcPr>
          <w:p>
            <w:pPr>
              <w:pStyle w:val="12"/>
              <w:keepNext w:val="0"/>
              <w:keepLines w:val="0"/>
              <w:pageBreakBefore w:val="0"/>
              <w:widowControl w:val="0"/>
              <w:kinsoku/>
              <w:wordWrap/>
              <w:overflowPunct/>
              <w:topLinePunct w:val="0"/>
              <w:autoSpaceDE w:val="0"/>
              <w:autoSpaceDN w:val="0"/>
              <w:bidi w:val="0"/>
              <w:adjustRightInd/>
              <w:snapToGrid/>
              <w:spacing w:line="270" w:lineRule="exact"/>
              <w:textAlignment w:val="auto"/>
              <w:rPr>
                <w:rFonts w:hint="eastAsia" w:ascii="仿宋_GB2312" w:hAnsi="仿宋_GB2312" w:eastAsia="仿宋_GB2312" w:cs="仿宋_GB2312"/>
                <w:sz w:val="28"/>
                <w:szCs w:val="28"/>
              </w:rPr>
            </w:pPr>
          </w:p>
        </w:tc>
        <w:tc>
          <w:tcPr>
            <w:tcW w:w="703" w:type="dxa"/>
            <w:vMerge w:val="continue"/>
          </w:tcPr>
          <w:p>
            <w:pPr>
              <w:pStyle w:val="12"/>
              <w:keepNext w:val="0"/>
              <w:keepLines w:val="0"/>
              <w:pageBreakBefore w:val="0"/>
              <w:widowControl w:val="0"/>
              <w:kinsoku/>
              <w:wordWrap/>
              <w:overflowPunct/>
              <w:topLinePunct w:val="0"/>
              <w:autoSpaceDE w:val="0"/>
              <w:autoSpaceDN w:val="0"/>
              <w:bidi w:val="0"/>
              <w:adjustRightInd/>
              <w:snapToGrid/>
              <w:spacing w:line="270" w:lineRule="exact"/>
              <w:textAlignment w:val="auto"/>
              <w:rPr>
                <w:rFonts w:hint="eastAsia" w:ascii="仿宋_GB2312" w:hAnsi="仿宋_GB2312" w:eastAsia="仿宋_GB2312" w:cs="仿宋_GB2312"/>
                <w:sz w:val="28"/>
                <w:szCs w:val="28"/>
              </w:rPr>
            </w:pPr>
          </w:p>
        </w:tc>
        <w:tc>
          <w:tcPr>
            <w:tcW w:w="1555" w:type="dxa"/>
            <w:vMerge w:val="continue"/>
          </w:tcPr>
          <w:p>
            <w:pPr>
              <w:keepNext w:val="0"/>
              <w:keepLines w:val="0"/>
              <w:pageBreakBefore w:val="0"/>
              <w:widowControl w:val="0"/>
              <w:kinsoku/>
              <w:wordWrap/>
              <w:overflowPunct/>
              <w:topLinePunct w:val="0"/>
              <w:autoSpaceDE w:val="0"/>
              <w:autoSpaceDN w:val="0"/>
              <w:bidi w:val="0"/>
              <w:adjustRightInd/>
              <w:snapToGrid/>
              <w:spacing w:line="270" w:lineRule="exact"/>
              <w:textAlignment w:val="auto"/>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jc w:val="center"/>
        </w:trPr>
        <w:tc>
          <w:tcPr>
            <w:tcW w:w="780" w:type="dxa"/>
            <w:vMerge w:val="continue"/>
          </w:tcPr>
          <w:p>
            <w:pPr>
              <w:keepNext w:val="0"/>
              <w:keepLines w:val="0"/>
              <w:pageBreakBefore w:val="0"/>
              <w:widowControl w:val="0"/>
              <w:kinsoku/>
              <w:wordWrap/>
              <w:overflowPunct/>
              <w:topLinePunct w:val="0"/>
              <w:autoSpaceDE w:val="0"/>
              <w:autoSpaceDN w:val="0"/>
              <w:bidi w:val="0"/>
              <w:adjustRightInd/>
              <w:snapToGrid/>
              <w:spacing w:line="270" w:lineRule="exact"/>
              <w:textAlignment w:val="auto"/>
              <w:rPr>
                <w:rFonts w:hint="eastAsia" w:ascii="仿宋_GB2312" w:hAnsi="仿宋_GB2312" w:eastAsia="仿宋_GB2312" w:cs="仿宋_GB2312"/>
                <w:sz w:val="28"/>
                <w:szCs w:val="28"/>
              </w:rPr>
            </w:pPr>
          </w:p>
        </w:tc>
        <w:tc>
          <w:tcPr>
            <w:tcW w:w="958"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line="440" w:lineRule="exact"/>
              <w:textAlignment w:val="auto"/>
              <w:rPr>
                <w:rFonts w:hint="eastAsia" w:ascii="仿宋_GB2312" w:hAnsi="仿宋_GB2312" w:eastAsia="仿宋_GB2312" w:cs="仿宋_GB2312"/>
                <w:sz w:val="28"/>
                <w:szCs w:val="28"/>
              </w:rPr>
            </w:pPr>
          </w:p>
        </w:tc>
        <w:tc>
          <w:tcPr>
            <w:tcW w:w="1235" w:type="dxa"/>
            <w:tcBorders>
              <w:right w:val="single" w:color="auto" w:sz="4" w:space="0"/>
            </w:tcBorders>
          </w:tcPr>
          <w:p>
            <w:pPr>
              <w:pStyle w:val="12"/>
              <w:keepNext w:val="0"/>
              <w:keepLines w:val="0"/>
              <w:pageBreakBefore w:val="0"/>
              <w:widowControl w:val="0"/>
              <w:kinsoku/>
              <w:wordWrap/>
              <w:overflowPunct/>
              <w:topLinePunct w:val="0"/>
              <w:autoSpaceDE w:val="0"/>
              <w:autoSpaceDN w:val="0"/>
              <w:bidi w:val="0"/>
              <w:adjustRightInd/>
              <w:snapToGrid/>
              <w:spacing w:before="0" w:line="440" w:lineRule="exact"/>
              <w:ind w:left="97" w:right="91"/>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足球</w:t>
            </w:r>
          </w:p>
        </w:tc>
        <w:tc>
          <w:tcPr>
            <w:tcW w:w="3980" w:type="dxa"/>
            <w:gridSpan w:val="2"/>
            <w:vMerge w:val="continue"/>
          </w:tcPr>
          <w:p>
            <w:pPr>
              <w:pStyle w:val="12"/>
              <w:keepNext w:val="0"/>
              <w:keepLines w:val="0"/>
              <w:pageBreakBefore w:val="0"/>
              <w:widowControl w:val="0"/>
              <w:kinsoku/>
              <w:wordWrap/>
              <w:overflowPunct/>
              <w:topLinePunct w:val="0"/>
              <w:autoSpaceDE w:val="0"/>
              <w:autoSpaceDN w:val="0"/>
              <w:bidi w:val="0"/>
              <w:adjustRightInd/>
              <w:snapToGrid/>
              <w:spacing w:line="270" w:lineRule="exact"/>
              <w:textAlignment w:val="auto"/>
              <w:rPr>
                <w:rFonts w:hint="eastAsia" w:ascii="仿宋_GB2312" w:hAnsi="仿宋_GB2312" w:eastAsia="仿宋_GB2312" w:cs="仿宋_GB2312"/>
                <w:sz w:val="28"/>
                <w:szCs w:val="28"/>
              </w:rPr>
            </w:pPr>
          </w:p>
        </w:tc>
        <w:tc>
          <w:tcPr>
            <w:tcW w:w="703" w:type="dxa"/>
            <w:vMerge w:val="continue"/>
          </w:tcPr>
          <w:p>
            <w:pPr>
              <w:pStyle w:val="12"/>
              <w:keepNext w:val="0"/>
              <w:keepLines w:val="0"/>
              <w:pageBreakBefore w:val="0"/>
              <w:widowControl w:val="0"/>
              <w:kinsoku/>
              <w:wordWrap/>
              <w:overflowPunct/>
              <w:topLinePunct w:val="0"/>
              <w:autoSpaceDE w:val="0"/>
              <w:autoSpaceDN w:val="0"/>
              <w:bidi w:val="0"/>
              <w:adjustRightInd/>
              <w:snapToGrid/>
              <w:spacing w:line="270" w:lineRule="exact"/>
              <w:textAlignment w:val="auto"/>
              <w:rPr>
                <w:rFonts w:hint="eastAsia" w:ascii="仿宋_GB2312" w:hAnsi="仿宋_GB2312" w:eastAsia="仿宋_GB2312" w:cs="仿宋_GB2312"/>
                <w:sz w:val="28"/>
                <w:szCs w:val="28"/>
              </w:rPr>
            </w:pPr>
          </w:p>
        </w:tc>
        <w:tc>
          <w:tcPr>
            <w:tcW w:w="1555" w:type="dxa"/>
            <w:vMerge w:val="continue"/>
          </w:tcPr>
          <w:p>
            <w:pPr>
              <w:keepNext w:val="0"/>
              <w:keepLines w:val="0"/>
              <w:pageBreakBefore w:val="0"/>
              <w:widowControl w:val="0"/>
              <w:kinsoku/>
              <w:wordWrap/>
              <w:overflowPunct/>
              <w:topLinePunct w:val="0"/>
              <w:autoSpaceDE w:val="0"/>
              <w:autoSpaceDN w:val="0"/>
              <w:bidi w:val="0"/>
              <w:adjustRightInd/>
              <w:snapToGrid/>
              <w:spacing w:line="270" w:lineRule="exact"/>
              <w:textAlignment w:val="auto"/>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jc w:val="center"/>
        </w:trPr>
        <w:tc>
          <w:tcPr>
            <w:tcW w:w="780" w:type="dxa"/>
            <w:vMerge w:val="continue"/>
          </w:tcPr>
          <w:p>
            <w:pPr>
              <w:keepNext w:val="0"/>
              <w:keepLines w:val="0"/>
              <w:pageBreakBefore w:val="0"/>
              <w:widowControl w:val="0"/>
              <w:kinsoku/>
              <w:wordWrap/>
              <w:overflowPunct/>
              <w:topLinePunct w:val="0"/>
              <w:autoSpaceDE w:val="0"/>
              <w:autoSpaceDN w:val="0"/>
              <w:bidi w:val="0"/>
              <w:adjustRightInd/>
              <w:snapToGrid/>
              <w:spacing w:line="270" w:lineRule="exact"/>
              <w:textAlignment w:val="auto"/>
              <w:rPr>
                <w:rFonts w:hint="eastAsia" w:ascii="仿宋_GB2312" w:hAnsi="仿宋_GB2312" w:eastAsia="仿宋_GB2312" w:cs="仿宋_GB2312"/>
                <w:sz w:val="28"/>
                <w:szCs w:val="28"/>
              </w:rPr>
            </w:pPr>
          </w:p>
        </w:tc>
        <w:tc>
          <w:tcPr>
            <w:tcW w:w="958"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line="440" w:lineRule="exact"/>
              <w:textAlignment w:val="auto"/>
              <w:rPr>
                <w:rFonts w:hint="eastAsia" w:ascii="仿宋_GB2312" w:hAnsi="仿宋_GB2312" w:eastAsia="仿宋_GB2312" w:cs="仿宋_GB2312"/>
                <w:sz w:val="28"/>
                <w:szCs w:val="28"/>
              </w:rPr>
            </w:pPr>
          </w:p>
        </w:tc>
        <w:tc>
          <w:tcPr>
            <w:tcW w:w="1235" w:type="dxa"/>
            <w:tcBorders>
              <w:right w:val="single" w:color="auto" w:sz="4" w:space="0"/>
            </w:tcBorders>
          </w:tcPr>
          <w:p>
            <w:pPr>
              <w:pStyle w:val="12"/>
              <w:keepNext w:val="0"/>
              <w:keepLines w:val="0"/>
              <w:pageBreakBefore w:val="0"/>
              <w:widowControl w:val="0"/>
              <w:kinsoku/>
              <w:wordWrap/>
              <w:overflowPunct/>
              <w:topLinePunct w:val="0"/>
              <w:autoSpaceDE w:val="0"/>
              <w:autoSpaceDN w:val="0"/>
              <w:bidi w:val="0"/>
              <w:adjustRightInd/>
              <w:snapToGrid/>
              <w:spacing w:before="0" w:line="440" w:lineRule="exact"/>
              <w:ind w:left="97" w:right="91"/>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排球</w:t>
            </w:r>
          </w:p>
        </w:tc>
        <w:tc>
          <w:tcPr>
            <w:tcW w:w="3980" w:type="dxa"/>
            <w:gridSpan w:val="2"/>
            <w:vMerge w:val="continue"/>
          </w:tcPr>
          <w:p>
            <w:pPr>
              <w:pStyle w:val="12"/>
              <w:keepNext w:val="0"/>
              <w:keepLines w:val="0"/>
              <w:pageBreakBefore w:val="0"/>
              <w:widowControl w:val="0"/>
              <w:kinsoku/>
              <w:wordWrap/>
              <w:overflowPunct/>
              <w:topLinePunct w:val="0"/>
              <w:autoSpaceDE w:val="0"/>
              <w:autoSpaceDN w:val="0"/>
              <w:bidi w:val="0"/>
              <w:adjustRightInd/>
              <w:snapToGrid/>
              <w:spacing w:line="270" w:lineRule="exact"/>
              <w:textAlignment w:val="auto"/>
              <w:rPr>
                <w:rFonts w:hint="eastAsia" w:ascii="仿宋_GB2312" w:hAnsi="仿宋_GB2312" w:eastAsia="仿宋_GB2312" w:cs="仿宋_GB2312"/>
                <w:sz w:val="28"/>
                <w:szCs w:val="28"/>
              </w:rPr>
            </w:pPr>
          </w:p>
        </w:tc>
        <w:tc>
          <w:tcPr>
            <w:tcW w:w="703" w:type="dxa"/>
            <w:vMerge w:val="continue"/>
          </w:tcPr>
          <w:p>
            <w:pPr>
              <w:pStyle w:val="12"/>
              <w:keepNext w:val="0"/>
              <w:keepLines w:val="0"/>
              <w:pageBreakBefore w:val="0"/>
              <w:widowControl w:val="0"/>
              <w:kinsoku/>
              <w:wordWrap/>
              <w:overflowPunct/>
              <w:topLinePunct w:val="0"/>
              <w:autoSpaceDE w:val="0"/>
              <w:autoSpaceDN w:val="0"/>
              <w:bidi w:val="0"/>
              <w:adjustRightInd/>
              <w:snapToGrid/>
              <w:spacing w:line="270" w:lineRule="exact"/>
              <w:textAlignment w:val="auto"/>
              <w:rPr>
                <w:rFonts w:hint="eastAsia" w:ascii="仿宋_GB2312" w:hAnsi="仿宋_GB2312" w:eastAsia="仿宋_GB2312" w:cs="仿宋_GB2312"/>
                <w:sz w:val="28"/>
                <w:szCs w:val="28"/>
              </w:rPr>
            </w:pPr>
          </w:p>
        </w:tc>
        <w:tc>
          <w:tcPr>
            <w:tcW w:w="1555" w:type="dxa"/>
            <w:vMerge w:val="continue"/>
          </w:tcPr>
          <w:p>
            <w:pPr>
              <w:keepNext w:val="0"/>
              <w:keepLines w:val="0"/>
              <w:pageBreakBefore w:val="0"/>
              <w:widowControl w:val="0"/>
              <w:kinsoku/>
              <w:wordWrap/>
              <w:overflowPunct/>
              <w:topLinePunct w:val="0"/>
              <w:autoSpaceDE w:val="0"/>
              <w:autoSpaceDN w:val="0"/>
              <w:bidi w:val="0"/>
              <w:adjustRightInd/>
              <w:snapToGrid/>
              <w:spacing w:line="270" w:lineRule="exact"/>
              <w:textAlignment w:val="auto"/>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780" w:type="dxa"/>
            <w:vMerge w:val="continue"/>
          </w:tcPr>
          <w:p>
            <w:pPr>
              <w:keepNext w:val="0"/>
              <w:keepLines w:val="0"/>
              <w:pageBreakBefore w:val="0"/>
              <w:widowControl w:val="0"/>
              <w:kinsoku/>
              <w:wordWrap/>
              <w:overflowPunct/>
              <w:topLinePunct w:val="0"/>
              <w:autoSpaceDE w:val="0"/>
              <w:autoSpaceDN w:val="0"/>
              <w:bidi w:val="0"/>
              <w:adjustRightInd/>
              <w:snapToGrid/>
              <w:spacing w:line="270" w:lineRule="exact"/>
              <w:textAlignment w:val="auto"/>
              <w:rPr>
                <w:rFonts w:hint="eastAsia" w:ascii="仿宋_GB2312" w:hAnsi="仿宋_GB2312" w:eastAsia="仿宋_GB2312" w:cs="仿宋_GB2312"/>
                <w:sz w:val="28"/>
                <w:szCs w:val="28"/>
              </w:rPr>
            </w:pPr>
          </w:p>
        </w:tc>
        <w:tc>
          <w:tcPr>
            <w:tcW w:w="958"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line="440" w:lineRule="exact"/>
              <w:textAlignment w:val="auto"/>
              <w:rPr>
                <w:rFonts w:hint="eastAsia" w:ascii="仿宋_GB2312" w:hAnsi="仿宋_GB2312" w:eastAsia="仿宋_GB2312" w:cs="仿宋_GB2312"/>
                <w:sz w:val="28"/>
                <w:szCs w:val="28"/>
              </w:rPr>
            </w:pPr>
          </w:p>
        </w:tc>
        <w:tc>
          <w:tcPr>
            <w:tcW w:w="1235" w:type="dxa"/>
            <w:tcBorders>
              <w:right w:val="single" w:color="auto" w:sz="4" w:space="0"/>
            </w:tcBorders>
          </w:tcPr>
          <w:p>
            <w:pPr>
              <w:pStyle w:val="12"/>
              <w:keepNext w:val="0"/>
              <w:keepLines w:val="0"/>
              <w:pageBreakBefore w:val="0"/>
              <w:widowControl w:val="0"/>
              <w:kinsoku/>
              <w:wordWrap/>
              <w:overflowPunct/>
              <w:topLinePunct w:val="0"/>
              <w:autoSpaceDE w:val="0"/>
              <w:autoSpaceDN w:val="0"/>
              <w:bidi w:val="0"/>
              <w:adjustRightInd/>
              <w:snapToGrid/>
              <w:spacing w:before="0" w:line="440" w:lineRule="exact"/>
              <w:ind w:left="97" w:right="91"/>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羽毛球</w:t>
            </w:r>
          </w:p>
        </w:tc>
        <w:tc>
          <w:tcPr>
            <w:tcW w:w="3980" w:type="dxa"/>
            <w:gridSpan w:val="2"/>
            <w:vMerge w:val="continue"/>
          </w:tcPr>
          <w:p>
            <w:pPr>
              <w:pStyle w:val="12"/>
              <w:keepNext w:val="0"/>
              <w:keepLines w:val="0"/>
              <w:pageBreakBefore w:val="0"/>
              <w:widowControl w:val="0"/>
              <w:kinsoku/>
              <w:wordWrap/>
              <w:overflowPunct/>
              <w:topLinePunct w:val="0"/>
              <w:autoSpaceDE w:val="0"/>
              <w:autoSpaceDN w:val="0"/>
              <w:bidi w:val="0"/>
              <w:adjustRightInd/>
              <w:snapToGrid/>
              <w:spacing w:line="270" w:lineRule="exact"/>
              <w:textAlignment w:val="auto"/>
              <w:rPr>
                <w:rFonts w:hint="eastAsia" w:ascii="仿宋_GB2312" w:hAnsi="仿宋_GB2312" w:eastAsia="仿宋_GB2312" w:cs="仿宋_GB2312"/>
                <w:sz w:val="28"/>
                <w:szCs w:val="28"/>
              </w:rPr>
            </w:pPr>
          </w:p>
        </w:tc>
        <w:tc>
          <w:tcPr>
            <w:tcW w:w="703" w:type="dxa"/>
            <w:vMerge w:val="continue"/>
          </w:tcPr>
          <w:p>
            <w:pPr>
              <w:pStyle w:val="12"/>
              <w:keepNext w:val="0"/>
              <w:keepLines w:val="0"/>
              <w:pageBreakBefore w:val="0"/>
              <w:widowControl w:val="0"/>
              <w:kinsoku/>
              <w:wordWrap/>
              <w:overflowPunct/>
              <w:topLinePunct w:val="0"/>
              <w:autoSpaceDE w:val="0"/>
              <w:autoSpaceDN w:val="0"/>
              <w:bidi w:val="0"/>
              <w:adjustRightInd/>
              <w:snapToGrid/>
              <w:spacing w:line="270" w:lineRule="exact"/>
              <w:textAlignment w:val="auto"/>
              <w:rPr>
                <w:rFonts w:hint="eastAsia" w:ascii="仿宋_GB2312" w:hAnsi="仿宋_GB2312" w:eastAsia="仿宋_GB2312" w:cs="仿宋_GB2312"/>
                <w:sz w:val="28"/>
                <w:szCs w:val="28"/>
              </w:rPr>
            </w:pPr>
          </w:p>
        </w:tc>
        <w:tc>
          <w:tcPr>
            <w:tcW w:w="1555" w:type="dxa"/>
            <w:vMerge w:val="continue"/>
          </w:tcPr>
          <w:p>
            <w:pPr>
              <w:keepNext w:val="0"/>
              <w:keepLines w:val="0"/>
              <w:pageBreakBefore w:val="0"/>
              <w:widowControl w:val="0"/>
              <w:kinsoku/>
              <w:wordWrap/>
              <w:overflowPunct/>
              <w:topLinePunct w:val="0"/>
              <w:autoSpaceDE w:val="0"/>
              <w:autoSpaceDN w:val="0"/>
              <w:bidi w:val="0"/>
              <w:adjustRightInd/>
              <w:snapToGrid/>
              <w:spacing w:line="270" w:lineRule="exact"/>
              <w:textAlignment w:val="auto"/>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jc w:val="center"/>
        </w:trPr>
        <w:tc>
          <w:tcPr>
            <w:tcW w:w="780" w:type="dxa"/>
            <w:vMerge w:val="continue"/>
          </w:tcPr>
          <w:p>
            <w:pPr>
              <w:keepNext w:val="0"/>
              <w:keepLines w:val="0"/>
              <w:pageBreakBefore w:val="0"/>
              <w:widowControl w:val="0"/>
              <w:kinsoku/>
              <w:wordWrap/>
              <w:overflowPunct/>
              <w:topLinePunct w:val="0"/>
              <w:autoSpaceDE w:val="0"/>
              <w:autoSpaceDN w:val="0"/>
              <w:bidi w:val="0"/>
              <w:adjustRightInd/>
              <w:snapToGrid/>
              <w:spacing w:line="270" w:lineRule="exact"/>
              <w:textAlignment w:val="auto"/>
              <w:rPr>
                <w:rFonts w:hint="eastAsia" w:ascii="仿宋_GB2312" w:hAnsi="仿宋_GB2312" w:eastAsia="仿宋_GB2312" w:cs="仿宋_GB2312"/>
                <w:sz w:val="28"/>
                <w:szCs w:val="28"/>
              </w:rPr>
            </w:pPr>
          </w:p>
        </w:tc>
        <w:tc>
          <w:tcPr>
            <w:tcW w:w="958"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line="440" w:lineRule="exact"/>
              <w:textAlignment w:val="auto"/>
              <w:rPr>
                <w:rFonts w:hint="eastAsia" w:ascii="仿宋_GB2312" w:hAnsi="仿宋_GB2312" w:eastAsia="仿宋_GB2312" w:cs="仿宋_GB2312"/>
                <w:sz w:val="28"/>
                <w:szCs w:val="28"/>
              </w:rPr>
            </w:pPr>
          </w:p>
        </w:tc>
        <w:tc>
          <w:tcPr>
            <w:tcW w:w="1235" w:type="dxa"/>
            <w:tcBorders>
              <w:right w:val="single" w:color="auto" w:sz="4" w:space="0"/>
            </w:tcBorders>
          </w:tcPr>
          <w:p>
            <w:pPr>
              <w:pStyle w:val="12"/>
              <w:keepNext w:val="0"/>
              <w:keepLines w:val="0"/>
              <w:pageBreakBefore w:val="0"/>
              <w:widowControl w:val="0"/>
              <w:kinsoku/>
              <w:wordWrap/>
              <w:overflowPunct/>
              <w:topLinePunct w:val="0"/>
              <w:autoSpaceDE w:val="0"/>
              <w:autoSpaceDN w:val="0"/>
              <w:bidi w:val="0"/>
              <w:adjustRightInd/>
              <w:snapToGrid/>
              <w:spacing w:before="0" w:line="440" w:lineRule="exact"/>
              <w:ind w:left="97" w:right="91"/>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乒乓球</w:t>
            </w:r>
          </w:p>
        </w:tc>
        <w:tc>
          <w:tcPr>
            <w:tcW w:w="3980" w:type="dxa"/>
            <w:gridSpan w:val="2"/>
            <w:vMerge w:val="continue"/>
          </w:tcPr>
          <w:p>
            <w:pPr>
              <w:pStyle w:val="12"/>
              <w:keepNext w:val="0"/>
              <w:keepLines w:val="0"/>
              <w:pageBreakBefore w:val="0"/>
              <w:widowControl w:val="0"/>
              <w:kinsoku/>
              <w:wordWrap/>
              <w:overflowPunct/>
              <w:topLinePunct w:val="0"/>
              <w:autoSpaceDE w:val="0"/>
              <w:autoSpaceDN w:val="0"/>
              <w:bidi w:val="0"/>
              <w:adjustRightInd/>
              <w:snapToGrid/>
              <w:spacing w:line="270" w:lineRule="exact"/>
              <w:textAlignment w:val="auto"/>
              <w:rPr>
                <w:rFonts w:hint="eastAsia" w:ascii="仿宋_GB2312" w:hAnsi="仿宋_GB2312" w:eastAsia="仿宋_GB2312" w:cs="仿宋_GB2312"/>
                <w:sz w:val="28"/>
                <w:szCs w:val="28"/>
              </w:rPr>
            </w:pPr>
          </w:p>
        </w:tc>
        <w:tc>
          <w:tcPr>
            <w:tcW w:w="703" w:type="dxa"/>
            <w:vMerge w:val="continue"/>
          </w:tcPr>
          <w:p>
            <w:pPr>
              <w:pStyle w:val="12"/>
              <w:keepNext w:val="0"/>
              <w:keepLines w:val="0"/>
              <w:pageBreakBefore w:val="0"/>
              <w:widowControl w:val="0"/>
              <w:kinsoku/>
              <w:wordWrap/>
              <w:overflowPunct/>
              <w:topLinePunct w:val="0"/>
              <w:autoSpaceDE w:val="0"/>
              <w:autoSpaceDN w:val="0"/>
              <w:bidi w:val="0"/>
              <w:adjustRightInd/>
              <w:snapToGrid/>
              <w:spacing w:line="270" w:lineRule="exact"/>
              <w:textAlignment w:val="auto"/>
              <w:rPr>
                <w:rFonts w:hint="eastAsia" w:ascii="仿宋_GB2312" w:hAnsi="仿宋_GB2312" w:eastAsia="仿宋_GB2312" w:cs="仿宋_GB2312"/>
                <w:sz w:val="28"/>
                <w:szCs w:val="28"/>
              </w:rPr>
            </w:pPr>
          </w:p>
        </w:tc>
        <w:tc>
          <w:tcPr>
            <w:tcW w:w="1555" w:type="dxa"/>
            <w:vMerge w:val="continue"/>
          </w:tcPr>
          <w:p>
            <w:pPr>
              <w:keepNext w:val="0"/>
              <w:keepLines w:val="0"/>
              <w:pageBreakBefore w:val="0"/>
              <w:widowControl w:val="0"/>
              <w:kinsoku/>
              <w:wordWrap/>
              <w:overflowPunct/>
              <w:topLinePunct w:val="0"/>
              <w:autoSpaceDE w:val="0"/>
              <w:autoSpaceDN w:val="0"/>
              <w:bidi w:val="0"/>
              <w:adjustRightInd/>
              <w:snapToGrid/>
              <w:spacing w:line="270" w:lineRule="exact"/>
              <w:textAlignment w:val="auto"/>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780" w:type="dxa"/>
            <w:vMerge w:val="continue"/>
          </w:tcPr>
          <w:p>
            <w:pPr>
              <w:keepNext w:val="0"/>
              <w:keepLines w:val="0"/>
              <w:pageBreakBefore w:val="0"/>
              <w:widowControl w:val="0"/>
              <w:kinsoku/>
              <w:wordWrap/>
              <w:overflowPunct/>
              <w:topLinePunct w:val="0"/>
              <w:autoSpaceDE w:val="0"/>
              <w:autoSpaceDN w:val="0"/>
              <w:bidi w:val="0"/>
              <w:adjustRightInd/>
              <w:snapToGrid/>
              <w:spacing w:line="270" w:lineRule="exact"/>
              <w:textAlignment w:val="auto"/>
              <w:rPr>
                <w:rFonts w:hint="eastAsia" w:ascii="仿宋_GB2312" w:hAnsi="仿宋_GB2312" w:eastAsia="仿宋_GB2312" w:cs="仿宋_GB2312"/>
                <w:sz w:val="28"/>
                <w:szCs w:val="28"/>
              </w:rPr>
            </w:pPr>
          </w:p>
        </w:tc>
        <w:tc>
          <w:tcPr>
            <w:tcW w:w="958"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line="440" w:lineRule="exact"/>
              <w:textAlignment w:val="auto"/>
              <w:rPr>
                <w:rFonts w:hint="eastAsia" w:ascii="仿宋_GB2312" w:hAnsi="仿宋_GB2312" w:eastAsia="仿宋_GB2312" w:cs="仿宋_GB2312"/>
                <w:sz w:val="28"/>
                <w:szCs w:val="28"/>
              </w:rPr>
            </w:pPr>
          </w:p>
        </w:tc>
        <w:tc>
          <w:tcPr>
            <w:tcW w:w="1235" w:type="dxa"/>
            <w:tcBorders>
              <w:right w:val="single" w:color="auto" w:sz="4" w:space="0"/>
            </w:tcBorders>
          </w:tcPr>
          <w:p>
            <w:pPr>
              <w:pStyle w:val="12"/>
              <w:keepNext w:val="0"/>
              <w:keepLines w:val="0"/>
              <w:pageBreakBefore w:val="0"/>
              <w:widowControl w:val="0"/>
              <w:kinsoku/>
              <w:wordWrap/>
              <w:overflowPunct/>
              <w:topLinePunct w:val="0"/>
              <w:autoSpaceDE w:val="0"/>
              <w:autoSpaceDN w:val="0"/>
              <w:bidi w:val="0"/>
              <w:adjustRightInd/>
              <w:snapToGrid/>
              <w:spacing w:before="0" w:line="440" w:lineRule="exact"/>
              <w:ind w:left="97" w:right="91"/>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网球</w:t>
            </w:r>
          </w:p>
        </w:tc>
        <w:tc>
          <w:tcPr>
            <w:tcW w:w="3980" w:type="dxa"/>
            <w:gridSpan w:val="2"/>
            <w:vMerge w:val="continue"/>
          </w:tcPr>
          <w:p>
            <w:pPr>
              <w:pStyle w:val="12"/>
              <w:keepNext w:val="0"/>
              <w:keepLines w:val="0"/>
              <w:pageBreakBefore w:val="0"/>
              <w:widowControl w:val="0"/>
              <w:kinsoku/>
              <w:wordWrap/>
              <w:overflowPunct/>
              <w:topLinePunct w:val="0"/>
              <w:autoSpaceDE w:val="0"/>
              <w:autoSpaceDN w:val="0"/>
              <w:bidi w:val="0"/>
              <w:adjustRightInd/>
              <w:snapToGrid/>
              <w:spacing w:before="130" w:line="270" w:lineRule="exact"/>
              <w:ind w:left="108"/>
              <w:textAlignment w:val="auto"/>
              <w:rPr>
                <w:rFonts w:hint="eastAsia" w:ascii="仿宋_GB2312" w:hAnsi="仿宋_GB2312" w:eastAsia="仿宋_GB2312" w:cs="仿宋_GB2312"/>
                <w:sz w:val="28"/>
                <w:szCs w:val="28"/>
              </w:rPr>
            </w:pPr>
          </w:p>
        </w:tc>
        <w:tc>
          <w:tcPr>
            <w:tcW w:w="703" w:type="dxa"/>
            <w:vMerge w:val="continue"/>
          </w:tcPr>
          <w:p>
            <w:pPr>
              <w:pStyle w:val="12"/>
              <w:keepNext w:val="0"/>
              <w:keepLines w:val="0"/>
              <w:pageBreakBefore w:val="0"/>
              <w:widowControl w:val="0"/>
              <w:kinsoku/>
              <w:wordWrap/>
              <w:overflowPunct/>
              <w:topLinePunct w:val="0"/>
              <w:autoSpaceDE w:val="0"/>
              <w:autoSpaceDN w:val="0"/>
              <w:bidi w:val="0"/>
              <w:adjustRightInd/>
              <w:snapToGrid/>
              <w:spacing w:line="270" w:lineRule="exact"/>
              <w:textAlignment w:val="auto"/>
              <w:rPr>
                <w:rFonts w:hint="eastAsia" w:ascii="仿宋_GB2312" w:hAnsi="仿宋_GB2312" w:eastAsia="仿宋_GB2312" w:cs="仿宋_GB2312"/>
                <w:sz w:val="28"/>
                <w:szCs w:val="28"/>
              </w:rPr>
            </w:pPr>
          </w:p>
        </w:tc>
        <w:tc>
          <w:tcPr>
            <w:tcW w:w="1555" w:type="dxa"/>
            <w:vMerge w:val="continue"/>
          </w:tcPr>
          <w:p>
            <w:pPr>
              <w:keepNext w:val="0"/>
              <w:keepLines w:val="0"/>
              <w:pageBreakBefore w:val="0"/>
              <w:widowControl w:val="0"/>
              <w:kinsoku/>
              <w:wordWrap/>
              <w:overflowPunct/>
              <w:topLinePunct w:val="0"/>
              <w:autoSpaceDE w:val="0"/>
              <w:autoSpaceDN w:val="0"/>
              <w:bidi w:val="0"/>
              <w:adjustRightInd/>
              <w:snapToGrid/>
              <w:spacing w:line="270" w:lineRule="exact"/>
              <w:textAlignment w:val="auto"/>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jc w:val="center"/>
        </w:trPr>
        <w:tc>
          <w:tcPr>
            <w:tcW w:w="780" w:type="dxa"/>
            <w:vMerge w:val="continue"/>
          </w:tcPr>
          <w:p>
            <w:pPr>
              <w:keepNext w:val="0"/>
              <w:keepLines w:val="0"/>
              <w:pageBreakBefore w:val="0"/>
              <w:widowControl w:val="0"/>
              <w:kinsoku/>
              <w:wordWrap/>
              <w:overflowPunct/>
              <w:topLinePunct w:val="0"/>
              <w:autoSpaceDE w:val="0"/>
              <w:autoSpaceDN w:val="0"/>
              <w:bidi w:val="0"/>
              <w:adjustRightInd/>
              <w:snapToGrid/>
              <w:spacing w:line="270" w:lineRule="exact"/>
              <w:textAlignment w:val="auto"/>
              <w:rPr>
                <w:rFonts w:hint="eastAsia" w:ascii="仿宋_GB2312" w:hAnsi="仿宋_GB2312" w:eastAsia="仿宋_GB2312" w:cs="仿宋_GB2312"/>
                <w:sz w:val="28"/>
                <w:szCs w:val="28"/>
              </w:rPr>
            </w:pPr>
          </w:p>
        </w:tc>
        <w:tc>
          <w:tcPr>
            <w:tcW w:w="958" w:type="dxa"/>
            <w:vMerge w:val="restart"/>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440" w:lineRule="exact"/>
              <w:ind w:left="0" w:leftChars="0" w:right="0" w:rightChars="0" w:firstLine="19" w:firstLineChars="7"/>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体</w:t>
            </w:r>
          </w:p>
          <w:p>
            <w:pPr>
              <w:pStyle w:val="12"/>
              <w:keepNext w:val="0"/>
              <w:keepLines w:val="0"/>
              <w:pageBreakBefore w:val="0"/>
              <w:widowControl w:val="0"/>
              <w:kinsoku/>
              <w:wordWrap/>
              <w:overflowPunct/>
              <w:topLinePunct w:val="0"/>
              <w:autoSpaceDE w:val="0"/>
              <w:autoSpaceDN w:val="0"/>
              <w:bidi w:val="0"/>
              <w:adjustRightInd/>
              <w:snapToGrid/>
              <w:spacing w:before="0" w:line="440" w:lineRule="exact"/>
              <w:ind w:left="0" w:leftChars="0" w:right="0" w:rightChars="0" w:firstLine="19" w:firstLineChars="7"/>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操</w:t>
            </w:r>
          </w:p>
          <w:p>
            <w:pPr>
              <w:pStyle w:val="12"/>
              <w:keepNext w:val="0"/>
              <w:keepLines w:val="0"/>
              <w:pageBreakBefore w:val="0"/>
              <w:widowControl w:val="0"/>
              <w:kinsoku/>
              <w:wordWrap/>
              <w:overflowPunct/>
              <w:topLinePunct w:val="0"/>
              <w:autoSpaceDE w:val="0"/>
              <w:autoSpaceDN w:val="0"/>
              <w:bidi w:val="0"/>
              <w:adjustRightInd/>
              <w:snapToGrid/>
              <w:spacing w:before="0" w:line="440" w:lineRule="exact"/>
              <w:ind w:left="0" w:leftChars="0" w:right="0" w:rightChars="0" w:firstLine="19" w:firstLineChars="7"/>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类</w:t>
            </w:r>
          </w:p>
        </w:tc>
        <w:tc>
          <w:tcPr>
            <w:tcW w:w="1235" w:type="dxa"/>
            <w:tcBorders>
              <w:right w:val="single" w:color="auto" w:sz="4" w:space="0"/>
            </w:tcBorders>
          </w:tcPr>
          <w:p>
            <w:pPr>
              <w:pStyle w:val="12"/>
              <w:keepNext w:val="0"/>
              <w:keepLines w:val="0"/>
              <w:pageBreakBefore w:val="0"/>
              <w:widowControl w:val="0"/>
              <w:kinsoku/>
              <w:wordWrap/>
              <w:overflowPunct/>
              <w:topLinePunct w:val="0"/>
              <w:autoSpaceDE w:val="0"/>
              <w:autoSpaceDN w:val="0"/>
              <w:bidi w:val="0"/>
              <w:adjustRightInd/>
              <w:snapToGrid/>
              <w:spacing w:before="0" w:line="440" w:lineRule="exact"/>
              <w:ind w:left="97" w:right="91"/>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技巧</w:t>
            </w:r>
          </w:p>
        </w:tc>
        <w:tc>
          <w:tcPr>
            <w:tcW w:w="3980" w:type="dxa"/>
            <w:gridSpan w:val="2"/>
            <w:vMerge w:val="continue"/>
          </w:tcPr>
          <w:p>
            <w:pPr>
              <w:pStyle w:val="12"/>
              <w:keepNext w:val="0"/>
              <w:keepLines w:val="0"/>
              <w:pageBreakBefore w:val="0"/>
              <w:widowControl w:val="0"/>
              <w:kinsoku/>
              <w:wordWrap/>
              <w:overflowPunct/>
              <w:topLinePunct w:val="0"/>
              <w:autoSpaceDE w:val="0"/>
              <w:autoSpaceDN w:val="0"/>
              <w:bidi w:val="0"/>
              <w:adjustRightInd/>
              <w:snapToGrid/>
              <w:spacing w:before="95" w:line="270" w:lineRule="exact"/>
              <w:ind w:left="108"/>
              <w:textAlignment w:val="auto"/>
              <w:rPr>
                <w:rFonts w:hint="eastAsia" w:ascii="仿宋_GB2312" w:hAnsi="仿宋_GB2312" w:eastAsia="仿宋_GB2312" w:cs="仿宋_GB2312"/>
                <w:sz w:val="28"/>
                <w:szCs w:val="28"/>
              </w:rPr>
            </w:pPr>
          </w:p>
        </w:tc>
        <w:tc>
          <w:tcPr>
            <w:tcW w:w="703" w:type="dxa"/>
            <w:vMerge w:val="continue"/>
          </w:tcPr>
          <w:p>
            <w:pPr>
              <w:pStyle w:val="12"/>
              <w:keepNext w:val="0"/>
              <w:keepLines w:val="0"/>
              <w:pageBreakBefore w:val="0"/>
              <w:widowControl w:val="0"/>
              <w:kinsoku/>
              <w:wordWrap/>
              <w:overflowPunct/>
              <w:topLinePunct w:val="0"/>
              <w:autoSpaceDE w:val="0"/>
              <w:autoSpaceDN w:val="0"/>
              <w:bidi w:val="0"/>
              <w:adjustRightInd/>
              <w:snapToGrid/>
              <w:spacing w:line="270" w:lineRule="exact"/>
              <w:textAlignment w:val="auto"/>
              <w:rPr>
                <w:rFonts w:hint="eastAsia" w:ascii="仿宋_GB2312" w:hAnsi="仿宋_GB2312" w:eastAsia="仿宋_GB2312" w:cs="仿宋_GB2312"/>
                <w:sz w:val="28"/>
                <w:szCs w:val="28"/>
              </w:rPr>
            </w:pPr>
          </w:p>
        </w:tc>
        <w:tc>
          <w:tcPr>
            <w:tcW w:w="1555" w:type="dxa"/>
            <w:vMerge w:val="continue"/>
          </w:tcPr>
          <w:p>
            <w:pPr>
              <w:keepNext w:val="0"/>
              <w:keepLines w:val="0"/>
              <w:pageBreakBefore w:val="0"/>
              <w:widowControl w:val="0"/>
              <w:kinsoku/>
              <w:wordWrap/>
              <w:overflowPunct/>
              <w:topLinePunct w:val="0"/>
              <w:autoSpaceDE w:val="0"/>
              <w:autoSpaceDN w:val="0"/>
              <w:bidi w:val="0"/>
              <w:adjustRightInd/>
              <w:snapToGrid/>
              <w:spacing w:line="270" w:lineRule="exact"/>
              <w:textAlignment w:val="auto"/>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780" w:type="dxa"/>
            <w:vMerge w:val="continue"/>
          </w:tcPr>
          <w:p>
            <w:pPr>
              <w:keepNext w:val="0"/>
              <w:keepLines w:val="0"/>
              <w:pageBreakBefore w:val="0"/>
              <w:widowControl w:val="0"/>
              <w:kinsoku/>
              <w:wordWrap/>
              <w:overflowPunct/>
              <w:topLinePunct w:val="0"/>
              <w:autoSpaceDE w:val="0"/>
              <w:autoSpaceDN w:val="0"/>
              <w:bidi w:val="0"/>
              <w:adjustRightInd/>
              <w:snapToGrid/>
              <w:spacing w:line="270" w:lineRule="exact"/>
              <w:textAlignment w:val="auto"/>
              <w:rPr>
                <w:rFonts w:hint="eastAsia" w:ascii="仿宋_GB2312" w:hAnsi="仿宋_GB2312" w:eastAsia="仿宋_GB2312" w:cs="仿宋_GB2312"/>
                <w:sz w:val="28"/>
                <w:szCs w:val="28"/>
              </w:rPr>
            </w:pPr>
          </w:p>
        </w:tc>
        <w:tc>
          <w:tcPr>
            <w:tcW w:w="958"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line="440" w:lineRule="exact"/>
              <w:textAlignment w:val="auto"/>
              <w:rPr>
                <w:rFonts w:hint="eastAsia" w:ascii="仿宋_GB2312" w:hAnsi="仿宋_GB2312" w:eastAsia="仿宋_GB2312" w:cs="仿宋_GB2312"/>
                <w:sz w:val="28"/>
                <w:szCs w:val="28"/>
              </w:rPr>
            </w:pPr>
          </w:p>
        </w:tc>
        <w:tc>
          <w:tcPr>
            <w:tcW w:w="1235" w:type="dxa"/>
            <w:tcBorders>
              <w:right w:val="single" w:color="auto" w:sz="4" w:space="0"/>
            </w:tcBorders>
          </w:tcPr>
          <w:p>
            <w:pPr>
              <w:pStyle w:val="12"/>
              <w:keepNext w:val="0"/>
              <w:keepLines w:val="0"/>
              <w:pageBreakBefore w:val="0"/>
              <w:widowControl w:val="0"/>
              <w:kinsoku/>
              <w:wordWrap/>
              <w:overflowPunct/>
              <w:topLinePunct w:val="0"/>
              <w:autoSpaceDE w:val="0"/>
              <w:autoSpaceDN w:val="0"/>
              <w:bidi w:val="0"/>
              <w:adjustRightInd/>
              <w:snapToGrid/>
              <w:spacing w:before="0" w:line="440" w:lineRule="exact"/>
              <w:ind w:left="97" w:right="91"/>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器械</w:t>
            </w:r>
          </w:p>
        </w:tc>
        <w:tc>
          <w:tcPr>
            <w:tcW w:w="3980" w:type="dxa"/>
            <w:gridSpan w:val="2"/>
            <w:vMerge w:val="continue"/>
          </w:tcPr>
          <w:p>
            <w:pPr>
              <w:pStyle w:val="12"/>
              <w:keepNext w:val="0"/>
              <w:keepLines w:val="0"/>
              <w:pageBreakBefore w:val="0"/>
              <w:widowControl w:val="0"/>
              <w:kinsoku/>
              <w:wordWrap/>
              <w:overflowPunct/>
              <w:topLinePunct w:val="0"/>
              <w:autoSpaceDE w:val="0"/>
              <w:autoSpaceDN w:val="0"/>
              <w:bidi w:val="0"/>
              <w:adjustRightInd/>
              <w:snapToGrid/>
              <w:spacing w:before="63" w:line="270" w:lineRule="exact"/>
              <w:ind w:left="108"/>
              <w:textAlignment w:val="auto"/>
              <w:rPr>
                <w:rFonts w:hint="eastAsia" w:ascii="仿宋_GB2312" w:hAnsi="仿宋_GB2312" w:eastAsia="仿宋_GB2312" w:cs="仿宋_GB2312"/>
                <w:sz w:val="28"/>
                <w:szCs w:val="28"/>
              </w:rPr>
            </w:pPr>
          </w:p>
        </w:tc>
        <w:tc>
          <w:tcPr>
            <w:tcW w:w="703" w:type="dxa"/>
            <w:vMerge w:val="continue"/>
          </w:tcPr>
          <w:p>
            <w:pPr>
              <w:pStyle w:val="12"/>
              <w:keepNext w:val="0"/>
              <w:keepLines w:val="0"/>
              <w:pageBreakBefore w:val="0"/>
              <w:widowControl w:val="0"/>
              <w:kinsoku/>
              <w:wordWrap/>
              <w:overflowPunct/>
              <w:topLinePunct w:val="0"/>
              <w:autoSpaceDE w:val="0"/>
              <w:autoSpaceDN w:val="0"/>
              <w:bidi w:val="0"/>
              <w:adjustRightInd/>
              <w:snapToGrid/>
              <w:spacing w:before="27" w:line="270" w:lineRule="exact"/>
              <w:ind w:left="121"/>
              <w:textAlignment w:val="auto"/>
              <w:rPr>
                <w:rFonts w:hint="eastAsia" w:ascii="仿宋_GB2312" w:hAnsi="仿宋_GB2312" w:eastAsia="仿宋_GB2312" w:cs="仿宋_GB2312"/>
                <w:sz w:val="28"/>
                <w:szCs w:val="28"/>
              </w:rPr>
            </w:pPr>
          </w:p>
        </w:tc>
        <w:tc>
          <w:tcPr>
            <w:tcW w:w="1555" w:type="dxa"/>
            <w:vMerge w:val="continue"/>
          </w:tcPr>
          <w:p>
            <w:pPr>
              <w:keepNext w:val="0"/>
              <w:keepLines w:val="0"/>
              <w:pageBreakBefore w:val="0"/>
              <w:widowControl w:val="0"/>
              <w:kinsoku/>
              <w:wordWrap/>
              <w:overflowPunct/>
              <w:topLinePunct w:val="0"/>
              <w:autoSpaceDE w:val="0"/>
              <w:autoSpaceDN w:val="0"/>
              <w:bidi w:val="0"/>
              <w:adjustRightInd/>
              <w:snapToGrid/>
              <w:spacing w:line="270" w:lineRule="exact"/>
              <w:textAlignment w:val="auto"/>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jc w:val="center"/>
        </w:trPr>
        <w:tc>
          <w:tcPr>
            <w:tcW w:w="780" w:type="dxa"/>
            <w:vMerge w:val="continue"/>
          </w:tcPr>
          <w:p>
            <w:pPr>
              <w:keepNext w:val="0"/>
              <w:keepLines w:val="0"/>
              <w:pageBreakBefore w:val="0"/>
              <w:widowControl w:val="0"/>
              <w:kinsoku/>
              <w:wordWrap/>
              <w:overflowPunct/>
              <w:topLinePunct w:val="0"/>
              <w:autoSpaceDE w:val="0"/>
              <w:autoSpaceDN w:val="0"/>
              <w:bidi w:val="0"/>
              <w:adjustRightInd/>
              <w:snapToGrid/>
              <w:spacing w:line="270" w:lineRule="exact"/>
              <w:textAlignment w:val="auto"/>
              <w:rPr>
                <w:rFonts w:hint="eastAsia" w:ascii="仿宋_GB2312" w:hAnsi="仿宋_GB2312" w:eastAsia="仿宋_GB2312" w:cs="仿宋_GB2312"/>
                <w:sz w:val="28"/>
                <w:szCs w:val="28"/>
              </w:rPr>
            </w:pPr>
          </w:p>
        </w:tc>
        <w:tc>
          <w:tcPr>
            <w:tcW w:w="958"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line="440" w:lineRule="exact"/>
              <w:textAlignment w:val="auto"/>
              <w:rPr>
                <w:rFonts w:hint="eastAsia" w:ascii="仿宋_GB2312" w:hAnsi="仿宋_GB2312" w:eastAsia="仿宋_GB2312" w:cs="仿宋_GB2312"/>
                <w:sz w:val="28"/>
                <w:szCs w:val="28"/>
              </w:rPr>
            </w:pPr>
          </w:p>
        </w:tc>
        <w:tc>
          <w:tcPr>
            <w:tcW w:w="1235" w:type="dxa"/>
            <w:tcBorders>
              <w:right w:val="single" w:color="auto" w:sz="4" w:space="0"/>
            </w:tcBorders>
          </w:tcPr>
          <w:p>
            <w:pPr>
              <w:pStyle w:val="12"/>
              <w:keepNext w:val="0"/>
              <w:keepLines w:val="0"/>
              <w:pageBreakBefore w:val="0"/>
              <w:widowControl w:val="0"/>
              <w:kinsoku/>
              <w:wordWrap/>
              <w:overflowPunct/>
              <w:topLinePunct w:val="0"/>
              <w:autoSpaceDE w:val="0"/>
              <w:autoSpaceDN w:val="0"/>
              <w:bidi w:val="0"/>
              <w:adjustRightInd/>
              <w:snapToGrid/>
              <w:spacing w:before="0" w:line="440" w:lineRule="exact"/>
              <w:ind w:left="97" w:right="91"/>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健美操</w:t>
            </w:r>
          </w:p>
        </w:tc>
        <w:tc>
          <w:tcPr>
            <w:tcW w:w="3980" w:type="dxa"/>
            <w:gridSpan w:val="2"/>
            <w:vMerge w:val="continue"/>
          </w:tcPr>
          <w:p>
            <w:pPr>
              <w:pStyle w:val="12"/>
              <w:keepNext w:val="0"/>
              <w:keepLines w:val="0"/>
              <w:pageBreakBefore w:val="0"/>
              <w:widowControl w:val="0"/>
              <w:kinsoku/>
              <w:wordWrap/>
              <w:overflowPunct/>
              <w:topLinePunct w:val="0"/>
              <w:autoSpaceDE w:val="0"/>
              <w:autoSpaceDN w:val="0"/>
              <w:bidi w:val="0"/>
              <w:adjustRightInd/>
              <w:snapToGrid/>
              <w:spacing w:before="31" w:line="270" w:lineRule="exact"/>
              <w:ind w:left="108"/>
              <w:textAlignment w:val="auto"/>
              <w:rPr>
                <w:rFonts w:hint="eastAsia" w:ascii="仿宋_GB2312" w:hAnsi="仿宋_GB2312" w:eastAsia="仿宋_GB2312" w:cs="仿宋_GB2312"/>
                <w:sz w:val="28"/>
                <w:szCs w:val="28"/>
              </w:rPr>
            </w:pPr>
          </w:p>
        </w:tc>
        <w:tc>
          <w:tcPr>
            <w:tcW w:w="703" w:type="dxa"/>
            <w:vMerge w:val="continue"/>
          </w:tcPr>
          <w:p>
            <w:pPr>
              <w:pStyle w:val="12"/>
              <w:keepNext w:val="0"/>
              <w:keepLines w:val="0"/>
              <w:pageBreakBefore w:val="0"/>
              <w:widowControl w:val="0"/>
              <w:kinsoku/>
              <w:wordWrap/>
              <w:overflowPunct/>
              <w:topLinePunct w:val="0"/>
              <w:autoSpaceDE w:val="0"/>
              <w:autoSpaceDN w:val="0"/>
              <w:bidi w:val="0"/>
              <w:adjustRightInd/>
              <w:snapToGrid/>
              <w:spacing w:line="270" w:lineRule="exact"/>
              <w:textAlignment w:val="auto"/>
              <w:rPr>
                <w:rFonts w:hint="eastAsia" w:ascii="仿宋_GB2312" w:hAnsi="仿宋_GB2312" w:eastAsia="仿宋_GB2312" w:cs="仿宋_GB2312"/>
                <w:sz w:val="28"/>
                <w:szCs w:val="28"/>
              </w:rPr>
            </w:pPr>
          </w:p>
        </w:tc>
        <w:tc>
          <w:tcPr>
            <w:tcW w:w="1555" w:type="dxa"/>
            <w:vMerge w:val="continue"/>
          </w:tcPr>
          <w:p>
            <w:pPr>
              <w:keepNext w:val="0"/>
              <w:keepLines w:val="0"/>
              <w:pageBreakBefore w:val="0"/>
              <w:widowControl w:val="0"/>
              <w:kinsoku/>
              <w:wordWrap/>
              <w:overflowPunct/>
              <w:topLinePunct w:val="0"/>
              <w:autoSpaceDE w:val="0"/>
              <w:autoSpaceDN w:val="0"/>
              <w:bidi w:val="0"/>
              <w:adjustRightInd/>
              <w:snapToGrid/>
              <w:spacing w:line="270" w:lineRule="exact"/>
              <w:textAlignment w:val="auto"/>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jc w:val="center"/>
        </w:trPr>
        <w:tc>
          <w:tcPr>
            <w:tcW w:w="780" w:type="dxa"/>
            <w:vMerge w:val="continue"/>
          </w:tcPr>
          <w:p>
            <w:pPr>
              <w:keepNext w:val="0"/>
              <w:keepLines w:val="0"/>
              <w:pageBreakBefore w:val="0"/>
              <w:widowControl w:val="0"/>
              <w:kinsoku/>
              <w:wordWrap/>
              <w:overflowPunct/>
              <w:topLinePunct w:val="0"/>
              <w:autoSpaceDE w:val="0"/>
              <w:autoSpaceDN w:val="0"/>
              <w:bidi w:val="0"/>
              <w:adjustRightInd/>
              <w:snapToGrid/>
              <w:spacing w:line="270" w:lineRule="exact"/>
              <w:textAlignment w:val="auto"/>
              <w:rPr>
                <w:rFonts w:hint="eastAsia" w:ascii="仿宋_GB2312" w:hAnsi="仿宋_GB2312" w:eastAsia="仿宋_GB2312" w:cs="仿宋_GB2312"/>
                <w:sz w:val="28"/>
                <w:szCs w:val="28"/>
              </w:rPr>
            </w:pPr>
          </w:p>
        </w:tc>
        <w:tc>
          <w:tcPr>
            <w:tcW w:w="958"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line="440" w:lineRule="exact"/>
              <w:textAlignment w:val="auto"/>
              <w:rPr>
                <w:rFonts w:hint="eastAsia" w:ascii="仿宋_GB2312" w:hAnsi="仿宋_GB2312" w:eastAsia="仿宋_GB2312" w:cs="仿宋_GB2312"/>
                <w:sz w:val="28"/>
                <w:szCs w:val="28"/>
              </w:rPr>
            </w:pPr>
          </w:p>
        </w:tc>
        <w:tc>
          <w:tcPr>
            <w:tcW w:w="1235" w:type="dxa"/>
            <w:tcBorders>
              <w:right w:val="single" w:color="auto" w:sz="4" w:space="0"/>
            </w:tcBorders>
          </w:tcPr>
          <w:p>
            <w:pPr>
              <w:pStyle w:val="12"/>
              <w:keepNext w:val="0"/>
              <w:keepLines w:val="0"/>
              <w:pageBreakBefore w:val="0"/>
              <w:widowControl w:val="0"/>
              <w:kinsoku/>
              <w:wordWrap/>
              <w:overflowPunct/>
              <w:topLinePunct w:val="0"/>
              <w:autoSpaceDE w:val="0"/>
              <w:autoSpaceDN w:val="0"/>
              <w:bidi w:val="0"/>
              <w:adjustRightInd/>
              <w:snapToGrid/>
              <w:spacing w:before="0" w:line="340" w:lineRule="exact"/>
              <w:ind w:left="96" w:right="91"/>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其他</w:t>
            </w:r>
          </w:p>
          <w:p>
            <w:pPr>
              <w:pStyle w:val="12"/>
              <w:keepNext w:val="0"/>
              <w:keepLines w:val="0"/>
              <w:pageBreakBefore w:val="0"/>
              <w:widowControl w:val="0"/>
              <w:kinsoku/>
              <w:wordWrap/>
              <w:overflowPunct/>
              <w:topLinePunct w:val="0"/>
              <w:autoSpaceDE w:val="0"/>
              <w:autoSpaceDN w:val="0"/>
              <w:bidi w:val="0"/>
              <w:adjustRightInd/>
              <w:snapToGrid/>
              <w:spacing w:before="0" w:line="340" w:lineRule="exact"/>
              <w:ind w:left="96" w:right="91"/>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w:t>
            </w:r>
          </w:p>
        </w:tc>
        <w:tc>
          <w:tcPr>
            <w:tcW w:w="3980" w:type="dxa"/>
            <w:gridSpan w:val="2"/>
            <w:vMerge w:val="continue"/>
          </w:tcPr>
          <w:p>
            <w:pPr>
              <w:pStyle w:val="12"/>
              <w:keepNext w:val="0"/>
              <w:keepLines w:val="0"/>
              <w:pageBreakBefore w:val="0"/>
              <w:widowControl w:val="0"/>
              <w:kinsoku/>
              <w:wordWrap/>
              <w:overflowPunct/>
              <w:topLinePunct w:val="0"/>
              <w:autoSpaceDE w:val="0"/>
              <w:autoSpaceDN w:val="0"/>
              <w:bidi w:val="0"/>
              <w:adjustRightInd/>
              <w:snapToGrid/>
              <w:spacing w:line="270" w:lineRule="exact"/>
              <w:ind w:left="108"/>
              <w:textAlignment w:val="auto"/>
              <w:rPr>
                <w:rFonts w:hint="eastAsia" w:ascii="仿宋_GB2312" w:hAnsi="仿宋_GB2312" w:eastAsia="仿宋_GB2312" w:cs="仿宋_GB2312"/>
                <w:sz w:val="28"/>
                <w:szCs w:val="28"/>
              </w:rPr>
            </w:pPr>
          </w:p>
        </w:tc>
        <w:tc>
          <w:tcPr>
            <w:tcW w:w="703" w:type="dxa"/>
            <w:vMerge w:val="continue"/>
          </w:tcPr>
          <w:p>
            <w:pPr>
              <w:pStyle w:val="12"/>
              <w:keepNext w:val="0"/>
              <w:keepLines w:val="0"/>
              <w:pageBreakBefore w:val="0"/>
              <w:widowControl w:val="0"/>
              <w:kinsoku/>
              <w:wordWrap/>
              <w:overflowPunct/>
              <w:topLinePunct w:val="0"/>
              <w:autoSpaceDE w:val="0"/>
              <w:autoSpaceDN w:val="0"/>
              <w:bidi w:val="0"/>
              <w:adjustRightInd/>
              <w:snapToGrid/>
              <w:spacing w:line="270" w:lineRule="exact"/>
              <w:textAlignment w:val="auto"/>
              <w:rPr>
                <w:rFonts w:hint="eastAsia" w:ascii="仿宋_GB2312" w:hAnsi="仿宋_GB2312" w:eastAsia="仿宋_GB2312" w:cs="仿宋_GB2312"/>
                <w:sz w:val="28"/>
                <w:szCs w:val="28"/>
              </w:rPr>
            </w:pPr>
          </w:p>
        </w:tc>
        <w:tc>
          <w:tcPr>
            <w:tcW w:w="1555" w:type="dxa"/>
            <w:vMerge w:val="continue"/>
          </w:tcPr>
          <w:p>
            <w:pPr>
              <w:keepNext w:val="0"/>
              <w:keepLines w:val="0"/>
              <w:pageBreakBefore w:val="0"/>
              <w:widowControl w:val="0"/>
              <w:kinsoku/>
              <w:wordWrap/>
              <w:overflowPunct/>
              <w:topLinePunct w:val="0"/>
              <w:autoSpaceDE w:val="0"/>
              <w:autoSpaceDN w:val="0"/>
              <w:bidi w:val="0"/>
              <w:adjustRightInd/>
              <w:snapToGrid/>
              <w:spacing w:line="270" w:lineRule="exact"/>
              <w:textAlignment w:val="auto"/>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jc w:val="center"/>
        </w:trPr>
        <w:tc>
          <w:tcPr>
            <w:tcW w:w="780" w:type="dxa"/>
            <w:vMerge w:val="continue"/>
          </w:tcPr>
          <w:p>
            <w:pPr>
              <w:keepNext w:val="0"/>
              <w:keepLines w:val="0"/>
              <w:pageBreakBefore w:val="0"/>
              <w:widowControl w:val="0"/>
              <w:kinsoku/>
              <w:wordWrap/>
              <w:overflowPunct/>
              <w:topLinePunct w:val="0"/>
              <w:autoSpaceDE w:val="0"/>
              <w:autoSpaceDN w:val="0"/>
              <w:bidi w:val="0"/>
              <w:adjustRightInd/>
              <w:snapToGrid/>
              <w:spacing w:line="270" w:lineRule="exact"/>
              <w:textAlignment w:val="auto"/>
              <w:rPr>
                <w:rFonts w:hint="eastAsia" w:ascii="仿宋_GB2312" w:hAnsi="仿宋_GB2312" w:eastAsia="仿宋_GB2312" w:cs="仿宋_GB2312"/>
                <w:sz w:val="28"/>
                <w:szCs w:val="28"/>
              </w:rPr>
            </w:pPr>
          </w:p>
        </w:tc>
        <w:tc>
          <w:tcPr>
            <w:tcW w:w="958" w:type="dxa"/>
            <w:vMerge w:val="restart"/>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340" w:lineRule="exact"/>
              <w:ind w:left="170" w:right="164"/>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11"/>
                <w:sz w:val="28"/>
                <w:szCs w:val="28"/>
                <w:lang w:val="en-US" w:eastAsia="zh-CN"/>
              </w:rPr>
              <w:t>武术与</w:t>
            </w:r>
            <w:r>
              <w:rPr>
                <w:rFonts w:hint="eastAsia" w:ascii="仿宋_GB2312" w:hAnsi="仿宋_GB2312" w:eastAsia="仿宋_GB2312" w:cs="仿宋_GB2312"/>
                <w:spacing w:val="-11"/>
                <w:sz w:val="28"/>
                <w:szCs w:val="28"/>
              </w:rPr>
              <w:t>民族民间</w:t>
            </w:r>
            <w:r>
              <w:rPr>
                <w:rFonts w:hint="eastAsia" w:ascii="仿宋_GB2312" w:hAnsi="仿宋_GB2312" w:eastAsia="仿宋_GB2312" w:cs="仿宋_GB2312"/>
                <w:spacing w:val="-11"/>
                <w:sz w:val="28"/>
                <w:szCs w:val="28"/>
                <w:lang w:val="en-US" w:eastAsia="zh-CN"/>
              </w:rPr>
              <w:t>传统</w:t>
            </w:r>
            <w:r>
              <w:rPr>
                <w:rFonts w:hint="eastAsia" w:ascii="仿宋_GB2312" w:hAnsi="仿宋_GB2312" w:eastAsia="仿宋_GB2312" w:cs="仿宋_GB2312"/>
                <w:spacing w:val="-11"/>
                <w:sz w:val="28"/>
                <w:szCs w:val="28"/>
              </w:rPr>
              <w:t>体育类</w:t>
            </w:r>
          </w:p>
        </w:tc>
        <w:tc>
          <w:tcPr>
            <w:tcW w:w="1235" w:type="dxa"/>
            <w:tcBorders>
              <w:right w:val="single" w:color="auto" w:sz="4" w:space="0"/>
            </w:tcBorders>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340" w:lineRule="exact"/>
              <w:ind w:left="96" w:right="91"/>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武术</w:t>
            </w:r>
          </w:p>
          <w:p>
            <w:pPr>
              <w:pStyle w:val="12"/>
              <w:keepNext w:val="0"/>
              <w:keepLines w:val="0"/>
              <w:pageBreakBefore w:val="0"/>
              <w:widowControl w:val="0"/>
              <w:kinsoku/>
              <w:wordWrap/>
              <w:overflowPunct/>
              <w:topLinePunct w:val="0"/>
              <w:autoSpaceDE w:val="0"/>
              <w:autoSpaceDN w:val="0"/>
              <w:bidi w:val="0"/>
              <w:adjustRightInd/>
              <w:snapToGrid/>
              <w:spacing w:before="0" w:line="340" w:lineRule="exact"/>
              <w:ind w:left="96" w:right="91"/>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徒手</w:t>
            </w:r>
          </w:p>
        </w:tc>
        <w:tc>
          <w:tcPr>
            <w:tcW w:w="3980" w:type="dxa"/>
            <w:gridSpan w:val="2"/>
            <w:vMerge w:val="continue"/>
            <w:vAlign w:val="center"/>
          </w:tcPr>
          <w:p>
            <w:pPr>
              <w:pStyle w:val="12"/>
              <w:keepNext w:val="0"/>
              <w:keepLines w:val="0"/>
              <w:pageBreakBefore w:val="0"/>
              <w:widowControl w:val="0"/>
              <w:kinsoku/>
              <w:wordWrap/>
              <w:overflowPunct/>
              <w:topLinePunct w:val="0"/>
              <w:autoSpaceDE w:val="0"/>
              <w:autoSpaceDN w:val="0"/>
              <w:bidi w:val="0"/>
              <w:adjustRightInd/>
              <w:snapToGrid/>
              <w:spacing w:line="270" w:lineRule="exact"/>
              <w:textAlignment w:val="auto"/>
              <w:rPr>
                <w:rFonts w:hint="eastAsia" w:ascii="仿宋_GB2312" w:hAnsi="仿宋_GB2312" w:eastAsia="仿宋_GB2312" w:cs="仿宋_GB2312"/>
                <w:sz w:val="28"/>
                <w:szCs w:val="28"/>
              </w:rPr>
            </w:pPr>
          </w:p>
        </w:tc>
        <w:tc>
          <w:tcPr>
            <w:tcW w:w="703" w:type="dxa"/>
            <w:vMerge w:val="continue"/>
          </w:tcPr>
          <w:p>
            <w:pPr>
              <w:pStyle w:val="12"/>
              <w:keepNext w:val="0"/>
              <w:keepLines w:val="0"/>
              <w:pageBreakBefore w:val="0"/>
              <w:widowControl w:val="0"/>
              <w:kinsoku/>
              <w:wordWrap/>
              <w:overflowPunct/>
              <w:topLinePunct w:val="0"/>
              <w:autoSpaceDE w:val="0"/>
              <w:autoSpaceDN w:val="0"/>
              <w:bidi w:val="0"/>
              <w:adjustRightInd/>
              <w:snapToGrid/>
              <w:spacing w:line="270" w:lineRule="exact"/>
              <w:textAlignment w:val="auto"/>
              <w:rPr>
                <w:rFonts w:hint="eastAsia" w:ascii="仿宋_GB2312" w:hAnsi="仿宋_GB2312" w:eastAsia="仿宋_GB2312" w:cs="仿宋_GB2312"/>
                <w:sz w:val="28"/>
                <w:szCs w:val="28"/>
              </w:rPr>
            </w:pPr>
          </w:p>
        </w:tc>
        <w:tc>
          <w:tcPr>
            <w:tcW w:w="1555" w:type="dxa"/>
            <w:vMerge w:val="continue"/>
          </w:tcPr>
          <w:p>
            <w:pPr>
              <w:keepNext w:val="0"/>
              <w:keepLines w:val="0"/>
              <w:pageBreakBefore w:val="0"/>
              <w:widowControl w:val="0"/>
              <w:kinsoku/>
              <w:wordWrap/>
              <w:overflowPunct/>
              <w:topLinePunct w:val="0"/>
              <w:autoSpaceDE w:val="0"/>
              <w:autoSpaceDN w:val="0"/>
              <w:bidi w:val="0"/>
              <w:adjustRightInd/>
              <w:snapToGrid/>
              <w:spacing w:line="270" w:lineRule="exact"/>
              <w:textAlignment w:val="auto"/>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jc w:val="center"/>
        </w:trPr>
        <w:tc>
          <w:tcPr>
            <w:tcW w:w="780" w:type="dxa"/>
            <w:vMerge w:val="continue"/>
          </w:tcPr>
          <w:p>
            <w:pPr>
              <w:keepNext w:val="0"/>
              <w:keepLines w:val="0"/>
              <w:pageBreakBefore w:val="0"/>
              <w:widowControl w:val="0"/>
              <w:kinsoku/>
              <w:wordWrap/>
              <w:overflowPunct/>
              <w:topLinePunct w:val="0"/>
              <w:autoSpaceDE w:val="0"/>
              <w:autoSpaceDN w:val="0"/>
              <w:bidi w:val="0"/>
              <w:adjustRightInd/>
              <w:snapToGrid/>
              <w:spacing w:line="270" w:lineRule="exact"/>
              <w:textAlignment w:val="auto"/>
              <w:rPr>
                <w:rFonts w:hint="eastAsia" w:ascii="仿宋_GB2312" w:hAnsi="仿宋_GB2312" w:eastAsia="仿宋_GB2312" w:cs="仿宋_GB2312"/>
                <w:sz w:val="28"/>
                <w:szCs w:val="28"/>
              </w:rPr>
            </w:pPr>
          </w:p>
        </w:tc>
        <w:tc>
          <w:tcPr>
            <w:tcW w:w="958"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line="440" w:lineRule="exact"/>
              <w:textAlignment w:val="auto"/>
              <w:rPr>
                <w:rFonts w:hint="eastAsia" w:ascii="仿宋_GB2312" w:hAnsi="仿宋_GB2312" w:eastAsia="仿宋_GB2312" w:cs="仿宋_GB2312"/>
                <w:sz w:val="28"/>
                <w:szCs w:val="28"/>
              </w:rPr>
            </w:pPr>
          </w:p>
        </w:tc>
        <w:tc>
          <w:tcPr>
            <w:tcW w:w="1235" w:type="dxa"/>
            <w:tcBorders>
              <w:right w:val="single" w:color="auto" w:sz="4" w:space="0"/>
            </w:tcBorders>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340" w:lineRule="exact"/>
              <w:ind w:left="96" w:right="91"/>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武术</w:t>
            </w:r>
          </w:p>
          <w:p>
            <w:pPr>
              <w:pStyle w:val="12"/>
              <w:keepNext w:val="0"/>
              <w:keepLines w:val="0"/>
              <w:pageBreakBefore w:val="0"/>
              <w:widowControl w:val="0"/>
              <w:kinsoku/>
              <w:wordWrap/>
              <w:overflowPunct/>
              <w:topLinePunct w:val="0"/>
              <w:autoSpaceDE w:val="0"/>
              <w:autoSpaceDN w:val="0"/>
              <w:bidi w:val="0"/>
              <w:adjustRightInd/>
              <w:snapToGrid/>
              <w:spacing w:before="0" w:line="340" w:lineRule="exact"/>
              <w:ind w:left="96" w:right="91"/>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器械</w:t>
            </w:r>
          </w:p>
        </w:tc>
        <w:tc>
          <w:tcPr>
            <w:tcW w:w="3980" w:type="dxa"/>
            <w:gridSpan w:val="2"/>
            <w:vMerge w:val="continue"/>
            <w:vAlign w:val="center"/>
          </w:tcPr>
          <w:p>
            <w:pPr>
              <w:keepNext w:val="0"/>
              <w:keepLines w:val="0"/>
              <w:pageBreakBefore w:val="0"/>
              <w:widowControl w:val="0"/>
              <w:kinsoku/>
              <w:wordWrap/>
              <w:overflowPunct/>
              <w:topLinePunct w:val="0"/>
              <w:autoSpaceDE w:val="0"/>
              <w:autoSpaceDN w:val="0"/>
              <w:bidi w:val="0"/>
              <w:adjustRightInd/>
              <w:snapToGrid/>
              <w:spacing w:line="270" w:lineRule="exact"/>
              <w:textAlignment w:val="auto"/>
              <w:rPr>
                <w:rFonts w:hint="eastAsia" w:ascii="仿宋_GB2312" w:hAnsi="仿宋_GB2312" w:eastAsia="仿宋_GB2312" w:cs="仿宋_GB2312"/>
                <w:sz w:val="28"/>
                <w:szCs w:val="28"/>
              </w:rPr>
            </w:pPr>
          </w:p>
        </w:tc>
        <w:tc>
          <w:tcPr>
            <w:tcW w:w="703" w:type="dxa"/>
            <w:vMerge w:val="continue"/>
          </w:tcPr>
          <w:p>
            <w:pPr>
              <w:keepNext w:val="0"/>
              <w:keepLines w:val="0"/>
              <w:pageBreakBefore w:val="0"/>
              <w:widowControl w:val="0"/>
              <w:kinsoku/>
              <w:wordWrap/>
              <w:overflowPunct/>
              <w:topLinePunct w:val="0"/>
              <w:autoSpaceDE w:val="0"/>
              <w:autoSpaceDN w:val="0"/>
              <w:bidi w:val="0"/>
              <w:adjustRightInd/>
              <w:snapToGrid/>
              <w:spacing w:line="270" w:lineRule="exact"/>
              <w:textAlignment w:val="auto"/>
              <w:rPr>
                <w:rFonts w:hint="eastAsia" w:ascii="仿宋_GB2312" w:hAnsi="仿宋_GB2312" w:eastAsia="仿宋_GB2312" w:cs="仿宋_GB2312"/>
                <w:sz w:val="28"/>
                <w:szCs w:val="28"/>
              </w:rPr>
            </w:pPr>
          </w:p>
        </w:tc>
        <w:tc>
          <w:tcPr>
            <w:tcW w:w="1555" w:type="dxa"/>
            <w:vMerge w:val="continue"/>
          </w:tcPr>
          <w:p>
            <w:pPr>
              <w:keepNext w:val="0"/>
              <w:keepLines w:val="0"/>
              <w:pageBreakBefore w:val="0"/>
              <w:widowControl w:val="0"/>
              <w:kinsoku/>
              <w:wordWrap/>
              <w:overflowPunct/>
              <w:topLinePunct w:val="0"/>
              <w:autoSpaceDE w:val="0"/>
              <w:autoSpaceDN w:val="0"/>
              <w:bidi w:val="0"/>
              <w:adjustRightInd/>
              <w:snapToGrid/>
              <w:spacing w:line="270" w:lineRule="exact"/>
              <w:textAlignment w:val="auto"/>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5" w:hRule="atLeast"/>
          <w:jc w:val="center"/>
        </w:trPr>
        <w:tc>
          <w:tcPr>
            <w:tcW w:w="780" w:type="dxa"/>
            <w:vMerge w:val="continue"/>
          </w:tcPr>
          <w:p>
            <w:pPr>
              <w:keepNext w:val="0"/>
              <w:keepLines w:val="0"/>
              <w:pageBreakBefore w:val="0"/>
              <w:widowControl w:val="0"/>
              <w:kinsoku/>
              <w:wordWrap/>
              <w:overflowPunct/>
              <w:topLinePunct w:val="0"/>
              <w:autoSpaceDE w:val="0"/>
              <w:autoSpaceDN w:val="0"/>
              <w:bidi w:val="0"/>
              <w:adjustRightInd/>
              <w:snapToGrid/>
              <w:spacing w:line="270" w:lineRule="exact"/>
              <w:textAlignment w:val="auto"/>
              <w:rPr>
                <w:rFonts w:hint="eastAsia" w:ascii="仿宋_GB2312" w:hAnsi="仿宋_GB2312" w:eastAsia="仿宋_GB2312" w:cs="仿宋_GB2312"/>
                <w:sz w:val="28"/>
                <w:szCs w:val="28"/>
              </w:rPr>
            </w:pPr>
          </w:p>
        </w:tc>
        <w:tc>
          <w:tcPr>
            <w:tcW w:w="958"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line="440" w:lineRule="exact"/>
              <w:textAlignment w:val="auto"/>
              <w:rPr>
                <w:rFonts w:hint="eastAsia" w:ascii="仿宋_GB2312" w:hAnsi="仿宋_GB2312" w:eastAsia="仿宋_GB2312" w:cs="仿宋_GB2312"/>
                <w:sz w:val="28"/>
                <w:szCs w:val="28"/>
              </w:rPr>
            </w:pPr>
          </w:p>
        </w:tc>
        <w:tc>
          <w:tcPr>
            <w:tcW w:w="1235" w:type="dxa"/>
            <w:tcBorders>
              <w:right w:val="single" w:color="auto" w:sz="4" w:space="0"/>
            </w:tcBorders>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340" w:lineRule="exact"/>
              <w:ind w:left="96" w:right="91"/>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其它</w:t>
            </w:r>
          </w:p>
          <w:p>
            <w:pPr>
              <w:pStyle w:val="12"/>
              <w:keepNext w:val="0"/>
              <w:keepLines w:val="0"/>
              <w:pageBreakBefore w:val="0"/>
              <w:widowControl w:val="0"/>
              <w:kinsoku/>
              <w:wordWrap/>
              <w:overflowPunct/>
              <w:topLinePunct w:val="0"/>
              <w:autoSpaceDE w:val="0"/>
              <w:autoSpaceDN w:val="0"/>
              <w:bidi w:val="0"/>
              <w:adjustRightInd/>
              <w:snapToGrid/>
              <w:spacing w:before="0" w:line="340" w:lineRule="exact"/>
              <w:ind w:left="96" w:right="91"/>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w:t>
            </w:r>
          </w:p>
        </w:tc>
        <w:tc>
          <w:tcPr>
            <w:tcW w:w="3980" w:type="dxa"/>
            <w:gridSpan w:val="2"/>
            <w:vMerge w:val="continue"/>
            <w:vAlign w:val="center"/>
          </w:tcPr>
          <w:p>
            <w:pPr>
              <w:keepNext w:val="0"/>
              <w:keepLines w:val="0"/>
              <w:pageBreakBefore w:val="0"/>
              <w:widowControl w:val="0"/>
              <w:kinsoku/>
              <w:wordWrap/>
              <w:overflowPunct/>
              <w:topLinePunct w:val="0"/>
              <w:autoSpaceDE w:val="0"/>
              <w:autoSpaceDN w:val="0"/>
              <w:bidi w:val="0"/>
              <w:adjustRightInd/>
              <w:snapToGrid/>
              <w:spacing w:line="270" w:lineRule="exact"/>
              <w:textAlignment w:val="auto"/>
              <w:rPr>
                <w:rFonts w:hint="eastAsia" w:ascii="仿宋_GB2312" w:hAnsi="仿宋_GB2312" w:eastAsia="仿宋_GB2312" w:cs="仿宋_GB2312"/>
                <w:sz w:val="28"/>
                <w:szCs w:val="28"/>
              </w:rPr>
            </w:pPr>
          </w:p>
        </w:tc>
        <w:tc>
          <w:tcPr>
            <w:tcW w:w="703" w:type="dxa"/>
            <w:vMerge w:val="continue"/>
          </w:tcPr>
          <w:p>
            <w:pPr>
              <w:keepNext w:val="0"/>
              <w:keepLines w:val="0"/>
              <w:pageBreakBefore w:val="0"/>
              <w:widowControl w:val="0"/>
              <w:kinsoku/>
              <w:wordWrap/>
              <w:overflowPunct/>
              <w:topLinePunct w:val="0"/>
              <w:autoSpaceDE w:val="0"/>
              <w:autoSpaceDN w:val="0"/>
              <w:bidi w:val="0"/>
              <w:adjustRightInd/>
              <w:snapToGrid/>
              <w:spacing w:line="270" w:lineRule="exact"/>
              <w:textAlignment w:val="auto"/>
              <w:rPr>
                <w:rFonts w:hint="eastAsia" w:ascii="仿宋_GB2312" w:hAnsi="仿宋_GB2312" w:eastAsia="仿宋_GB2312" w:cs="仿宋_GB2312"/>
                <w:sz w:val="28"/>
                <w:szCs w:val="28"/>
              </w:rPr>
            </w:pPr>
          </w:p>
        </w:tc>
        <w:tc>
          <w:tcPr>
            <w:tcW w:w="1555" w:type="dxa"/>
            <w:vMerge w:val="continue"/>
          </w:tcPr>
          <w:p>
            <w:pPr>
              <w:keepNext w:val="0"/>
              <w:keepLines w:val="0"/>
              <w:pageBreakBefore w:val="0"/>
              <w:widowControl w:val="0"/>
              <w:kinsoku/>
              <w:wordWrap/>
              <w:overflowPunct/>
              <w:topLinePunct w:val="0"/>
              <w:autoSpaceDE w:val="0"/>
              <w:autoSpaceDN w:val="0"/>
              <w:bidi w:val="0"/>
              <w:adjustRightInd/>
              <w:snapToGrid/>
              <w:spacing w:line="270" w:lineRule="exact"/>
              <w:textAlignment w:val="auto"/>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6" w:hRule="atLeast"/>
          <w:jc w:val="center"/>
        </w:trPr>
        <w:tc>
          <w:tcPr>
            <w:tcW w:w="78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eastAsia" w:ascii="仿宋_GB2312" w:hAnsi="仿宋_GB2312" w:eastAsia="仿宋_GB2312" w:cs="仿宋_GB2312"/>
                <w:sz w:val="28"/>
                <w:szCs w:val="28"/>
              </w:rPr>
            </w:pPr>
          </w:p>
        </w:tc>
        <w:tc>
          <w:tcPr>
            <w:tcW w:w="958" w:type="dxa"/>
          </w:tcPr>
          <w:p>
            <w:pPr>
              <w:pStyle w:val="12"/>
              <w:keepNext w:val="0"/>
              <w:keepLines w:val="0"/>
              <w:pageBreakBefore w:val="0"/>
              <w:widowControl w:val="0"/>
              <w:kinsoku/>
              <w:wordWrap/>
              <w:overflowPunct/>
              <w:topLinePunct w:val="0"/>
              <w:autoSpaceDE w:val="0"/>
              <w:autoSpaceDN w:val="0"/>
              <w:bidi w:val="0"/>
              <w:adjustRightInd/>
              <w:snapToGrid/>
              <w:spacing w:before="0" w:line="320" w:lineRule="exact"/>
              <w:ind w:left="170" w:right="164"/>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水上</w:t>
            </w:r>
            <w:r>
              <w:rPr>
                <w:rFonts w:hint="eastAsia" w:ascii="仿宋_GB2312" w:hAnsi="仿宋_GB2312" w:eastAsia="仿宋_GB2312" w:cs="仿宋_GB2312"/>
                <w:sz w:val="28"/>
                <w:szCs w:val="28"/>
                <w:lang w:val="en-US" w:eastAsia="zh-CN"/>
              </w:rPr>
              <w:t>或</w:t>
            </w:r>
            <w:r>
              <w:rPr>
                <w:rFonts w:hint="eastAsia" w:ascii="仿宋_GB2312" w:hAnsi="仿宋_GB2312" w:eastAsia="仿宋_GB2312" w:cs="仿宋_GB2312"/>
                <w:sz w:val="28"/>
                <w:szCs w:val="28"/>
              </w:rPr>
              <w:t>冰雪类</w:t>
            </w:r>
          </w:p>
        </w:tc>
        <w:tc>
          <w:tcPr>
            <w:tcW w:w="1235"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440" w:lineRule="exact"/>
              <w:ind w:left="99" w:right="91"/>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游泳</w:t>
            </w:r>
          </w:p>
        </w:tc>
        <w:tc>
          <w:tcPr>
            <w:tcW w:w="3980" w:type="dxa"/>
            <w:gridSpan w:val="2"/>
            <w:vMerge w:val="continue"/>
          </w:tcPr>
          <w:p>
            <w:pPr>
              <w:pStyle w:val="12"/>
              <w:keepNext w:val="0"/>
              <w:keepLines w:val="0"/>
              <w:pageBreakBefore w:val="0"/>
              <w:widowControl w:val="0"/>
              <w:kinsoku/>
              <w:wordWrap/>
              <w:overflowPunct/>
              <w:topLinePunct w:val="0"/>
              <w:autoSpaceDE w:val="0"/>
              <w:autoSpaceDN w:val="0"/>
              <w:bidi w:val="0"/>
              <w:adjustRightInd/>
              <w:snapToGrid/>
              <w:spacing w:line="270" w:lineRule="exact"/>
              <w:textAlignment w:val="auto"/>
              <w:rPr>
                <w:rFonts w:hint="eastAsia" w:ascii="仿宋_GB2312" w:hAnsi="仿宋_GB2312" w:eastAsia="仿宋_GB2312" w:cs="仿宋_GB2312"/>
                <w:sz w:val="28"/>
                <w:szCs w:val="28"/>
              </w:rPr>
            </w:pPr>
          </w:p>
        </w:tc>
        <w:tc>
          <w:tcPr>
            <w:tcW w:w="703" w:type="dxa"/>
            <w:vMerge w:val="continue"/>
          </w:tcPr>
          <w:p>
            <w:pPr>
              <w:pStyle w:val="12"/>
              <w:keepNext w:val="0"/>
              <w:keepLines w:val="0"/>
              <w:pageBreakBefore w:val="0"/>
              <w:widowControl w:val="0"/>
              <w:kinsoku/>
              <w:wordWrap/>
              <w:overflowPunct/>
              <w:topLinePunct w:val="0"/>
              <w:autoSpaceDE w:val="0"/>
              <w:autoSpaceDN w:val="0"/>
              <w:bidi w:val="0"/>
              <w:adjustRightInd/>
              <w:snapToGrid/>
              <w:spacing w:line="270" w:lineRule="exact"/>
              <w:textAlignment w:val="auto"/>
              <w:rPr>
                <w:rFonts w:hint="eastAsia" w:ascii="仿宋_GB2312" w:hAnsi="仿宋_GB2312" w:eastAsia="仿宋_GB2312" w:cs="仿宋_GB2312"/>
                <w:sz w:val="28"/>
                <w:szCs w:val="28"/>
              </w:rPr>
            </w:pPr>
          </w:p>
        </w:tc>
        <w:tc>
          <w:tcPr>
            <w:tcW w:w="1555" w:type="dxa"/>
            <w:vMerge w:val="continue"/>
          </w:tcPr>
          <w:p>
            <w:pPr>
              <w:keepNext w:val="0"/>
              <w:keepLines w:val="0"/>
              <w:pageBreakBefore w:val="0"/>
              <w:widowControl w:val="0"/>
              <w:kinsoku/>
              <w:wordWrap/>
              <w:overflowPunct/>
              <w:topLinePunct w:val="0"/>
              <w:autoSpaceDE w:val="0"/>
              <w:autoSpaceDN w:val="0"/>
              <w:bidi w:val="0"/>
              <w:adjustRightInd/>
              <w:snapToGrid/>
              <w:spacing w:line="270" w:lineRule="exact"/>
              <w:textAlignment w:val="auto"/>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2" w:hRule="atLeast"/>
          <w:jc w:val="center"/>
        </w:trPr>
        <w:tc>
          <w:tcPr>
            <w:tcW w:w="780" w:type="dxa"/>
            <w:vMerge w:val="continue"/>
          </w:tcPr>
          <w:p>
            <w:pPr>
              <w:keepNext w:val="0"/>
              <w:keepLines w:val="0"/>
              <w:pageBreakBefore w:val="0"/>
              <w:widowControl w:val="0"/>
              <w:kinsoku/>
              <w:wordWrap/>
              <w:overflowPunct/>
              <w:topLinePunct w:val="0"/>
              <w:autoSpaceDE w:val="0"/>
              <w:autoSpaceDN w:val="0"/>
              <w:bidi w:val="0"/>
              <w:adjustRightInd/>
              <w:snapToGrid/>
              <w:spacing w:line="270" w:lineRule="exact"/>
              <w:textAlignment w:val="auto"/>
              <w:rPr>
                <w:rFonts w:hint="eastAsia" w:ascii="仿宋_GB2312" w:hAnsi="仿宋_GB2312" w:eastAsia="仿宋_GB2312" w:cs="仿宋_GB2312"/>
                <w:sz w:val="28"/>
                <w:szCs w:val="28"/>
              </w:rPr>
            </w:pPr>
          </w:p>
        </w:tc>
        <w:tc>
          <w:tcPr>
            <w:tcW w:w="958" w:type="dxa"/>
            <w:vMerge w:val="restart"/>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440" w:lineRule="exact"/>
              <w:ind w:left="173" w:right="167"/>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新兴</w:t>
            </w:r>
            <w:r>
              <w:rPr>
                <w:rFonts w:hint="eastAsia" w:ascii="仿宋_GB2312" w:hAnsi="仿宋_GB2312" w:eastAsia="仿宋_GB2312" w:cs="仿宋_GB2312"/>
                <w:sz w:val="28"/>
                <w:szCs w:val="28"/>
                <w:lang w:val="en-US" w:eastAsia="zh-CN"/>
              </w:rPr>
              <w:t>体育</w:t>
            </w:r>
            <w:r>
              <w:rPr>
                <w:rFonts w:hint="eastAsia" w:ascii="仿宋_GB2312" w:hAnsi="仿宋_GB2312" w:eastAsia="仿宋_GB2312" w:cs="仿宋_GB2312"/>
                <w:sz w:val="28"/>
                <w:szCs w:val="28"/>
              </w:rPr>
              <w:t>类</w:t>
            </w:r>
          </w:p>
        </w:tc>
        <w:tc>
          <w:tcPr>
            <w:tcW w:w="1235" w:type="dxa"/>
          </w:tcPr>
          <w:p>
            <w:pPr>
              <w:pStyle w:val="12"/>
              <w:keepNext w:val="0"/>
              <w:keepLines w:val="0"/>
              <w:pageBreakBefore w:val="0"/>
              <w:widowControl w:val="0"/>
              <w:kinsoku/>
              <w:wordWrap/>
              <w:overflowPunct/>
              <w:topLinePunct w:val="0"/>
              <w:autoSpaceDE w:val="0"/>
              <w:autoSpaceDN w:val="0"/>
              <w:bidi w:val="0"/>
              <w:adjustRightInd/>
              <w:snapToGrid/>
              <w:spacing w:before="0" w:line="320" w:lineRule="exact"/>
              <w:ind w:left="96" w:right="91"/>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花样</w:t>
            </w:r>
          </w:p>
          <w:p>
            <w:pPr>
              <w:pStyle w:val="12"/>
              <w:keepNext w:val="0"/>
              <w:keepLines w:val="0"/>
              <w:pageBreakBefore w:val="0"/>
              <w:widowControl w:val="0"/>
              <w:kinsoku/>
              <w:wordWrap/>
              <w:overflowPunct/>
              <w:topLinePunct w:val="0"/>
              <w:autoSpaceDE w:val="0"/>
              <w:autoSpaceDN w:val="0"/>
              <w:bidi w:val="0"/>
              <w:adjustRightInd/>
              <w:snapToGrid/>
              <w:spacing w:before="0" w:line="320" w:lineRule="exact"/>
              <w:ind w:left="96" w:right="91"/>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跳绳</w:t>
            </w:r>
          </w:p>
        </w:tc>
        <w:tc>
          <w:tcPr>
            <w:tcW w:w="3980" w:type="dxa"/>
            <w:gridSpan w:val="2"/>
            <w:vMerge w:val="continue"/>
          </w:tcPr>
          <w:p>
            <w:pPr>
              <w:pStyle w:val="12"/>
              <w:keepNext w:val="0"/>
              <w:keepLines w:val="0"/>
              <w:pageBreakBefore w:val="0"/>
              <w:widowControl w:val="0"/>
              <w:kinsoku/>
              <w:wordWrap/>
              <w:overflowPunct/>
              <w:topLinePunct w:val="0"/>
              <w:autoSpaceDE w:val="0"/>
              <w:autoSpaceDN w:val="0"/>
              <w:bidi w:val="0"/>
              <w:adjustRightInd/>
              <w:snapToGrid/>
              <w:spacing w:line="270" w:lineRule="exact"/>
              <w:textAlignment w:val="auto"/>
              <w:rPr>
                <w:rFonts w:hint="eastAsia" w:ascii="仿宋_GB2312" w:hAnsi="仿宋_GB2312" w:eastAsia="仿宋_GB2312" w:cs="仿宋_GB2312"/>
                <w:sz w:val="28"/>
                <w:szCs w:val="28"/>
              </w:rPr>
            </w:pPr>
          </w:p>
        </w:tc>
        <w:tc>
          <w:tcPr>
            <w:tcW w:w="703" w:type="dxa"/>
            <w:vMerge w:val="continue"/>
          </w:tcPr>
          <w:p>
            <w:pPr>
              <w:pStyle w:val="12"/>
              <w:keepNext w:val="0"/>
              <w:keepLines w:val="0"/>
              <w:pageBreakBefore w:val="0"/>
              <w:widowControl w:val="0"/>
              <w:kinsoku/>
              <w:wordWrap/>
              <w:overflowPunct/>
              <w:topLinePunct w:val="0"/>
              <w:autoSpaceDE w:val="0"/>
              <w:autoSpaceDN w:val="0"/>
              <w:bidi w:val="0"/>
              <w:adjustRightInd/>
              <w:snapToGrid/>
              <w:spacing w:line="270" w:lineRule="exact"/>
              <w:textAlignment w:val="auto"/>
              <w:rPr>
                <w:rFonts w:hint="eastAsia" w:ascii="仿宋_GB2312" w:hAnsi="仿宋_GB2312" w:eastAsia="仿宋_GB2312" w:cs="仿宋_GB2312"/>
                <w:sz w:val="28"/>
                <w:szCs w:val="28"/>
              </w:rPr>
            </w:pPr>
          </w:p>
        </w:tc>
        <w:tc>
          <w:tcPr>
            <w:tcW w:w="1555" w:type="dxa"/>
            <w:vMerge w:val="continue"/>
          </w:tcPr>
          <w:p>
            <w:pPr>
              <w:keepNext w:val="0"/>
              <w:keepLines w:val="0"/>
              <w:pageBreakBefore w:val="0"/>
              <w:widowControl w:val="0"/>
              <w:kinsoku/>
              <w:wordWrap/>
              <w:overflowPunct/>
              <w:topLinePunct w:val="0"/>
              <w:autoSpaceDE w:val="0"/>
              <w:autoSpaceDN w:val="0"/>
              <w:bidi w:val="0"/>
              <w:adjustRightInd/>
              <w:snapToGrid/>
              <w:spacing w:line="270" w:lineRule="exact"/>
              <w:textAlignment w:val="auto"/>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jc w:val="center"/>
        </w:trPr>
        <w:tc>
          <w:tcPr>
            <w:tcW w:w="780" w:type="dxa"/>
            <w:vMerge w:val="continue"/>
          </w:tcPr>
          <w:p>
            <w:pPr>
              <w:keepNext w:val="0"/>
              <w:keepLines w:val="0"/>
              <w:pageBreakBefore w:val="0"/>
              <w:widowControl w:val="0"/>
              <w:kinsoku/>
              <w:wordWrap/>
              <w:overflowPunct/>
              <w:topLinePunct w:val="0"/>
              <w:autoSpaceDE w:val="0"/>
              <w:autoSpaceDN w:val="0"/>
              <w:bidi w:val="0"/>
              <w:adjustRightInd/>
              <w:snapToGrid/>
              <w:spacing w:line="270" w:lineRule="exact"/>
              <w:textAlignment w:val="auto"/>
              <w:rPr>
                <w:rFonts w:hint="eastAsia" w:ascii="仿宋_GB2312" w:hAnsi="仿宋_GB2312" w:eastAsia="仿宋_GB2312" w:cs="仿宋_GB2312"/>
                <w:sz w:val="28"/>
                <w:szCs w:val="28"/>
              </w:rPr>
            </w:pPr>
          </w:p>
        </w:tc>
        <w:tc>
          <w:tcPr>
            <w:tcW w:w="958" w:type="dxa"/>
            <w:vMerge w:val="continue"/>
          </w:tcPr>
          <w:p>
            <w:pPr>
              <w:keepNext w:val="0"/>
              <w:keepLines w:val="0"/>
              <w:pageBreakBefore w:val="0"/>
              <w:widowControl w:val="0"/>
              <w:kinsoku/>
              <w:wordWrap/>
              <w:overflowPunct/>
              <w:topLinePunct w:val="0"/>
              <w:autoSpaceDE w:val="0"/>
              <w:autoSpaceDN w:val="0"/>
              <w:bidi w:val="0"/>
              <w:adjustRightInd/>
              <w:snapToGrid/>
              <w:spacing w:before="0" w:line="440" w:lineRule="exact"/>
              <w:textAlignment w:val="auto"/>
              <w:rPr>
                <w:rFonts w:hint="eastAsia" w:ascii="仿宋_GB2312" w:hAnsi="仿宋_GB2312" w:eastAsia="仿宋_GB2312" w:cs="仿宋_GB2312"/>
                <w:sz w:val="28"/>
                <w:szCs w:val="28"/>
              </w:rPr>
            </w:pPr>
          </w:p>
        </w:tc>
        <w:tc>
          <w:tcPr>
            <w:tcW w:w="1235" w:type="dxa"/>
          </w:tcPr>
          <w:p>
            <w:pPr>
              <w:pStyle w:val="12"/>
              <w:keepNext w:val="0"/>
              <w:keepLines w:val="0"/>
              <w:pageBreakBefore w:val="0"/>
              <w:widowControl w:val="0"/>
              <w:kinsoku/>
              <w:wordWrap/>
              <w:overflowPunct/>
              <w:topLinePunct w:val="0"/>
              <w:autoSpaceDE w:val="0"/>
              <w:autoSpaceDN w:val="0"/>
              <w:bidi w:val="0"/>
              <w:adjustRightInd/>
              <w:snapToGrid/>
              <w:spacing w:before="0" w:line="320" w:lineRule="exact"/>
              <w:ind w:left="96" w:right="91"/>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体育</w:t>
            </w:r>
          </w:p>
          <w:p>
            <w:pPr>
              <w:pStyle w:val="12"/>
              <w:keepNext w:val="0"/>
              <w:keepLines w:val="0"/>
              <w:pageBreakBefore w:val="0"/>
              <w:widowControl w:val="0"/>
              <w:kinsoku/>
              <w:wordWrap/>
              <w:overflowPunct/>
              <w:topLinePunct w:val="0"/>
              <w:autoSpaceDE w:val="0"/>
              <w:autoSpaceDN w:val="0"/>
              <w:bidi w:val="0"/>
              <w:adjustRightInd/>
              <w:snapToGrid/>
              <w:spacing w:before="0" w:line="320" w:lineRule="exact"/>
              <w:ind w:left="96" w:right="91"/>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舞蹈</w:t>
            </w:r>
          </w:p>
        </w:tc>
        <w:tc>
          <w:tcPr>
            <w:tcW w:w="3980" w:type="dxa"/>
            <w:gridSpan w:val="2"/>
            <w:vMerge w:val="continue"/>
          </w:tcPr>
          <w:p>
            <w:pPr>
              <w:keepNext w:val="0"/>
              <w:keepLines w:val="0"/>
              <w:pageBreakBefore w:val="0"/>
              <w:widowControl w:val="0"/>
              <w:kinsoku/>
              <w:wordWrap/>
              <w:overflowPunct/>
              <w:topLinePunct w:val="0"/>
              <w:autoSpaceDE w:val="0"/>
              <w:autoSpaceDN w:val="0"/>
              <w:bidi w:val="0"/>
              <w:adjustRightInd/>
              <w:snapToGrid/>
              <w:spacing w:line="270" w:lineRule="exact"/>
              <w:textAlignment w:val="auto"/>
              <w:rPr>
                <w:rFonts w:hint="eastAsia" w:ascii="仿宋_GB2312" w:hAnsi="仿宋_GB2312" w:eastAsia="仿宋_GB2312" w:cs="仿宋_GB2312"/>
                <w:sz w:val="28"/>
                <w:szCs w:val="28"/>
              </w:rPr>
            </w:pPr>
          </w:p>
        </w:tc>
        <w:tc>
          <w:tcPr>
            <w:tcW w:w="703" w:type="dxa"/>
            <w:vMerge w:val="continue"/>
          </w:tcPr>
          <w:p>
            <w:pPr>
              <w:keepNext w:val="0"/>
              <w:keepLines w:val="0"/>
              <w:pageBreakBefore w:val="0"/>
              <w:widowControl w:val="0"/>
              <w:kinsoku/>
              <w:wordWrap/>
              <w:overflowPunct/>
              <w:topLinePunct w:val="0"/>
              <w:autoSpaceDE w:val="0"/>
              <w:autoSpaceDN w:val="0"/>
              <w:bidi w:val="0"/>
              <w:adjustRightInd/>
              <w:snapToGrid/>
              <w:spacing w:line="270" w:lineRule="exact"/>
              <w:textAlignment w:val="auto"/>
              <w:rPr>
                <w:rFonts w:hint="eastAsia" w:ascii="仿宋_GB2312" w:hAnsi="仿宋_GB2312" w:eastAsia="仿宋_GB2312" w:cs="仿宋_GB2312"/>
                <w:sz w:val="28"/>
                <w:szCs w:val="28"/>
              </w:rPr>
            </w:pPr>
          </w:p>
        </w:tc>
        <w:tc>
          <w:tcPr>
            <w:tcW w:w="1555" w:type="dxa"/>
            <w:vMerge w:val="continue"/>
          </w:tcPr>
          <w:p>
            <w:pPr>
              <w:keepNext w:val="0"/>
              <w:keepLines w:val="0"/>
              <w:pageBreakBefore w:val="0"/>
              <w:widowControl w:val="0"/>
              <w:kinsoku/>
              <w:wordWrap/>
              <w:overflowPunct/>
              <w:topLinePunct w:val="0"/>
              <w:autoSpaceDE w:val="0"/>
              <w:autoSpaceDN w:val="0"/>
              <w:bidi w:val="0"/>
              <w:adjustRightInd/>
              <w:snapToGrid/>
              <w:spacing w:line="270" w:lineRule="exact"/>
              <w:textAlignment w:val="auto"/>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jc w:val="center"/>
        </w:trPr>
        <w:tc>
          <w:tcPr>
            <w:tcW w:w="780" w:type="dxa"/>
            <w:vMerge w:val="continue"/>
          </w:tcPr>
          <w:p>
            <w:pPr>
              <w:pStyle w:val="12"/>
              <w:keepNext w:val="0"/>
              <w:keepLines w:val="0"/>
              <w:pageBreakBefore w:val="0"/>
              <w:widowControl w:val="0"/>
              <w:kinsoku/>
              <w:wordWrap/>
              <w:overflowPunct/>
              <w:topLinePunct w:val="0"/>
              <w:autoSpaceDE w:val="0"/>
              <w:autoSpaceDN w:val="0"/>
              <w:bidi w:val="0"/>
              <w:adjustRightInd/>
              <w:snapToGrid/>
              <w:spacing w:before="36" w:line="270" w:lineRule="exact"/>
              <w:ind w:left="99" w:right="91"/>
              <w:jc w:val="center"/>
              <w:textAlignment w:val="auto"/>
              <w:rPr>
                <w:rFonts w:hint="eastAsia" w:ascii="仿宋_GB2312" w:hAnsi="仿宋_GB2312" w:eastAsia="仿宋_GB2312" w:cs="仿宋_GB2312"/>
                <w:sz w:val="28"/>
                <w:szCs w:val="28"/>
              </w:rPr>
            </w:pPr>
          </w:p>
        </w:tc>
        <w:tc>
          <w:tcPr>
            <w:tcW w:w="958" w:type="dxa"/>
            <w:vMerge w:val="continue"/>
          </w:tcPr>
          <w:p>
            <w:pPr>
              <w:pStyle w:val="12"/>
              <w:keepNext w:val="0"/>
              <w:keepLines w:val="0"/>
              <w:pageBreakBefore w:val="0"/>
              <w:widowControl w:val="0"/>
              <w:kinsoku/>
              <w:wordWrap/>
              <w:overflowPunct/>
              <w:topLinePunct w:val="0"/>
              <w:autoSpaceDE w:val="0"/>
              <w:autoSpaceDN w:val="0"/>
              <w:bidi w:val="0"/>
              <w:adjustRightInd/>
              <w:snapToGrid/>
              <w:spacing w:before="0" w:line="440" w:lineRule="exact"/>
              <w:ind w:left="99" w:right="91"/>
              <w:jc w:val="center"/>
              <w:textAlignment w:val="auto"/>
              <w:rPr>
                <w:rFonts w:hint="eastAsia" w:ascii="仿宋_GB2312" w:hAnsi="仿宋_GB2312" w:eastAsia="仿宋_GB2312" w:cs="仿宋_GB2312"/>
                <w:sz w:val="28"/>
                <w:szCs w:val="28"/>
              </w:rPr>
            </w:pPr>
          </w:p>
        </w:tc>
        <w:tc>
          <w:tcPr>
            <w:tcW w:w="1235" w:type="dxa"/>
          </w:tcPr>
          <w:p>
            <w:pPr>
              <w:pStyle w:val="12"/>
              <w:keepNext w:val="0"/>
              <w:keepLines w:val="0"/>
              <w:pageBreakBefore w:val="0"/>
              <w:widowControl w:val="0"/>
              <w:kinsoku/>
              <w:wordWrap/>
              <w:overflowPunct/>
              <w:topLinePunct w:val="0"/>
              <w:autoSpaceDE w:val="0"/>
              <w:autoSpaceDN w:val="0"/>
              <w:bidi w:val="0"/>
              <w:adjustRightInd/>
              <w:snapToGrid/>
              <w:spacing w:before="0" w:line="440" w:lineRule="exact"/>
              <w:ind w:left="99" w:right="91"/>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攀岩</w:t>
            </w:r>
          </w:p>
        </w:tc>
        <w:tc>
          <w:tcPr>
            <w:tcW w:w="3980" w:type="dxa"/>
            <w:gridSpan w:val="2"/>
            <w:vMerge w:val="continue"/>
          </w:tcPr>
          <w:p>
            <w:pPr>
              <w:pStyle w:val="12"/>
              <w:keepNext w:val="0"/>
              <w:keepLines w:val="0"/>
              <w:pageBreakBefore w:val="0"/>
              <w:widowControl w:val="0"/>
              <w:kinsoku/>
              <w:wordWrap/>
              <w:overflowPunct/>
              <w:topLinePunct w:val="0"/>
              <w:autoSpaceDE w:val="0"/>
              <w:autoSpaceDN w:val="0"/>
              <w:bidi w:val="0"/>
              <w:adjustRightInd/>
              <w:snapToGrid/>
              <w:spacing w:before="36" w:line="270" w:lineRule="exact"/>
              <w:ind w:left="99" w:right="91"/>
              <w:jc w:val="center"/>
              <w:textAlignment w:val="auto"/>
              <w:rPr>
                <w:rFonts w:hint="eastAsia" w:ascii="仿宋_GB2312" w:hAnsi="仿宋_GB2312" w:eastAsia="仿宋_GB2312" w:cs="仿宋_GB2312"/>
                <w:sz w:val="28"/>
                <w:szCs w:val="28"/>
              </w:rPr>
            </w:pPr>
          </w:p>
        </w:tc>
        <w:tc>
          <w:tcPr>
            <w:tcW w:w="703" w:type="dxa"/>
            <w:vMerge w:val="continue"/>
          </w:tcPr>
          <w:p>
            <w:pPr>
              <w:pStyle w:val="12"/>
              <w:keepNext w:val="0"/>
              <w:keepLines w:val="0"/>
              <w:pageBreakBefore w:val="0"/>
              <w:widowControl w:val="0"/>
              <w:kinsoku/>
              <w:wordWrap/>
              <w:overflowPunct/>
              <w:topLinePunct w:val="0"/>
              <w:autoSpaceDE w:val="0"/>
              <w:autoSpaceDN w:val="0"/>
              <w:bidi w:val="0"/>
              <w:adjustRightInd/>
              <w:snapToGrid/>
              <w:spacing w:before="36" w:line="270" w:lineRule="exact"/>
              <w:ind w:left="99" w:right="91"/>
              <w:jc w:val="center"/>
              <w:textAlignment w:val="auto"/>
              <w:rPr>
                <w:rFonts w:hint="eastAsia" w:ascii="仿宋_GB2312" w:hAnsi="仿宋_GB2312" w:eastAsia="仿宋_GB2312" w:cs="仿宋_GB2312"/>
                <w:sz w:val="28"/>
                <w:szCs w:val="28"/>
              </w:rPr>
            </w:pPr>
          </w:p>
        </w:tc>
        <w:tc>
          <w:tcPr>
            <w:tcW w:w="1555" w:type="dxa"/>
            <w:vMerge w:val="continue"/>
          </w:tcPr>
          <w:p>
            <w:pPr>
              <w:pStyle w:val="12"/>
              <w:keepNext w:val="0"/>
              <w:keepLines w:val="0"/>
              <w:pageBreakBefore w:val="0"/>
              <w:widowControl w:val="0"/>
              <w:kinsoku/>
              <w:wordWrap/>
              <w:overflowPunct/>
              <w:topLinePunct w:val="0"/>
              <w:autoSpaceDE w:val="0"/>
              <w:autoSpaceDN w:val="0"/>
              <w:bidi w:val="0"/>
              <w:adjustRightInd/>
              <w:snapToGrid/>
              <w:spacing w:before="36" w:line="270" w:lineRule="exact"/>
              <w:ind w:left="99" w:right="91"/>
              <w:jc w:val="center"/>
              <w:textAlignment w:val="auto"/>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jc w:val="center"/>
        </w:trPr>
        <w:tc>
          <w:tcPr>
            <w:tcW w:w="780" w:type="dxa"/>
            <w:vMerge w:val="continue"/>
            <w:tcBorders>
              <w:bottom w:val="single" w:color="auto" w:sz="4" w:space="0"/>
            </w:tcBorders>
          </w:tcPr>
          <w:p>
            <w:pPr>
              <w:keepNext w:val="0"/>
              <w:keepLines w:val="0"/>
              <w:pageBreakBefore w:val="0"/>
              <w:widowControl w:val="0"/>
              <w:kinsoku/>
              <w:wordWrap/>
              <w:overflowPunct/>
              <w:topLinePunct w:val="0"/>
              <w:autoSpaceDE w:val="0"/>
              <w:autoSpaceDN w:val="0"/>
              <w:bidi w:val="0"/>
              <w:adjustRightInd/>
              <w:snapToGrid/>
              <w:spacing w:line="270" w:lineRule="exact"/>
              <w:textAlignment w:val="auto"/>
              <w:rPr>
                <w:rFonts w:hint="eastAsia" w:ascii="仿宋_GB2312" w:hAnsi="仿宋_GB2312" w:eastAsia="仿宋_GB2312" w:cs="仿宋_GB2312"/>
                <w:sz w:val="28"/>
                <w:szCs w:val="28"/>
              </w:rPr>
            </w:pPr>
          </w:p>
        </w:tc>
        <w:tc>
          <w:tcPr>
            <w:tcW w:w="958" w:type="dxa"/>
            <w:vMerge w:val="continue"/>
          </w:tcPr>
          <w:p>
            <w:pPr>
              <w:keepNext w:val="0"/>
              <w:keepLines w:val="0"/>
              <w:pageBreakBefore w:val="0"/>
              <w:widowControl w:val="0"/>
              <w:kinsoku/>
              <w:wordWrap/>
              <w:overflowPunct/>
              <w:topLinePunct w:val="0"/>
              <w:autoSpaceDE w:val="0"/>
              <w:autoSpaceDN w:val="0"/>
              <w:bidi w:val="0"/>
              <w:adjustRightInd/>
              <w:snapToGrid/>
              <w:spacing w:before="0" w:line="440" w:lineRule="exact"/>
              <w:textAlignment w:val="auto"/>
              <w:rPr>
                <w:rFonts w:hint="eastAsia" w:ascii="仿宋_GB2312" w:hAnsi="仿宋_GB2312" w:eastAsia="仿宋_GB2312" w:cs="仿宋_GB2312"/>
                <w:sz w:val="28"/>
                <w:szCs w:val="28"/>
              </w:rPr>
            </w:pPr>
          </w:p>
        </w:tc>
        <w:tc>
          <w:tcPr>
            <w:tcW w:w="1235" w:type="dxa"/>
          </w:tcPr>
          <w:p>
            <w:pPr>
              <w:pStyle w:val="12"/>
              <w:keepNext w:val="0"/>
              <w:keepLines w:val="0"/>
              <w:pageBreakBefore w:val="0"/>
              <w:widowControl w:val="0"/>
              <w:kinsoku/>
              <w:wordWrap/>
              <w:overflowPunct/>
              <w:topLinePunct w:val="0"/>
              <w:autoSpaceDE w:val="0"/>
              <w:autoSpaceDN w:val="0"/>
              <w:bidi w:val="0"/>
              <w:adjustRightInd/>
              <w:snapToGrid/>
              <w:spacing w:before="0" w:line="340" w:lineRule="exact"/>
              <w:ind w:left="96" w:right="91"/>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其它</w:t>
            </w:r>
          </w:p>
          <w:p>
            <w:pPr>
              <w:pStyle w:val="12"/>
              <w:keepNext w:val="0"/>
              <w:keepLines w:val="0"/>
              <w:pageBreakBefore w:val="0"/>
              <w:widowControl w:val="0"/>
              <w:kinsoku/>
              <w:wordWrap/>
              <w:overflowPunct/>
              <w:topLinePunct w:val="0"/>
              <w:autoSpaceDE w:val="0"/>
              <w:autoSpaceDN w:val="0"/>
              <w:bidi w:val="0"/>
              <w:adjustRightInd/>
              <w:snapToGrid/>
              <w:spacing w:before="0" w:line="340" w:lineRule="exact"/>
              <w:ind w:left="96" w:right="91"/>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w:t>
            </w:r>
          </w:p>
        </w:tc>
        <w:tc>
          <w:tcPr>
            <w:tcW w:w="3980" w:type="dxa"/>
            <w:gridSpan w:val="2"/>
            <w:vMerge w:val="continue"/>
          </w:tcPr>
          <w:p>
            <w:pPr>
              <w:keepNext w:val="0"/>
              <w:keepLines w:val="0"/>
              <w:pageBreakBefore w:val="0"/>
              <w:widowControl w:val="0"/>
              <w:kinsoku/>
              <w:wordWrap/>
              <w:overflowPunct/>
              <w:topLinePunct w:val="0"/>
              <w:autoSpaceDE w:val="0"/>
              <w:autoSpaceDN w:val="0"/>
              <w:bidi w:val="0"/>
              <w:adjustRightInd/>
              <w:snapToGrid/>
              <w:spacing w:line="270" w:lineRule="exact"/>
              <w:textAlignment w:val="auto"/>
              <w:rPr>
                <w:rFonts w:hint="eastAsia" w:ascii="仿宋_GB2312" w:hAnsi="仿宋_GB2312" w:eastAsia="仿宋_GB2312" w:cs="仿宋_GB2312"/>
                <w:sz w:val="28"/>
                <w:szCs w:val="28"/>
              </w:rPr>
            </w:pPr>
          </w:p>
        </w:tc>
        <w:tc>
          <w:tcPr>
            <w:tcW w:w="703" w:type="dxa"/>
            <w:vMerge w:val="continue"/>
          </w:tcPr>
          <w:p>
            <w:pPr>
              <w:keepNext w:val="0"/>
              <w:keepLines w:val="0"/>
              <w:pageBreakBefore w:val="0"/>
              <w:widowControl w:val="0"/>
              <w:kinsoku/>
              <w:wordWrap/>
              <w:overflowPunct/>
              <w:topLinePunct w:val="0"/>
              <w:autoSpaceDE w:val="0"/>
              <w:autoSpaceDN w:val="0"/>
              <w:bidi w:val="0"/>
              <w:adjustRightInd/>
              <w:snapToGrid/>
              <w:spacing w:line="270" w:lineRule="exact"/>
              <w:textAlignment w:val="auto"/>
              <w:rPr>
                <w:rFonts w:hint="eastAsia" w:ascii="仿宋_GB2312" w:hAnsi="仿宋_GB2312" w:eastAsia="仿宋_GB2312" w:cs="仿宋_GB2312"/>
                <w:sz w:val="28"/>
                <w:szCs w:val="28"/>
              </w:rPr>
            </w:pPr>
          </w:p>
        </w:tc>
        <w:tc>
          <w:tcPr>
            <w:tcW w:w="1555" w:type="dxa"/>
            <w:vMerge w:val="continue"/>
          </w:tcPr>
          <w:p>
            <w:pPr>
              <w:keepNext w:val="0"/>
              <w:keepLines w:val="0"/>
              <w:pageBreakBefore w:val="0"/>
              <w:widowControl w:val="0"/>
              <w:kinsoku/>
              <w:wordWrap/>
              <w:overflowPunct/>
              <w:topLinePunct w:val="0"/>
              <w:autoSpaceDE w:val="0"/>
              <w:autoSpaceDN w:val="0"/>
              <w:bidi w:val="0"/>
              <w:adjustRightInd/>
              <w:snapToGrid/>
              <w:spacing w:line="270" w:lineRule="exact"/>
              <w:textAlignment w:val="auto"/>
              <w:rPr>
                <w:rFonts w:hint="eastAsia" w:ascii="仿宋_GB2312" w:hAnsi="仿宋_GB2312" w:eastAsia="仿宋_GB2312" w:cs="仿宋_GB2312"/>
                <w:sz w:val="28"/>
                <w:szCs w:val="28"/>
              </w:rPr>
            </w:pPr>
          </w:p>
        </w:tc>
      </w:tr>
    </w:tbl>
    <w:p>
      <w:pPr>
        <w:pStyle w:val="5"/>
        <w:keepNext w:val="0"/>
        <w:keepLines w:val="0"/>
        <w:pageBreakBefore w:val="0"/>
        <w:widowControl w:val="0"/>
        <w:kinsoku/>
        <w:wordWrap/>
        <w:overflowPunct/>
        <w:topLinePunct w:val="0"/>
        <w:autoSpaceDE w:val="0"/>
        <w:autoSpaceDN w:val="0"/>
        <w:bidi w:val="0"/>
        <w:adjustRightInd/>
        <w:snapToGrid/>
        <w:spacing w:line="270" w:lineRule="exact"/>
        <w:ind w:right="328"/>
        <w:jc w:val="both"/>
        <w:textAlignment w:val="auto"/>
        <w:rPr>
          <w:rFonts w:hint="eastAsia"/>
          <w:spacing w:val="17"/>
          <w:w w:val="95"/>
          <w:position w:val="0"/>
          <w:sz w:val="32"/>
          <w:szCs w:val="32"/>
        </w:rPr>
      </w:pPr>
    </w:p>
    <w:p>
      <w:pP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附件2</w:t>
      </w:r>
    </w:p>
    <w:p>
      <w:pPr>
        <w:keepNext w:val="0"/>
        <w:keepLines w:val="0"/>
        <w:pageBreakBefore w:val="0"/>
        <w:widowControl w:val="0"/>
        <w:kinsoku/>
        <w:wordWrap/>
        <w:overflowPunct/>
        <w:topLinePunct w:val="0"/>
        <w:autoSpaceDE w:val="0"/>
        <w:autoSpaceDN w:val="0"/>
        <w:bidi w:val="0"/>
        <w:adjustRightInd/>
        <w:snapToGrid/>
        <w:spacing w:before="313" w:beforeLines="100" w:after="0"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rPr>
        <w:t>必修必学——</w:t>
      </w:r>
      <w:r>
        <w:rPr>
          <w:rFonts w:hint="eastAsia" w:ascii="方正小标宋简体" w:hAnsi="方正小标宋简体" w:eastAsia="方正小标宋简体" w:cs="方正小标宋简体"/>
          <w:b w:val="0"/>
          <w:bCs w:val="0"/>
          <w:sz w:val="44"/>
          <w:szCs w:val="44"/>
          <w:lang w:val="en-US" w:eastAsia="zh-CN"/>
        </w:rPr>
        <w:t>体能实践考试内容和评价标准</w:t>
      </w:r>
    </w:p>
    <w:p>
      <w:pPr>
        <w:keepNext w:val="0"/>
        <w:keepLines w:val="0"/>
        <w:pageBreakBefore w:val="0"/>
        <w:widowControl w:val="0"/>
        <w:kinsoku/>
        <w:wordWrap/>
        <w:overflowPunct/>
        <w:topLinePunct w:val="0"/>
        <w:autoSpaceDE w:val="0"/>
        <w:autoSpaceDN w:val="0"/>
        <w:bidi w:val="0"/>
        <w:adjustRightInd/>
        <w:snapToGrid/>
        <w:spacing w:after="0" w:line="600" w:lineRule="exact"/>
        <w:jc w:val="both"/>
        <w:textAlignment w:val="auto"/>
        <w:rPr>
          <w:rFonts w:hint="eastAsia"/>
          <w:sz w:val="28"/>
          <w:szCs w:val="28"/>
          <w:lang w:val="en-US" w:eastAsia="zh-CN"/>
        </w:rPr>
      </w:pPr>
    </w:p>
    <w:p>
      <w:pPr>
        <w:keepNext w:val="0"/>
        <w:keepLines w:val="0"/>
        <w:pageBreakBefore w:val="0"/>
        <w:widowControl w:val="0"/>
        <w:kinsoku/>
        <w:wordWrap/>
        <w:overflowPunct/>
        <w:topLinePunct w:val="0"/>
        <w:autoSpaceDE w:val="0"/>
        <w:autoSpaceDN w:val="0"/>
        <w:bidi w:val="0"/>
        <w:adjustRightInd/>
        <w:snapToGrid/>
        <w:spacing w:before="0" w:line="600" w:lineRule="exact"/>
        <w:ind w:firstLine="640" w:firstLineChars="200"/>
        <w:textAlignment w:val="auto"/>
        <w:rPr>
          <w:rFonts w:hint="default" w:ascii="黑体" w:eastAsia="黑体"/>
          <w:b w:val="0"/>
          <w:bCs w:val="0"/>
          <w:sz w:val="32"/>
          <w:szCs w:val="32"/>
          <w:lang w:val="en-US" w:eastAsia="zh-CN"/>
        </w:rPr>
      </w:pPr>
      <w:r>
        <w:rPr>
          <w:rFonts w:hint="eastAsia" w:ascii="黑体" w:eastAsia="黑体"/>
          <w:b w:val="0"/>
          <w:bCs w:val="0"/>
          <w:sz w:val="32"/>
          <w:szCs w:val="32"/>
        </w:rPr>
        <w:t>一、</w:t>
      </w:r>
      <w:r>
        <w:rPr>
          <w:rFonts w:hint="eastAsia" w:ascii="黑体" w:eastAsia="黑体"/>
          <w:b w:val="0"/>
          <w:bCs w:val="0"/>
          <w:sz w:val="32"/>
          <w:szCs w:val="32"/>
          <w:lang w:val="en-US" w:eastAsia="zh-CN"/>
        </w:rPr>
        <w:t>第一类：心肺耐力</w:t>
      </w:r>
    </w:p>
    <w:p>
      <w:pPr>
        <w:keepNext w:val="0"/>
        <w:keepLines w:val="0"/>
        <w:pageBreakBefore w:val="0"/>
        <w:widowControl w:val="0"/>
        <w:kinsoku/>
        <w:wordWrap/>
        <w:overflowPunct/>
        <w:topLinePunct w:val="0"/>
        <w:autoSpaceDE w:val="0"/>
        <w:autoSpaceDN w:val="0"/>
        <w:bidi w:val="0"/>
        <w:adjustRightInd/>
        <w:snapToGrid/>
        <w:spacing w:before="0" w:line="600" w:lineRule="exact"/>
        <w:ind w:firstLine="643" w:firstLineChars="200"/>
        <w:jc w:val="left"/>
        <w:textAlignment w:val="auto"/>
        <w:rPr>
          <w:rFonts w:hint="eastAsia" w:ascii="楷体_GB2312" w:hAnsi="楷体_GB2312" w:eastAsia="楷体_GB2312" w:cs="楷体_GB2312"/>
          <w:b/>
          <w:bCs/>
          <w:color w:val="000000"/>
          <w:sz w:val="32"/>
          <w:szCs w:val="32"/>
          <w:lang w:val="en-US" w:eastAsia="zh-CN"/>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一</w:t>
      </w: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3分钟跳绳</w:t>
      </w:r>
    </w:p>
    <w:p>
      <w:pPr>
        <w:pStyle w:val="12"/>
        <w:keepNext w:val="0"/>
        <w:keepLines w:val="0"/>
        <w:pageBreakBefore w:val="0"/>
        <w:widowControl w:val="0"/>
        <w:kinsoku/>
        <w:wordWrap/>
        <w:overflowPunct/>
        <w:topLinePunct w:val="0"/>
        <w:autoSpaceDE w:val="0"/>
        <w:autoSpaceDN w:val="0"/>
        <w:bidi w:val="0"/>
        <w:adjustRightInd/>
        <w:snapToGrid/>
        <w:spacing w:before="0" w:line="600" w:lineRule="exact"/>
        <w:ind w:firstLine="643" w:firstLineChars="200"/>
        <w:jc w:val="both"/>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bCs/>
          <w:color w:val="000000"/>
          <w:sz w:val="32"/>
          <w:szCs w:val="32"/>
        </w:rPr>
        <w:t>1</w:t>
      </w:r>
      <w:r>
        <w:rPr>
          <w:rFonts w:hint="eastAsia" w:ascii="仿宋_GB2312" w:hAnsi="仿宋_GB2312" w:eastAsia="仿宋_GB2312" w:cs="仿宋_GB2312"/>
          <w:b/>
          <w:bCs/>
          <w:color w:val="000000"/>
          <w:sz w:val="32"/>
          <w:szCs w:val="32"/>
          <w:lang w:val="en-US" w:eastAsia="zh-CN"/>
        </w:rPr>
        <w:t>.</w:t>
      </w:r>
      <w:r>
        <w:rPr>
          <w:rFonts w:hint="eastAsia" w:ascii="仿宋_GB2312" w:hAnsi="仿宋_GB2312" w:eastAsia="仿宋_GB2312" w:cs="仿宋_GB2312"/>
          <w:b/>
          <w:bCs/>
          <w:color w:val="000000"/>
          <w:sz w:val="32"/>
          <w:szCs w:val="32"/>
        </w:rPr>
        <w:t>考试内容：</w:t>
      </w:r>
      <w:r>
        <w:rPr>
          <w:rFonts w:hint="eastAsia" w:ascii="仿宋_GB2312" w:hAnsi="仿宋_GB2312" w:eastAsia="仿宋_GB2312" w:cs="仿宋_GB2312"/>
          <w:color w:val="000000"/>
          <w:sz w:val="32"/>
          <w:szCs w:val="32"/>
          <w:lang w:val="en-US" w:eastAsia="zh-CN"/>
        </w:rPr>
        <w:t>3分钟跳绳。</w:t>
      </w:r>
    </w:p>
    <w:p>
      <w:pPr>
        <w:keepNext w:val="0"/>
        <w:keepLines w:val="0"/>
        <w:pageBreakBefore w:val="0"/>
        <w:widowControl w:val="0"/>
        <w:kinsoku/>
        <w:wordWrap/>
        <w:overflowPunct/>
        <w:topLinePunct w:val="0"/>
        <w:autoSpaceDE w:val="0"/>
        <w:autoSpaceDN w:val="0"/>
        <w:bidi w:val="0"/>
        <w:adjustRightInd/>
        <w:snapToGrid/>
        <w:spacing w:before="0" w:line="60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2</w:t>
      </w:r>
      <w:r>
        <w:rPr>
          <w:rFonts w:hint="eastAsia" w:ascii="仿宋_GB2312" w:hAnsi="仿宋_GB2312" w:eastAsia="仿宋_GB2312" w:cs="仿宋_GB2312"/>
          <w:b/>
          <w:bCs/>
          <w:color w:val="auto"/>
          <w:sz w:val="32"/>
          <w:szCs w:val="32"/>
          <w:lang w:val="en-US" w:eastAsia="zh-CN"/>
        </w:rPr>
        <w:t>.</w:t>
      </w:r>
      <w:r>
        <w:rPr>
          <w:rFonts w:hint="eastAsia" w:ascii="仿宋_GB2312" w:hAnsi="仿宋_GB2312" w:eastAsia="仿宋_GB2312" w:cs="仿宋_GB2312"/>
          <w:b/>
          <w:bCs/>
          <w:color w:val="auto"/>
          <w:sz w:val="32"/>
          <w:szCs w:val="32"/>
        </w:rPr>
        <w:t>场地器材：</w:t>
      </w:r>
      <w:r>
        <w:rPr>
          <w:rFonts w:hint="eastAsia" w:ascii="仿宋_GB2312" w:hAnsi="仿宋_GB2312" w:eastAsia="仿宋_GB2312" w:cs="仿宋_GB2312"/>
          <w:color w:val="auto"/>
          <w:sz w:val="32"/>
          <w:szCs w:val="32"/>
          <w:lang w:val="en-US" w:eastAsia="zh-CN"/>
        </w:rPr>
        <w:t>能够调节长度的跳绳若干条、不少于36平方米的运动场地、秒表或智能测试仪器、</w:t>
      </w:r>
      <w:r>
        <w:rPr>
          <w:rFonts w:hint="eastAsia" w:ascii="仿宋_GB2312" w:hAnsi="仿宋_GB2312" w:eastAsia="仿宋_GB2312" w:cs="仿宋_GB2312"/>
          <w:color w:val="auto"/>
          <w:sz w:val="32"/>
          <w:szCs w:val="32"/>
        </w:rPr>
        <w:t>哨子。</w:t>
      </w:r>
    </w:p>
    <w:p>
      <w:pPr>
        <w:keepNext w:val="0"/>
        <w:keepLines w:val="0"/>
        <w:pageBreakBefore w:val="0"/>
        <w:widowControl w:val="0"/>
        <w:kinsoku/>
        <w:wordWrap/>
        <w:overflowPunct/>
        <w:topLinePunct w:val="0"/>
        <w:autoSpaceDE w:val="0"/>
        <w:autoSpaceDN w:val="0"/>
        <w:bidi w:val="0"/>
        <w:adjustRightInd/>
        <w:snapToGrid/>
        <w:spacing w:before="0" w:line="60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rPr>
        <w:t>3</w:t>
      </w:r>
      <w:r>
        <w:rPr>
          <w:rFonts w:hint="eastAsia" w:ascii="仿宋_GB2312" w:hAnsi="仿宋_GB2312" w:eastAsia="仿宋_GB2312" w:cs="仿宋_GB2312"/>
          <w:b/>
          <w:bCs/>
          <w:color w:val="auto"/>
          <w:sz w:val="32"/>
          <w:szCs w:val="32"/>
          <w:lang w:val="en-US" w:eastAsia="zh-CN"/>
        </w:rPr>
        <w:t>.</w:t>
      </w:r>
      <w:r>
        <w:rPr>
          <w:rFonts w:hint="eastAsia" w:ascii="仿宋_GB2312" w:hAnsi="仿宋_GB2312" w:eastAsia="仿宋_GB2312" w:cs="仿宋_GB2312"/>
          <w:b/>
          <w:bCs/>
          <w:color w:val="auto"/>
          <w:sz w:val="32"/>
          <w:szCs w:val="32"/>
        </w:rPr>
        <w:t>测试方法：</w:t>
      </w:r>
      <w:r>
        <w:rPr>
          <w:rFonts w:hint="eastAsia" w:ascii="仿宋_GB2312" w:hAnsi="仿宋_GB2312" w:eastAsia="仿宋_GB2312" w:cs="仿宋_GB2312"/>
          <w:color w:val="auto"/>
          <w:sz w:val="32"/>
          <w:szCs w:val="32"/>
        </w:rPr>
        <w:t>当</w:t>
      </w:r>
      <w:r>
        <w:rPr>
          <w:rFonts w:hint="eastAsia" w:ascii="仿宋_GB2312" w:hAnsi="仿宋_GB2312" w:eastAsia="仿宋_GB2312" w:cs="仿宋_GB2312"/>
          <w:color w:val="auto"/>
          <w:sz w:val="32"/>
          <w:szCs w:val="32"/>
          <w:lang w:val="en-US" w:eastAsia="zh-CN"/>
        </w:rPr>
        <w:t>裁判</w:t>
      </w:r>
      <w:r>
        <w:rPr>
          <w:rFonts w:hint="eastAsia" w:ascii="仿宋_GB2312" w:hAnsi="仿宋_GB2312" w:eastAsia="仿宋_GB2312" w:cs="仿宋_GB2312"/>
          <w:color w:val="auto"/>
          <w:sz w:val="32"/>
          <w:szCs w:val="32"/>
        </w:rPr>
        <w:t>发出“预备→开始”口令后测试开始，以正摇双脚跳绳</w:t>
      </w:r>
      <w:r>
        <w:rPr>
          <w:rFonts w:hint="eastAsia" w:ascii="仿宋_GB2312" w:hAnsi="仿宋_GB2312" w:eastAsia="仿宋_GB2312" w:cs="仿宋_GB2312"/>
          <w:color w:val="auto"/>
          <w:sz w:val="32"/>
          <w:szCs w:val="32"/>
          <w:lang w:val="en-US" w:eastAsia="zh-CN"/>
        </w:rPr>
        <w:t>或</w:t>
      </w:r>
      <w:r>
        <w:rPr>
          <w:rFonts w:hint="eastAsia" w:ascii="仿宋_GB2312" w:hAnsi="仿宋_GB2312" w:eastAsia="仿宋_GB2312" w:cs="仿宋_GB2312"/>
          <w:color w:val="auto"/>
          <w:sz w:val="32"/>
          <w:szCs w:val="32"/>
        </w:rPr>
        <w:t>正摇</w:t>
      </w:r>
      <w:r>
        <w:rPr>
          <w:rFonts w:hint="eastAsia" w:ascii="仿宋_GB2312" w:hAnsi="仿宋_GB2312" w:eastAsia="仿宋_GB2312" w:cs="仿宋_GB2312"/>
          <w:color w:val="auto"/>
          <w:sz w:val="32"/>
          <w:szCs w:val="32"/>
          <w:lang w:val="en-US" w:eastAsia="zh-CN"/>
        </w:rPr>
        <w:t>单脚</w:t>
      </w:r>
      <w:r>
        <w:rPr>
          <w:rFonts w:hint="eastAsia" w:ascii="仿宋_GB2312" w:hAnsi="仿宋_GB2312" w:eastAsia="仿宋_GB2312" w:cs="仿宋_GB2312"/>
          <w:color w:val="auto"/>
          <w:sz w:val="32"/>
          <w:szCs w:val="32"/>
        </w:rPr>
        <w:t>跳绳，一跳一回环的形式进行，以时长</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分钟所跳的次数为成绩。考生须按正摇双脚跳绳</w:t>
      </w:r>
      <w:r>
        <w:rPr>
          <w:rFonts w:hint="eastAsia" w:ascii="仿宋_GB2312" w:hAnsi="仿宋_GB2312" w:eastAsia="仿宋_GB2312" w:cs="仿宋_GB2312"/>
          <w:color w:val="auto"/>
          <w:sz w:val="32"/>
          <w:szCs w:val="32"/>
          <w:lang w:val="en-US" w:eastAsia="zh-CN"/>
        </w:rPr>
        <w:t>或</w:t>
      </w:r>
      <w:r>
        <w:rPr>
          <w:rFonts w:hint="eastAsia" w:ascii="仿宋_GB2312" w:hAnsi="仿宋_GB2312" w:eastAsia="仿宋_GB2312" w:cs="仿宋_GB2312"/>
          <w:color w:val="auto"/>
          <w:sz w:val="32"/>
          <w:szCs w:val="32"/>
        </w:rPr>
        <w:t>正摇</w:t>
      </w:r>
      <w:r>
        <w:rPr>
          <w:rFonts w:hint="eastAsia" w:ascii="仿宋_GB2312" w:hAnsi="仿宋_GB2312" w:eastAsia="仿宋_GB2312" w:cs="仿宋_GB2312"/>
          <w:color w:val="auto"/>
          <w:sz w:val="32"/>
          <w:szCs w:val="32"/>
          <w:lang w:val="en-US" w:eastAsia="zh-CN"/>
        </w:rPr>
        <w:t>单脚</w:t>
      </w:r>
      <w:r>
        <w:rPr>
          <w:rFonts w:hint="eastAsia" w:ascii="仿宋_GB2312" w:hAnsi="仿宋_GB2312" w:eastAsia="仿宋_GB2312" w:cs="仿宋_GB2312"/>
          <w:color w:val="auto"/>
          <w:sz w:val="32"/>
          <w:szCs w:val="32"/>
        </w:rPr>
        <w:t>跳绳的规范动作，每跳跃一次摇绳一回环（一周圈）。</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分钟时间到，裁判发出“停”的口令，考生立即停止跳绳</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原则上每个考生有</w:t>
      </w:r>
      <w:r>
        <w:rPr>
          <w:rFonts w:hint="eastAsia" w:ascii="仿宋_GB2312" w:hAnsi="仿宋_GB2312" w:eastAsia="仿宋_GB2312" w:cs="仿宋_GB2312"/>
          <w:color w:val="auto"/>
          <w:sz w:val="32"/>
          <w:szCs w:val="32"/>
          <w:lang w:val="en-US" w:eastAsia="zh-CN"/>
        </w:rPr>
        <w:t>两</w:t>
      </w:r>
      <w:r>
        <w:rPr>
          <w:rFonts w:hint="eastAsia" w:ascii="仿宋_GB2312" w:hAnsi="仿宋_GB2312" w:eastAsia="仿宋_GB2312" w:cs="仿宋_GB2312"/>
          <w:color w:val="auto"/>
          <w:sz w:val="32"/>
          <w:szCs w:val="32"/>
        </w:rPr>
        <w:t>次测试机会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取表现较好的一次。</w:t>
      </w:r>
    </w:p>
    <w:p>
      <w:pPr>
        <w:keepNext w:val="0"/>
        <w:keepLines w:val="0"/>
        <w:pageBreakBefore w:val="0"/>
        <w:widowControl w:val="0"/>
        <w:kinsoku/>
        <w:wordWrap/>
        <w:overflowPunct/>
        <w:topLinePunct w:val="0"/>
        <w:autoSpaceDE w:val="0"/>
        <w:autoSpaceDN w:val="0"/>
        <w:bidi w:val="0"/>
        <w:adjustRightInd/>
        <w:snapToGrid/>
        <w:spacing w:before="0"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color w:val="auto"/>
          <w:sz w:val="32"/>
          <w:szCs w:val="32"/>
          <w:lang w:val="en-US" w:eastAsia="zh-CN"/>
        </w:rPr>
        <w:t>4．注意事项</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测试时，考生不得反摇跳绳、不得一跳多摇等，否则将被判为犯规，当次成绩无效。测试过程，如发生与其他考生绊绳等意外情况，裁判应组织相关考生重测一次。测试过程，考生跳绳绊脚，不扣当次计数，可继续进行。</w:t>
      </w:r>
      <w:r>
        <w:rPr>
          <w:rFonts w:hint="eastAsia" w:ascii="仿宋_GB2312" w:hAnsi="仿宋_GB2312" w:eastAsia="仿宋_GB2312" w:cs="仿宋_GB2312"/>
          <w:color w:val="auto"/>
          <w:sz w:val="32"/>
          <w:szCs w:val="32"/>
          <w:lang w:val="en-US" w:eastAsia="zh-CN"/>
        </w:rPr>
        <w:t>考生不得穿钉鞋、皮鞋、塑料凉鞋，</w:t>
      </w:r>
      <w:r>
        <w:rPr>
          <w:rFonts w:hint="eastAsia" w:ascii="仿宋_GB2312" w:hAnsi="仿宋_GB2312" w:eastAsia="仿宋_GB2312" w:cs="仿宋_GB2312"/>
          <w:color w:val="auto"/>
          <w:sz w:val="32"/>
          <w:szCs w:val="32"/>
        </w:rPr>
        <w:t>着装应符合体育运动的要求，注意安全防范措施的落实到位。</w:t>
      </w:r>
    </w:p>
    <w:p>
      <w:pPr>
        <w:keepNext w:val="0"/>
        <w:keepLines w:val="0"/>
        <w:pageBreakBefore w:val="0"/>
        <w:widowControl w:val="0"/>
        <w:kinsoku/>
        <w:wordWrap/>
        <w:overflowPunct/>
        <w:topLinePunct w:val="0"/>
        <w:autoSpaceDE w:val="0"/>
        <w:autoSpaceDN w:val="0"/>
        <w:bidi w:val="0"/>
        <w:adjustRightInd/>
        <w:snapToGrid/>
        <w:spacing w:before="0" w:line="600" w:lineRule="exact"/>
        <w:ind w:firstLine="643" w:firstLineChars="200"/>
        <w:jc w:val="left"/>
        <w:textAlignment w:val="auto"/>
        <w:rPr>
          <w:rFonts w:hint="eastAsia" w:ascii="楷体" w:hAnsi="楷体" w:eastAsia="楷体_GB2312" w:cs="楷体"/>
          <w:b/>
          <w:bCs/>
          <w:color w:val="000000"/>
          <w:sz w:val="32"/>
          <w:szCs w:val="32"/>
          <w:lang w:val="en-US" w:eastAsia="zh-CN"/>
        </w:rPr>
      </w:pPr>
      <w:r>
        <w:rPr>
          <w:rFonts w:hint="eastAsia" w:ascii="楷体" w:hAnsi="楷体" w:eastAsia="楷体_GB2312" w:cs="楷体"/>
          <w:b/>
          <w:bCs/>
          <w:sz w:val="32"/>
          <w:szCs w:val="32"/>
        </w:rPr>
        <w:t>（</w:t>
      </w:r>
      <w:r>
        <w:rPr>
          <w:rFonts w:hint="eastAsia" w:ascii="楷体" w:hAnsi="楷体" w:eastAsia="楷体_GB2312" w:cs="楷体"/>
          <w:b/>
          <w:bCs/>
          <w:sz w:val="32"/>
          <w:szCs w:val="32"/>
          <w:lang w:val="en-US" w:eastAsia="zh-CN"/>
        </w:rPr>
        <w:t>二</w:t>
      </w:r>
      <w:r>
        <w:rPr>
          <w:rFonts w:hint="eastAsia" w:ascii="楷体" w:hAnsi="楷体" w:eastAsia="楷体_GB2312" w:cs="楷体"/>
          <w:b/>
          <w:bCs/>
          <w:sz w:val="32"/>
          <w:szCs w:val="32"/>
        </w:rPr>
        <w:t>）</w:t>
      </w:r>
      <w:r>
        <w:rPr>
          <w:rFonts w:hint="eastAsia" w:ascii="楷体" w:hAnsi="楷体" w:eastAsia="楷体_GB2312" w:cs="楷体"/>
          <w:b/>
          <w:bCs/>
          <w:sz w:val="32"/>
          <w:szCs w:val="32"/>
          <w:lang w:val="en-US" w:eastAsia="zh-CN"/>
        </w:rPr>
        <w:t>耐力跑</w:t>
      </w:r>
    </w:p>
    <w:p>
      <w:pPr>
        <w:pStyle w:val="12"/>
        <w:keepNext w:val="0"/>
        <w:keepLines w:val="0"/>
        <w:pageBreakBefore w:val="0"/>
        <w:widowControl w:val="0"/>
        <w:kinsoku/>
        <w:wordWrap/>
        <w:overflowPunct/>
        <w:topLinePunct w:val="0"/>
        <w:autoSpaceDE w:val="0"/>
        <w:autoSpaceDN w:val="0"/>
        <w:bidi w:val="0"/>
        <w:adjustRightInd/>
        <w:snapToGrid/>
        <w:spacing w:before="0" w:line="600" w:lineRule="exact"/>
        <w:ind w:firstLine="643" w:firstLineChars="200"/>
        <w:jc w:val="both"/>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bCs/>
          <w:color w:val="000000"/>
          <w:sz w:val="32"/>
          <w:szCs w:val="32"/>
        </w:rPr>
        <w:t>1</w:t>
      </w:r>
      <w:r>
        <w:rPr>
          <w:rFonts w:hint="eastAsia" w:ascii="仿宋_GB2312" w:hAnsi="仿宋_GB2312" w:eastAsia="仿宋_GB2312" w:cs="仿宋_GB2312"/>
          <w:b/>
          <w:bCs/>
          <w:color w:val="000000"/>
          <w:sz w:val="32"/>
          <w:szCs w:val="32"/>
          <w:lang w:val="en-US" w:eastAsia="zh-CN"/>
        </w:rPr>
        <w:t>.</w:t>
      </w:r>
      <w:r>
        <w:rPr>
          <w:rFonts w:hint="eastAsia" w:ascii="仿宋_GB2312" w:hAnsi="仿宋_GB2312" w:eastAsia="仿宋_GB2312" w:cs="仿宋_GB2312"/>
          <w:b/>
          <w:bCs/>
          <w:color w:val="000000"/>
          <w:sz w:val="32"/>
          <w:szCs w:val="32"/>
        </w:rPr>
        <w:t>考试内容：</w:t>
      </w:r>
      <w:r>
        <w:rPr>
          <w:rFonts w:hint="eastAsia" w:ascii="仿宋_GB2312" w:hAnsi="仿宋_GB2312" w:eastAsia="仿宋_GB2312" w:cs="仿宋_GB2312"/>
          <w:color w:val="000000"/>
          <w:sz w:val="32"/>
          <w:szCs w:val="32"/>
        </w:rPr>
        <w:t>1000米跑（男</w:t>
      </w:r>
      <w:r>
        <w:rPr>
          <w:rFonts w:hint="eastAsia" w:ascii="仿宋_GB2312" w:hAnsi="仿宋_GB2312" w:eastAsia="仿宋_GB2312" w:cs="仿宋_GB2312"/>
          <w:color w:val="000000"/>
          <w:sz w:val="32"/>
          <w:szCs w:val="32"/>
          <w:lang w:val="en-US" w:eastAsia="zh-CN"/>
        </w:rPr>
        <w:t>生</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800米跑（女</w:t>
      </w:r>
      <w:r>
        <w:rPr>
          <w:rFonts w:hint="eastAsia" w:ascii="仿宋_GB2312" w:hAnsi="仿宋_GB2312" w:eastAsia="仿宋_GB2312" w:cs="仿宋_GB2312"/>
          <w:color w:val="000000"/>
          <w:sz w:val="32"/>
          <w:szCs w:val="32"/>
          <w:lang w:val="en-US" w:eastAsia="zh-CN"/>
        </w:rPr>
        <w:t>生</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val="0"/>
        <w:autoSpaceDN w:val="0"/>
        <w:bidi w:val="0"/>
        <w:adjustRightInd/>
        <w:snapToGrid/>
        <w:spacing w:before="0" w:line="60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rPr>
        <w:t>2</w:t>
      </w:r>
      <w:r>
        <w:rPr>
          <w:rFonts w:hint="eastAsia" w:ascii="仿宋_GB2312" w:hAnsi="仿宋_GB2312" w:eastAsia="仿宋_GB2312" w:cs="仿宋_GB2312"/>
          <w:b/>
          <w:bCs/>
          <w:color w:val="auto"/>
          <w:sz w:val="32"/>
          <w:szCs w:val="32"/>
          <w:lang w:val="en-US" w:eastAsia="zh-CN"/>
        </w:rPr>
        <w:t>.</w:t>
      </w:r>
      <w:r>
        <w:rPr>
          <w:rFonts w:hint="eastAsia" w:ascii="仿宋_GB2312" w:hAnsi="仿宋_GB2312" w:eastAsia="仿宋_GB2312" w:cs="仿宋_GB2312"/>
          <w:b/>
          <w:bCs/>
          <w:color w:val="auto"/>
          <w:sz w:val="32"/>
          <w:szCs w:val="32"/>
        </w:rPr>
        <w:t>场地器材：</w:t>
      </w:r>
      <w:r>
        <w:rPr>
          <w:rFonts w:hint="eastAsia" w:ascii="仿宋_GB2312" w:hAnsi="仿宋_GB2312" w:eastAsia="仿宋_GB2312" w:cs="仿宋_GB2312"/>
          <w:color w:val="auto"/>
          <w:sz w:val="32"/>
          <w:szCs w:val="32"/>
        </w:rPr>
        <w:t>田径场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道宽1.22米至1.25米</w:t>
      </w:r>
      <w:r>
        <w:rPr>
          <w:rFonts w:hint="eastAsia"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sz w:val="32"/>
          <w:szCs w:val="32"/>
        </w:rPr>
        <w:t>跑道若干条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秒表</w:t>
      </w:r>
      <w:r>
        <w:rPr>
          <w:rFonts w:hint="eastAsia" w:ascii="仿宋_GB2312" w:hAnsi="仿宋_GB2312" w:eastAsia="仿宋_GB2312" w:cs="仿宋_GB2312"/>
          <w:color w:val="auto"/>
          <w:sz w:val="32"/>
          <w:szCs w:val="32"/>
          <w:lang w:val="en-US" w:eastAsia="zh-CN"/>
        </w:rPr>
        <w:t>或智能测试仪器</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联络旗、发令旗</w:t>
      </w:r>
      <w:r>
        <w:rPr>
          <w:rFonts w:hint="eastAsia" w:ascii="仿宋_GB2312" w:hAnsi="仿宋_GB2312" w:eastAsia="仿宋_GB2312" w:cs="仿宋_GB2312"/>
          <w:color w:val="auto"/>
          <w:sz w:val="32"/>
          <w:szCs w:val="32"/>
        </w:rPr>
        <w:t>、哨子。800米及1000米起点、终点</w:t>
      </w:r>
      <w:r>
        <w:rPr>
          <w:rFonts w:hint="eastAsia" w:ascii="仿宋_GB2312" w:hAnsi="仿宋_GB2312" w:eastAsia="仿宋_GB2312" w:cs="仿宋_GB2312"/>
          <w:color w:val="auto"/>
          <w:sz w:val="32"/>
          <w:szCs w:val="32"/>
          <w:lang w:val="en-US" w:eastAsia="zh-CN"/>
        </w:rPr>
        <w:t>以及各分道有明确标志。</w:t>
      </w:r>
    </w:p>
    <w:p>
      <w:pPr>
        <w:keepNext w:val="0"/>
        <w:keepLines w:val="0"/>
        <w:pageBreakBefore w:val="0"/>
        <w:widowControl w:val="0"/>
        <w:kinsoku/>
        <w:wordWrap/>
        <w:overflowPunct/>
        <w:topLinePunct w:val="0"/>
        <w:autoSpaceDE w:val="0"/>
        <w:autoSpaceDN w:val="0"/>
        <w:bidi w:val="0"/>
        <w:adjustRightInd/>
        <w:snapToGrid/>
        <w:spacing w:before="0"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color w:val="auto"/>
          <w:sz w:val="32"/>
          <w:szCs w:val="32"/>
        </w:rPr>
        <w:t>3</w:t>
      </w:r>
      <w:r>
        <w:rPr>
          <w:rFonts w:hint="eastAsia" w:ascii="仿宋_GB2312" w:hAnsi="仿宋_GB2312" w:eastAsia="仿宋_GB2312" w:cs="仿宋_GB2312"/>
          <w:b/>
          <w:bCs/>
          <w:color w:val="auto"/>
          <w:sz w:val="32"/>
          <w:szCs w:val="32"/>
          <w:lang w:val="en-US" w:eastAsia="zh-CN"/>
        </w:rPr>
        <w:t>.</w:t>
      </w:r>
      <w:r>
        <w:rPr>
          <w:rFonts w:hint="eastAsia" w:ascii="仿宋_GB2312" w:hAnsi="仿宋_GB2312" w:eastAsia="仿宋_GB2312" w:cs="仿宋_GB2312"/>
          <w:b/>
          <w:bCs/>
          <w:color w:val="auto"/>
          <w:sz w:val="32"/>
          <w:szCs w:val="32"/>
        </w:rPr>
        <w:t>测试方法</w:t>
      </w:r>
    </w:p>
    <w:p>
      <w:pPr>
        <w:keepNext w:val="0"/>
        <w:keepLines w:val="0"/>
        <w:pageBreakBefore w:val="0"/>
        <w:widowControl w:val="0"/>
        <w:kinsoku/>
        <w:wordWrap/>
        <w:overflowPunct/>
        <w:topLinePunct w:val="0"/>
        <w:autoSpaceDE w:val="0"/>
        <w:autoSpaceDN w:val="0"/>
        <w:bidi w:val="0"/>
        <w:adjustRightInd/>
        <w:snapToGrid/>
        <w:spacing w:before="0"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考生至少两人一组测试，站立式起跑。当听到“各就位→跑”的口令后测试即为开始。以分、秒为单位记录测试成绩，不计小数。测试过程中，技术裁判负责做好考生跑步脱圈的记录，并对考生的犯规及时提醒。如遇考生途中摔倒、途中受阻等影响考生正常发挥跑速的情况，项目主裁判可根据实际情况决定考生是否进行重测或建议考生办理缓考。</w:t>
      </w:r>
      <w:r>
        <w:rPr>
          <w:rFonts w:hint="eastAsia" w:ascii="仿宋_GB2312" w:hAnsi="仿宋_GB2312" w:eastAsia="仿宋_GB2312" w:cs="仿宋_GB2312"/>
          <w:color w:val="auto"/>
          <w:sz w:val="32"/>
          <w:szCs w:val="32"/>
        </w:rPr>
        <w:t>原则上每个考生有</w:t>
      </w:r>
      <w:r>
        <w:rPr>
          <w:rFonts w:hint="eastAsia" w:ascii="仿宋_GB2312" w:hAnsi="仿宋_GB2312" w:eastAsia="仿宋_GB2312" w:cs="仿宋_GB2312"/>
          <w:color w:val="auto"/>
          <w:sz w:val="32"/>
          <w:szCs w:val="32"/>
          <w:lang w:val="en-US" w:eastAsia="zh-CN"/>
        </w:rPr>
        <w:t>两</w:t>
      </w:r>
      <w:r>
        <w:rPr>
          <w:rFonts w:hint="eastAsia" w:ascii="仿宋_GB2312" w:hAnsi="仿宋_GB2312" w:eastAsia="仿宋_GB2312" w:cs="仿宋_GB2312"/>
          <w:color w:val="auto"/>
          <w:sz w:val="32"/>
          <w:szCs w:val="32"/>
        </w:rPr>
        <w:t>次测试机会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取表现较好的一次。</w:t>
      </w:r>
    </w:p>
    <w:p>
      <w:pPr>
        <w:keepNext w:val="0"/>
        <w:keepLines w:val="0"/>
        <w:pageBreakBefore w:val="0"/>
        <w:widowControl w:val="0"/>
        <w:kinsoku/>
        <w:wordWrap/>
        <w:overflowPunct/>
        <w:topLinePunct w:val="0"/>
        <w:autoSpaceDE w:val="0"/>
        <w:autoSpaceDN w:val="0"/>
        <w:bidi w:val="0"/>
        <w:adjustRightInd/>
        <w:snapToGrid/>
        <w:spacing w:before="0" w:line="60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 xml:space="preserve"> 4．注意事项</w:t>
      </w:r>
    </w:p>
    <w:p>
      <w:pPr>
        <w:keepNext w:val="0"/>
        <w:keepLines w:val="0"/>
        <w:pageBreakBefore w:val="0"/>
        <w:widowControl w:val="0"/>
        <w:kinsoku/>
        <w:wordWrap/>
        <w:overflowPunct/>
        <w:topLinePunct w:val="0"/>
        <w:autoSpaceDE w:val="0"/>
        <w:autoSpaceDN w:val="0"/>
        <w:bidi w:val="0"/>
        <w:adjustRightInd/>
        <w:snapToGrid/>
        <w:spacing w:before="0" w:line="600"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color w:val="auto"/>
          <w:sz w:val="32"/>
          <w:szCs w:val="32"/>
          <w:lang w:val="en-US" w:eastAsia="zh-CN"/>
        </w:rPr>
        <w:t>测试过程，考生不得穿钉鞋、皮鞋、塑料凉鞋，</w:t>
      </w:r>
      <w:r>
        <w:rPr>
          <w:rFonts w:hint="eastAsia" w:ascii="仿宋_GB2312" w:hAnsi="仿宋_GB2312" w:eastAsia="仿宋_GB2312" w:cs="仿宋_GB2312"/>
          <w:color w:val="auto"/>
          <w:sz w:val="32"/>
          <w:szCs w:val="32"/>
        </w:rPr>
        <w:t>着装应符合体育运动的要求，注意安全防范措施的落实到位。</w:t>
      </w:r>
      <w:r>
        <w:rPr>
          <w:rFonts w:hint="eastAsia" w:ascii="仿宋_GB2312" w:hAnsi="仿宋_GB2312" w:eastAsia="仿宋_GB2312" w:cs="仿宋_GB2312"/>
          <w:color w:val="auto"/>
          <w:sz w:val="32"/>
          <w:szCs w:val="32"/>
          <w:lang w:val="en-US" w:eastAsia="zh-CN"/>
        </w:rPr>
        <w:t>开跑时注意听口令起跑。每组起跑时，若有考生被判犯规抢跑，应立即召回本组所有考生重跑。在弯道跑过程中，考生不得踩踏第一跑道的内侧分道线，否则将被判为犯规。考生犯规累计不得超过两次。</w:t>
      </w:r>
    </w:p>
    <w:p>
      <w:pPr>
        <w:keepNext w:val="0"/>
        <w:keepLines w:val="0"/>
        <w:pageBreakBefore w:val="0"/>
        <w:widowControl w:val="0"/>
        <w:kinsoku/>
        <w:wordWrap/>
        <w:overflowPunct/>
        <w:topLinePunct w:val="0"/>
        <w:autoSpaceDE w:val="0"/>
        <w:autoSpaceDN w:val="0"/>
        <w:bidi w:val="0"/>
        <w:adjustRightInd/>
        <w:snapToGrid/>
        <w:spacing w:before="0" w:line="600" w:lineRule="exact"/>
        <w:ind w:firstLine="640" w:firstLineChars="200"/>
        <w:textAlignment w:val="auto"/>
        <w:rPr>
          <w:rFonts w:hint="default" w:ascii="黑体" w:eastAsia="黑体"/>
          <w:b w:val="0"/>
          <w:bCs w:val="0"/>
          <w:sz w:val="32"/>
          <w:szCs w:val="32"/>
          <w:lang w:val="en-US" w:eastAsia="zh-CN"/>
        </w:rPr>
      </w:pPr>
      <w:r>
        <w:rPr>
          <w:rFonts w:hint="eastAsia" w:ascii="黑体" w:eastAsia="黑体"/>
          <w:b w:val="0"/>
          <w:bCs w:val="0"/>
          <w:sz w:val="32"/>
          <w:szCs w:val="32"/>
          <w:lang w:val="en-US" w:eastAsia="zh-CN"/>
        </w:rPr>
        <w:t>二</w:t>
      </w:r>
      <w:r>
        <w:rPr>
          <w:rFonts w:hint="eastAsia" w:ascii="黑体" w:eastAsia="黑体"/>
          <w:b w:val="0"/>
          <w:bCs w:val="0"/>
          <w:sz w:val="32"/>
          <w:szCs w:val="32"/>
        </w:rPr>
        <w:t>、</w:t>
      </w:r>
      <w:r>
        <w:rPr>
          <w:rFonts w:hint="eastAsia" w:ascii="黑体" w:eastAsia="黑体"/>
          <w:b w:val="0"/>
          <w:bCs w:val="0"/>
          <w:sz w:val="32"/>
          <w:szCs w:val="32"/>
          <w:lang w:val="en-US" w:eastAsia="zh-CN"/>
        </w:rPr>
        <w:t>第二类：其它项目</w:t>
      </w:r>
    </w:p>
    <w:p>
      <w:pPr>
        <w:keepNext w:val="0"/>
        <w:keepLines w:val="0"/>
        <w:pageBreakBefore w:val="0"/>
        <w:widowControl w:val="0"/>
        <w:kinsoku/>
        <w:wordWrap/>
        <w:overflowPunct/>
        <w:topLinePunct w:val="0"/>
        <w:autoSpaceDE w:val="0"/>
        <w:autoSpaceDN w:val="0"/>
        <w:bidi w:val="0"/>
        <w:adjustRightInd/>
        <w:snapToGrid/>
        <w:spacing w:before="0" w:line="600" w:lineRule="exact"/>
        <w:ind w:firstLine="643" w:firstLineChars="200"/>
        <w:jc w:val="left"/>
        <w:textAlignment w:val="auto"/>
        <w:rPr>
          <w:rFonts w:hint="default" w:asciiTheme="minorEastAsia" w:hAnsiTheme="minorEastAsia" w:eastAsiaTheme="minorEastAsia" w:cstheme="minorEastAsia"/>
          <w:b/>
          <w:bCs/>
          <w:color w:val="7030A0"/>
          <w:sz w:val="32"/>
          <w:szCs w:val="32"/>
          <w:lang w:val="en-US" w:eastAsia="zh-CN"/>
        </w:rPr>
      </w:pPr>
      <w:r>
        <w:rPr>
          <w:rFonts w:hint="eastAsia" w:ascii="楷体" w:hAnsi="楷体" w:eastAsia="楷体_GB2312" w:cs="楷体"/>
          <w:b/>
          <w:bCs/>
          <w:sz w:val="32"/>
          <w:szCs w:val="32"/>
        </w:rPr>
        <w:t>（一）</w:t>
      </w:r>
      <w:r>
        <w:rPr>
          <w:rFonts w:hint="eastAsia" w:ascii="楷体" w:hAnsi="楷体" w:eastAsia="楷体_GB2312" w:cs="楷体"/>
          <w:b/>
          <w:bCs/>
          <w:color w:val="auto"/>
          <w:sz w:val="32"/>
          <w:szCs w:val="32"/>
          <w:lang w:val="en-US" w:eastAsia="zh-CN"/>
        </w:rPr>
        <w:t>立定跳远</w:t>
      </w:r>
    </w:p>
    <w:p>
      <w:pPr>
        <w:pStyle w:val="12"/>
        <w:keepNext w:val="0"/>
        <w:keepLines w:val="0"/>
        <w:pageBreakBefore w:val="0"/>
        <w:widowControl w:val="0"/>
        <w:kinsoku/>
        <w:wordWrap/>
        <w:overflowPunct/>
        <w:topLinePunct w:val="0"/>
        <w:autoSpaceDE w:val="0"/>
        <w:autoSpaceDN w:val="0"/>
        <w:bidi w:val="0"/>
        <w:adjustRightInd/>
        <w:snapToGrid/>
        <w:spacing w:before="0" w:line="600" w:lineRule="exact"/>
        <w:ind w:firstLine="643" w:firstLineChars="200"/>
        <w:jc w:val="both"/>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bCs/>
          <w:color w:val="000000"/>
          <w:sz w:val="32"/>
          <w:szCs w:val="32"/>
        </w:rPr>
        <w:t>1</w:t>
      </w:r>
      <w:r>
        <w:rPr>
          <w:rFonts w:hint="eastAsia" w:ascii="仿宋_GB2312" w:hAnsi="仿宋_GB2312" w:eastAsia="仿宋_GB2312" w:cs="仿宋_GB2312"/>
          <w:b/>
          <w:bCs/>
          <w:color w:val="000000"/>
          <w:sz w:val="32"/>
          <w:szCs w:val="32"/>
          <w:lang w:val="en-US" w:eastAsia="zh-CN"/>
        </w:rPr>
        <w:t>.</w:t>
      </w:r>
      <w:r>
        <w:rPr>
          <w:rFonts w:hint="eastAsia" w:ascii="仿宋_GB2312" w:hAnsi="仿宋_GB2312" w:eastAsia="仿宋_GB2312" w:cs="仿宋_GB2312"/>
          <w:b/>
          <w:bCs/>
          <w:color w:val="000000"/>
          <w:sz w:val="32"/>
          <w:szCs w:val="32"/>
        </w:rPr>
        <w:t>考试内容：</w:t>
      </w:r>
      <w:r>
        <w:rPr>
          <w:rFonts w:hint="eastAsia" w:ascii="仿宋_GB2312" w:hAnsi="仿宋_GB2312" w:eastAsia="仿宋_GB2312" w:cs="仿宋_GB2312"/>
          <w:color w:val="auto"/>
          <w:sz w:val="32"/>
          <w:szCs w:val="32"/>
          <w:lang w:val="en-US" w:eastAsia="zh-CN"/>
        </w:rPr>
        <w:t>立定跳远</w:t>
      </w:r>
      <w:r>
        <w:rPr>
          <w:rFonts w:hint="eastAsia" w:ascii="仿宋_GB2312" w:hAnsi="仿宋_GB2312" w:eastAsia="仿宋_GB2312" w:cs="仿宋_GB2312"/>
          <w:color w:val="000000"/>
          <w:sz w:val="32"/>
          <w:szCs w:val="32"/>
          <w:lang w:val="en-US" w:eastAsia="zh-CN"/>
        </w:rPr>
        <w:t>。</w:t>
      </w:r>
    </w:p>
    <w:p>
      <w:pPr>
        <w:keepNext w:val="0"/>
        <w:keepLines w:val="0"/>
        <w:pageBreakBefore w:val="0"/>
        <w:widowControl w:val="0"/>
        <w:tabs>
          <w:tab w:val="left" w:pos="8080"/>
        </w:tabs>
        <w:kinsoku/>
        <w:wordWrap/>
        <w:overflowPunct/>
        <w:topLinePunct w:val="0"/>
        <w:autoSpaceDE w:val="0"/>
        <w:autoSpaceDN w:val="0"/>
        <w:bidi w:val="0"/>
        <w:adjustRightInd/>
        <w:snapToGrid/>
        <w:spacing w:before="0" w:line="600" w:lineRule="exact"/>
        <w:ind w:right="-207" w:rightChars="-94"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000000"/>
          <w:sz w:val="32"/>
          <w:szCs w:val="32"/>
        </w:rPr>
        <w:t>2</w:t>
      </w:r>
      <w:r>
        <w:rPr>
          <w:rFonts w:hint="eastAsia" w:ascii="仿宋_GB2312" w:hAnsi="仿宋_GB2312" w:eastAsia="仿宋_GB2312" w:cs="仿宋_GB2312"/>
          <w:b/>
          <w:bCs/>
          <w:color w:val="000000"/>
          <w:sz w:val="32"/>
          <w:szCs w:val="32"/>
          <w:lang w:val="en-US" w:eastAsia="zh-CN"/>
        </w:rPr>
        <w:t>.</w:t>
      </w:r>
      <w:r>
        <w:rPr>
          <w:rFonts w:hint="eastAsia" w:ascii="仿宋_GB2312" w:hAnsi="仿宋_GB2312" w:eastAsia="仿宋_GB2312" w:cs="仿宋_GB2312"/>
          <w:b/>
          <w:bCs/>
          <w:color w:val="000000"/>
          <w:sz w:val="32"/>
          <w:szCs w:val="32"/>
        </w:rPr>
        <w:t>场地器材</w:t>
      </w:r>
      <w:r>
        <w:rPr>
          <w:rFonts w:hint="eastAsia" w:ascii="仿宋_GB2312" w:hAnsi="仿宋_GB2312" w:eastAsia="仿宋_GB2312" w:cs="仿宋_GB2312"/>
          <w:color w:val="000000"/>
          <w:sz w:val="32"/>
          <w:szCs w:val="32"/>
        </w:rPr>
        <w:t>：沙坑、皮尺</w:t>
      </w:r>
      <w:r>
        <w:rPr>
          <w:rFonts w:hint="eastAsia" w:ascii="仿宋_GB2312" w:hAnsi="仿宋_GB2312" w:eastAsia="仿宋_GB2312" w:cs="仿宋_GB2312"/>
          <w:color w:val="000000"/>
          <w:sz w:val="32"/>
          <w:szCs w:val="32"/>
          <w:lang w:val="en-US" w:eastAsia="zh-CN"/>
        </w:rPr>
        <w:t>或智能测试仪器</w:t>
      </w:r>
      <w:r>
        <w:rPr>
          <w:rFonts w:hint="eastAsia" w:ascii="仿宋_GB2312" w:hAnsi="仿宋_GB2312" w:eastAsia="仿宋_GB2312" w:cs="仿宋_GB2312"/>
          <w:color w:val="000000"/>
          <w:sz w:val="32"/>
          <w:szCs w:val="32"/>
        </w:rPr>
        <w:t>、钉耙和白灰，沙面应与地面齐平。起跳地点要平坦，不得有凹坑。</w:t>
      </w:r>
      <w:r>
        <w:rPr>
          <w:rFonts w:hint="eastAsia" w:ascii="仿宋_GB2312" w:hAnsi="仿宋_GB2312" w:eastAsia="仿宋_GB2312" w:cs="仿宋_GB2312"/>
          <w:color w:val="000000"/>
          <w:sz w:val="32"/>
          <w:szCs w:val="32"/>
          <w:lang w:val="en-US" w:eastAsia="zh-CN"/>
        </w:rPr>
        <w:t>应根据考生的实际水平设置</w:t>
      </w:r>
      <w:r>
        <w:rPr>
          <w:rFonts w:hint="eastAsia" w:ascii="仿宋_GB2312" w:hAnsi="仿宋_GB2312" w:eastAsia="仿宋_GB2312" w:cs="仿宋_GB2312"/>
          <w:color w:val="auto"/>
          <w:sz w:val="32"/>
          <w:szCs w:val="32"/>
          <w:lang w:val="en-US" w:eastAsia="zh-CN"/>
        </w:rPr>
        <w:t>1米、1.5米、2米</w:t>
      </w:r>
      <w:r>
        <w:rPr>
          <w:rFonts w:hint="eastAsia" w:ascii="仿宋_GB2312" w:hAnsi="仿宋_GB2312" w:eastAsia="仿宋_GB2312" w:cs="仿宋_GB2312"/>
          <w:color w:val="000000"/>
          <w:sz w:val="32"/>
          <w:szCs w:val="32"/>
          <w:lang w:val="en-US" w:eastAsia="zh-CN"/>
        </w:rPr>
        <w:t>等起跳线供考生选择。</w:t>
      </w:r>
    </w:p>
    <w:p>
      <w:pPr>
        <w:keepNext w:val="0"/>
        <w:keepLines w:val="0"/>
        <w:pageBreakBefore w:val="0"/>
        <w:widowControl w:val="0"/>
        <w:kinsoku/>
        <w:wordWrap/>
        <w:overflowPunct/>
        <w:topLinePunct w:val="0"/>
        <w:autoSpaceDE w:val="0"/>
        <w:autoSpaceDN w:val="0"/>
        <w:bidi w:val="0"/>
        <w:adjustRightInd/>
        <w:snapToGrid/>
        <w:spacing w:before="0" w:line="600" w:lineRule="exact"/>
        <w:ind w:firstLine="643" w:firstLineChars="200"/>
        <w:textAlignment w:val="auto"/>
        <w:rPr>
          <w:rFonts w:hint="eastAsia" w:ascii="仿宋_GB2312" w:hAnsi="仿宋_GB2312" w:eastAsia="仿宋_GB2312" w:cs="仿宋_GB2312"/>
          <w:color w:val="000000"/>
          <w:sz w:val="32"/>
          <w:szCs w:val="32"/>
          <w:lang w:val="zh-CN" w:eastAsia="zh-CN" w:bidi="zh-CN"/>
        </w:rPr>
      </w:pPr>
      <w:r>
        <w:rPr>
          <w:rFonts w:hint="eastAsia" w:ascii="仿宋_GB2312" w:hAnsi="仿宋_GB2312" w:eastAsia="仿宋_GB2312" w:cs="仿宋_GB2312"/>
          <w:b/>
          <w:bCs/>
          <w:color w:val="auto"/>
          <w:sz w:val="32"/>
          <w:szCs w:val="32"/>
        </w:rPr>
        <w:t>3</w:t>
      </w:r>
      <w:r>
        <w:rPr>
          <w:rFonts w:hint="eastAsia" w:ascii="仿宋_GB2312" w:hAnsi="仿宋_GB2312" w:eastAsia="仿宋_GB2312" w:cs="仿宋_GB2312"/>
          <w:b/>
          <w:bCs/>
          <w:color w:val="auto"/>
          <w:sz w:val="32"/>
          <w:szCs w:val="32"/>
          <w:lang w:val="en-US" w:eastAsia="zh-CN"/>
        </w:rPr>
        <w:t>.</w:t>
      </w:r>
      <w:r>
        <w:rPr>
          <w:rFonts w:hint="eastAsia" w:ascii="仿宋_GB2312" w:hAnsi="仿宋_GB2312" w:eastAsia="仿宋_GB2312" w:cs="仿宋_GB2312"/>
          <w:b/>
          <w:bCs/>
          <w:color w:val="auto"/>
          <w:sz w:val="32"/>
          <w:szCs w:val="32"/>
        </w:rPr>
        <w:t>测试方法：</w:t>
      </w:r>
      <w:r>
        <w:rPr>
          <w:rFonts w:hint="eastAsia" w:ascii="仿宋_GB2312" w:hAnsi="仿宋_GB2312" w:eastAsia="仿宋_GB2312" w:cs="仿宋_GB2312"/>
          <w:color w:val="000000"/>
          <w:sz w:val="32"/>
          <w:szCs w:val="32"/>
          <w:lang w:val="en-US" w:eastAsia="zh-CN" w:bidi="zh-CN"/>
        </w:rPr>
        <w:t>起跳前考生必须双脚平行站立于起跳线后，由静止状态开始做起跳动作，起跳前不得有任何形式的助跑或垫跳。双脚起跳后，经腾空双脚落入沙坑完成跳跃。丈量起跳线后沿至最近着地点后沿的垂直距离。原则上</w:t>
      </w:r>
      <w:r>
        <w:rPr>
          <w:rFonts w:hint="eastAsia" w:ascii="仿宋_GB2312" w:hAnsi="仿宋_GB2312" w:eastAsia="仿宋_GB2312" w:cs="仿宋_GB2312"/>
          <w:color w:val="auto"/>
          <w:sz w:val="32"/>
          <w:szCs w:val="32"/>
        </w:rPr>
        <w:t>每个考生</w:t>
      </w: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rPr>
        <w:t>次测试机会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取表现较好的一次</w:t>
      </w:r>
      <w:r>
        <w:rPr>
          <w:rFonts w:hint="eastAsia" w:ascii="仿宋_GB2312" w:hAnsi="仿宋_GB2312" w:eastAsia="仿宋_GB2312" w:cs="仿宋_GB2312"/>
          <w:color w:val="auto"/>
          <w:sz w:val="32"/>
          <w:szCs w:val="32"/>
        </w:rPr>
        <w:t>。</w:t>
      </w:r>
    </w:p>
    <w:p>
      <w:pPr>
        <w:keepNext w:val="0"/>
        <w:keepLines w:val="0"/>
        <w:pageBreakBefore w:val="0"/>
        <w:widowControl w:val="0"/>
        <w:tabs>
          <w:tab w:val="left" w:pos="8080"/>
        </w:tabs>
        <w:kinsoku/>
        <w:wordWrap/>
        <w:overflowPunct/>
        <w:topLinePunct w:val="0"/>
        <w:autoSpaceDE w:val="0"/>
        <w:autoSpaceDN w:val="0"/>
        <w:bidi w:val="0"/>
        <w:adjustRightInd/>
        <w:snapToGrid/>
        <w:spacing w:before="0" w:line="600" w:lineRule="exact"/>
        <w:ind w:right="-207" w:rightChars="-94" w:firstLine="643"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auto"/>
          <w:sz w:val="32"/>
          <w:szCs w:val="32"/>
          <w:lang w:val="en-US" w:eastAsia="zh-CN"/>
        </w:rPr>
        <w:t>4．注意事项：</w:t>
      </w:r>
      <w:r>
        <w:rPr>
          <w:rFonts w:hint="eastAsia" w:ascii="仿宋_GB2312" w:hAnsi="仿宋_GB2312" w:eastAsia="仿宋_GB2312" w:cs="仿宋_GB2312"/>
          <w:color w:val="000000"/>
          <w:sz w:val="32"/>
          <w:szCs w:val="32"/>
        </w:rPr>
        <w:t>发现犯规时此次成绩无效，三次试跳均无成绩者，原则上允许再跳一次。</w:t>
      </w:r>
      <w:r>
        <w:rPr>
          <w:rFonts w:hint="eastAsia" w:ascii="仿宋_GB2312" w:hAnsi="仿宋_GB2312" w:eastAsia="仿宋_GB2312" w:cs="仿宋_GB2312"/>
          <w:color w:val="auto"/>
          <w:sz w:val="32"/>
          <w:szCs w:val="32"/>
          <w:lang w:val="en-US" w:eastAsia="zh-CN"/>
        </w:rPr>
        <w:t>考生</w:t>
      </w:r>
      <w:r>
        <w:rPr>
          <w:rFonts w:hint="eastAsia" w:ascii="仿宋_GB2312" w:hAnsi="仿宋_GB2312" w:eastAsia="仿宋_GB2312" w:cs="仿宋_GB2312"/>
          <w:color w:val="auto"/>
          <w:sz w:val="32"/>
          <w:szCs w:val="32"/>
        </w:rPr>
        <w:t>测试最好穿运动鞋或平底布鞋，赤足亦可</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但不得穿钉鞋、皮鞋、塑料凉鞋。</w:t>
      </w:r>
      <w:r>
        <w:rPr>
          <w:rFonts w:hint="eastAsia" w:ascii="仿宋_GB2312" w:hAnsi="仿宋_GB2312" w:eastAsia="仿宋_GB2312" w:cs="仿宋_GB2312"/>
          <w:color w:val="000000"/>
          <w:sz w:val="32"/>
          <w:szCs w:val="32"/>
        </w:rPr>
        <w:t>着装应符合体育运动的要求，注意安全防范措施的落实到位。</w:t>
      </w:r>
    </w:p>
    <w:p>
      <w:pPr>
        <w:keepNext w:val="0"/>
        <w:keepLines w:val="0"/>
        <w:pageBreakBefore w:val="0"/>
        <w:widowControl w:val="0"/>
        <w:kinsoku/>
        <w:wordWrap/>
        <w:overflowPunct/>
        <w:topLinePunct w:val="0"/>
        <w:autoSpaceDE w:val="0"/>
        <w:autoSpaceDN w:val="0"/>
        <w:bidi w:val="0"/>
        <w:adjustRightInd/>
        <w:snapToGrid/>
        <w:spacing w:before="0" w:line="600" w:lineRule="exact"/>
        <w:ind w:firstLine="643" w:firstLineChars="200"/>
        <w:jc w:val="left"/>
        <w:textAlignment w:val="auto"/>
        <w:rPr>
          <w:rFonts w:hint="eastAsia" w:ascii="楷体" w:hAnsi="楷体" w:eastAsia="楷体_GB2312" w:cs="楷体"/>
          <w:b/>
          <w:bCs/>
          <w:color w:val="000000"/>
          <w:sz w:val="32"/>
          <w:szCs w:val="32"/>
          <w:lang w:val="en-US" w:eastAsia="zh-CN"/>
        </w:rPr>
      </w:pPr>
      <w:r>
        <w:rPr>
          <w:rFonts w:hint="eastAsia" w:ascii="楷体" w:hAnsi="楷体" w:eastAsia="楷体_GB2312" w:cs="楷体"/>
          <w:b/>
          <w:bCs/>
          <w:sz w:val="32"/>
          <w:szCs w:val="32"/>
        </w:rPr>
        <w:t>（</w:t>
      </w:r>
      <w:r>
        <w:rPr>
          <w:rFonts w:hint="eastAsia" w:ascii="楷体" w:hAnsi="楷体" w:eastAsia="楷体_GB2312" w:cs="楷体"/>
          <w:b/>
          <w:bCs/>
          <w:sz w:val="32"/>
          <w:szCs w:val="32"/>
          <w:lang w:val="en-US" w:eastAsia="zh-CN"/>
        </w:rPr>
        <w:t>二</w:t>
      </w:r>
      <w:r>
        <w:rPr>
          <w:rFonts w:hint="eastAsia" w:ascii="楷体" w:hAnsi="楷体" w:eastAsia="楷体_GB2312" w:cs="楷体"/>
          <w:b/>
          <w:bCs/>
          <w:sz w:val="32"/>
          <w:szCs w:val="32"/>
        </w:rPr>
        <w:t>）</w:t>
      </w:r>
      <w:r>
        <w:rPr>
          <w:rFonts w:hint="eastAsia" w:ascii="楷体" w:hAnsi="楷体" w:eastAsia="楷体_GB2312" w:cs="楷体"/>
          <w:b/>
          <w:bCs/>
          <w:color w:val="000000"/>
          <w:sz w:val="32"/>
          <w:szCs w:val="32"/>
          <w:lang w:val="en-US" w:eastAsia="zh-CN"/>
        </w:rPr>
        <w:t>5米3向折返跑</w:t>
      </w:r>
    </w:p>
    <w:p>
      <w:pPr>
        <w:pStyle w:val="12"/>
        <w:keepNext w:val="0"/>
        <w:keepLines w:val="0"/>
        <w:pageBreakBefore w:val="0"/>
        <w:widowControl w:val="0"/>
        <w:kinsoku/>
        <w:wordWrap/>
        <w:overflowPunct/>
        <w:topLinePunct w:val="0"/>
        <w:autoSpaceDE w:val="0"/>
        <w:autoSpaceDN w:val="0"/>
        <w:bidi w:val="0"/>
        <w:adjustRightInd/>
        <w:snapToGrid/>
        <w:spacing w:before="0" w:line="600" w:lineRule="exact"/>
        <w:ind w:firstLine="643" w:firstLineChars="200"/>
        <w:jc w:val="both"/>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bCs/>
          <w:color w:val="000000"/>
          <w:sz w:val="32"/>
          <w:szCs w:val="32"/>
        </w:rPr>
        <w:t>1</w:t>
      </w:r>
      <w:r>
        <w:rPr>
          <w:rFonts w:hint="eastAsia" w:ascii="仿宋_GB2312" w:hAnsi="仿宋_GB2312" w:eastAsia="仿宋_GB2312" w:cs="仿宋_GB2312"/>
          <w:b/>
          <w:bCs/>
          <w:color w:val="000000"/>
          <w:sz w:val="32"/>
          <w:szCs w:val="32"/>
          <w:lang w:val="en-US" w:eastAsia="zh-CN"/>
        </w:rPr>
        <w:t>.</w:t>
      </w:r>
      <w:r>
        <w:rPr>
          <w:rFonts w:hint="eastAsia" w:ascii="仿宋_GB2312" w:hAnsi="仿宋_GB2312" w:eastAsia="仿宋_GB2312" w:cs="仿宋_GB2312"/>
          <w:b/>
          <w:bCs/>
          <w:color w:val="000000"/>
          <w:sz w:val="32"/>
          <w:szCs w:val="32"/>
        </w:rPr>
        <w:t>考试内容</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 w:val="0"/>
          <w:bCs w:val="0"/>
          <w:color w:val="000000"/>
          <w:sz w:val="32"/>
          <w:szCs w:val="32"/>
          <w:lang w:val="en-US" w:eastAsia="zh-CN"/>
        </w:rPr>
        <w:t>5米3向折返跑</w:t>
      </w:r>
      <w:r>
        <w:rPr>
          <w:rFonts w:hint="eastAsia" w:ascii="仿宋_GB2312" w:hAnsi="仿宋_GB2312" w:eastAsia="仿宋_GB2312" w:cs="仿宋_GB2312"/>
          <w:color w:val="000000"/>
          <w:sz w:val="32"/>
          <w:szCs w:val="32"/>
          <w:lang w:val="en-US" w:eastAsia="zh-CN"/>
        </w:rPr>
        <w:t>。</w:t>
      </w:r>
    </w:p>
    <w:p>
      <w:pPr>
        <w:keepNext w:val="0"/>
        <w:keepLines w:val="0"/>
        <w:pageBreakBefore w:val="0"/>
        <w:widowControl w:val="0"/>
        <w:kinsoku/>
        <w:wordWrap/>
        <w:overflowPunct/>
        <w:topLinePunct w:val="0"/>
        <w:autoSpaceDE w:val="0"/>
        <w:autoSpaceDN w:val="0"/>
        <w:bidi w:val="0"/>
        <w:adjustRightInd/>
        <w:snapToGrid/>
        <w:spacing w:before="0" w:line="60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2</w:t>
      </w:r>
      <w:r>
        <w:rPr>
          <w:rFonts w:hint="eastAsia" w:ascii="仿宋_GB2312" w:hAnsi="仿宋_GB2312" w:eastAsia="仿宋_GB2312" w:cs="仿宋_GB2312"/>
          <w:b/>
          <w:bCs/>
          <w:color w:val="auto"/>
          <w:sz w:val="32"/>
          <w:szCs w:val="32"/>
          <w:lang w:val="en-US" w:eastAsia="zh-CN"/>
        </w:rPr>
        <w:t>.</w:t>
      </w:r>
      <w:r>
        <w:rPr>
          <w:rFonts w:hint="eastAsia" w:ascii="仿宋_GB2312" w:hAnsi="仿宋_GB2312" w:eastAsia="仿宋_GB2312" w:cs="仿宋_GB2312"/>
          <w:b/>
          <w:bCs/>
          <w:color w:val="auto"/>
          <w:sz w:val="32"/>
          <w:szCs w:val="32"/>
        </w:rPr>
        <w:t>场地器材：</w:t>
      </w:r>
      <w:r>
        <w:rPr>
          <w:rFonts w:hint="eastAsia" w:ascii="仿宋_GB2312" w:hAnsi="仿宋_GB2312" w:eastAsia="仿宋_GB2312" w:cs="仿宋_GB2312"/>
          <w:color w:val="auto"/>
          <w:sz w:val="32"/>
          <w:szCs w:val="32"/>
          <w:lang w:val="en-US" w:eastAsia="zh-CN"/>
        </w:rPr>
        <w:t>不少于100平方米（长宽分别不少于10米）的运动场地、秒表或智能测试仪器、</w:t>
      </w:r>
      <w:r>
        <w:rPr>
          <w:rFonts w:hint="eastAsia" w:ascii="仿宋_GB2312" w:hAnsi="仿宋_GB2312" w:eastAsia="仿宋_GB2312" w:cs="仿宋_GB2312"/>
          <w:color w:val="auto"/>
          <w:sz w:val="32"/>
          <w:szCs w:val="32"/>
        </w:rPr>
        <w:t>哨子。</w:t>
      </w:r>
    </w:p>
    <w:p>
      <w:pPr>
        <w:keepNext w:val="0"/>
        <w:keepLines w:val="0"/>
        <w:pageBreakBefore w:val="0"/>
        <w:widowControl w:val="0"/>
        <w:kinsoku/>
        <w:wordWrap/>
        <w:overflowPunct/>
        <w:topLinePunct w:val="0"/>
        <w:autoSpaceDE w:val="0"/>
        <w:autoSpaceDN w:val="0"/>
        <w:bidi w:val="0"/>
        <w:adjustRightInd/>
        <w:snapToGrid/>
        <w:spacing w:before="0" w:line="60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3</w:t>
      </w:r>
      <w:r>
        <w:rPr>
          <w:rFonts w:hint="eastAsia" w:ascii="仿宋_GB2312" w:hAnsi="仿宋_GB2312" w:eastAsia="仿宋_GB2312" w:cs="仿宋_GB2312"/>
          <w:b/>
          <w:bCs/>
          <w:color w:val="auto"/>
          <w:sz w:val="32"/>
          <w:szCs w:val="32"/>
          <w:lang w:val="en-US" w:eastAsia="zh-CN"/>
        </w:rPr>
        <w:t>.</w:t>
      </w:r>
      <w:r>
        <w:rPr>
          <w:rFonts w:hint="eastAsia" w:ascii="仿宋_GB2312" w:hAnsi="仿宋_GB2312" w:eastAsia="仿宋_GB2312" w:cs="仿宋_GB2312"/>
          <w:b/>
          <w:bCs/>
          <w:color w:val="auto"/>
          <w:sz w:val="32"/>
          <w:szCs w:val="32"/>
        </w:rPr>
        <w:t>测试方法：</w:t>
      </w:r>
      <w:r>
        <w:rPr>
          <w:rFonts w:hint="eastAsia" w:ascii="仿宋_GB2312" w:hAnsi="仿宋_GB2312" w:eastAsia="仿宋_GB2312" w:cs="仿宋_GB2312"/>
          <w:color w:val="000000"/>
          <w:sz w:val="32"/>
          <w:szCs w:val="32"/>
          <w:lang w:val="zh-CN" w:eastAsia="zh-CN" w:bidi="zh-CN"/>
        </w:rPr>
        <w:t>场地为一直角的两边和中间分角线各长5米、宽5厘米的三向跑道；起终点均设在直角顶点处，在起终点三向跑道的顶端各设一个</w:t>
      </w:r>
      <w:r>
        <w:rPr>
          <w:rFonts w:hint="eastAsia" w:ascii="仿宋_GB2312" w:hAnsi="仿宋_GB2312" w:eastAsia="仿宋_GB2312" w:cs="仿宋_GB2312"/>
          <w:color w:val="000000"/>
          <w:sz w:val="32"/>
          <w:szCs w:val="32"/>
          <w:lang w:val="en-US" w:eastAsia="zh-CN" w:bidi="zh-CN"/>
        </w:rPr>
        <w:t>宽5厘米长10厘米的</w:t>
      </w:r>
      <w:r>
        <w:rPr>
          <w:rFonts w:hint="eastAsia" w:ascii="仿宋_GB2312" w:hAnsi="仿宋_GB2312" w:eastAsia="仿宋_GB2312" w:cs="仿宋_GB2312"/>
          <w:color w:val="000000"/>
          <w:sz w:val="32"/>
          <w:szCs w:val="32"/>
          <w:lang w:val="zh-CN" w:eastAsia="zh-CN" w:bidi="zh-CN"/>
        </w:rPr>
        <w:t>标志</w:t>
      </w:r>
      <w:r>
        <w:rPr>
          <w:rFonts w:hint="eastAsia" w:ascii="仿宋_GB2312" w:hAnsi="仿宋_GB2312" w:eastAsia="仿宋_GB2312" w:cs="仿宋_GB2312"/>
          <w:color w:val="000000"/>
          <w:sz w:val="32"/>
          <w:szCs w:val="32"/>
          <w:lang w:val="en-US" w:eastAsia="zh-CN" w:bidi="zh-CN"/>
        </w:rPr>
        <w:t>线</w:t>
      </w:r>
      <w:r>
        <w:rPr>
          <w:rFonts w:hint="eastAsia" w:ascii="仿宋_GB2312" w:hAnsi="仿宋_GB2312" w:eastAsia="仿宋_GB2312" w:cs="仿宋_GB2312"/>
          <w:color w:val="000000"/>
          <w:sz w:val="32"/>
          <w:szCs w:val="32"/>
          <w:lang w:val="zh-CN" w:eastAsia="zh-CN" w:bidi="zh-CN"/>
        </w:rPr>
        <w:t>。从起点以站立式姿势起跑，先向右边跑道跑进至顶端，用</w:t>
      </w:r>
      <w:r>
        <w:rPr>
          <w:rFonts w:hint="eastAsia" w:ascii="仿宋_GB2312" w:hAnsi="仿宋_GB2312" w:eastAsia="仿宋_GB2312" w:cs="仿宋_GB2312"/>
          <w:color w:val="000000"/>
          <w:sz w:val="32"/>
          <w:szCs w:val="32"/>
          <w:lang w:val="en-US" w:eastAsia="zh-CN" w:bidi="zh-CN"/>
        </w:rPr>
        <w:t>脚</w:t>
      </w:r>
      <w:r>
        <w:rPr>
          <w:rFonts w:hint="eastAsia" w:ascii="仿宋_GB2312" w:hAnsi="仿宋_GB2312" w:eastAsia="仿宋_GB2312" w:cs="仿宋_GB2312"/>
          <w:color w:val="000000"/>
          <w:sz w:val="32"/>
          <w:szCs w:val="32"/>
          <w:lang w:val="zh-CN" w:eastAsia="zh-CN" w:bidi="zh-CN"/>
        </w:rPr>
        <w:t>触及标志</w:t>
      </w:r>
      <w:r>
        <w:rPr>
          <w:rFonts w:hint="eastAsia" w:ascii="仿宋_GB2312" w:hAnsi="仿宋_GB2312" w:eastAsia="仿宋_GB2312" w:cs="仿宋_GB2312"/>
          <w:color w:val="000000"/>
          <w:sz w:val="32"/>
          <w:szCs w:val="32"/>
          <w:lang w:val="en-US" w:eastAsia="zh-CN" w:bidi="zh-CN"/>
        </w:rPr>
        <w:t>线</w:t>
      </w:r>
      <w:r>
        <w:rPr>
          <w:rFonts w:hint="eastAsia" w:ascii="仿宋_GB2312" w:hAnsi="仿宋_GB2312" w:eastAsia="仿宋_GB2312" w:cs="仿宋_GB2312"/>
          <w:color w:val="000000"/>
          <w:sz w:val="32"/>
          <w:szCs w:val="32"/>
          <w:lang w:val="zh-CN" w:eastAsia="zh-CN" w:bidi="zh-CN"/>
        </w:rPr>
        <w:t>后返回原起点,用脚触及起点标志线；再向中间跑道跑进至顶端，用</w:t>
      </w:r>
      <w:r>
        <w:rPr>
          <w:rFonts w:hint="eastAsia" w:ascii="仿宋_GB2312" w:hAnsi="仿宋_GB2312" w:eastAsia="仿宋_GB2312" w:cs="仿宋_GB2312"/>
          <w:color w:val="000000"/>
          <w:sz w:val="32"/>
          <w:szCs w:val="32"/>
          <w:lang w:val="en-US" w:eastAsia="zh-CN" w:bidi="zh-CN"/>
        </w:rPr>
        <w:t>脚</w:t>
      </w:r>
      <w:r>
        <w:rPr>
          <w:rFonts w:hint="eastAsia" w:ascii="仿宋_GB2312" w:hAnsi="仿宋_GB2312" w:eastAsia="仿宋_GB2312" w:cs="仿宋_GB2312"/>
          <w:color w:val="000000"/>
          <w:sz w:val="32"/>
          <w:szCs w:val="32"/>
          <w:lang w:val="zh-CN" w:eastAsia="zh-CN" w:bidi="zh-CN"/>
        </w:rPr>
        <w:t>触及标志</w:t>
      </w:r>
      <w:r>
        <w:rPr>
          <w:rFonts w:hint="eastAsia" w:ascii="仿宋_GB2312" w:hAnsi="仿宋_GB2312" w:eastAsia="仿宋_GB2312" w:cs="仿宋_GB2312"/>
          <w:color w:val="000000"/>
          <w:sz w:val="32"/>
          <w:szCs w:val="32"/>
          <w:lang w:val="en-US" w:eastAsia="zh-CN" w:bidi="zh-CN"/>
        </w:rPr>
        <w:t>线</w:t>
      </w:r>
      <w:r>
        <w:rPr>
          <w:rFonts w:hint="eastAsia" w:ascii="仿宋_GB2312" w:hAnsi="仿宋_GB2312" w:eastAsia="仿宋_GB2312" w:cs="仿宋_GB2312"/>
          <w:color w:val="000000"/>
          <w:sz w:val="32"/>
          <w:szCs w:val="32"/>
          <w:lang w:val="zh-CN" w:eastAsia="zh-CN" w:bidi="zh-CN"/>
        </w:rPr>
        <w:t>后返回原起点；用脚触及起点标志线；再向左跑道跑进至顶端，用</w:t>
      </w:r>
      <w:r>
        <w:rPr>
          <w:rFonts w:hint="eastAsia" w:ascii="仿宋_GB2312" w:hAnsi="仿宋_GB2312" w:eastAsia="仿宋_GB2312" w:cs="仿宋_GB2312"/>
          <w:color w:val="000000"/>
          <w:sz w:val="32"/>
          <w:szCs w:val="32"/>
          <w:lang w:val="en-US" w:eastAsia="zh-CN" w:bidi="zh-CN"/>
        </w:rPr>
        <w:t>脚</w:t>
      </w:r>
      <w:r>
        <w:rPr>
          <w:rFonts w:hint="eastAsia" w:ascii="仿宋_GB2312" w:hAnsi="仿宋_GB2312" w:eastAsia="仿宋_GB2312" w:cs="仿宋_GB2312"/>
          <w:color w:val="000000"/>
          <w:sz w:val="32"/>
          <w:szCs w:val="32"/>
          <w:lang w:val="zh-CN" w:eastAsia="zh-CN" w:bidi="zh-CN"/>
        </w:rPr>
        <w:t>触及标志</w:t>
      </w:r>
      <w:r>
        <w:rPr>
          <w:rFonts w:hint="eastAsia" w:ascii="仿宋_GB2312" w:hAnsi="仿宋_GB2312" w:eastAsia="仿宋_GB2312" w:cs="仿宋_GB2312"/>
          <w:color w:val="000000"/>
          <w:sz w:val="32"/>
          <w:szCs w:val="32"/>
          <w:lang w:val="en-US" w:eastAsia="zh-CN" w:bidi="zh-CN"/>
        </w:rPr>
        <w:t>线</w:t>
      </w:r>
      <w:r>
        <w:rPr>
          <w:rFonts w:hint="eastAsia" w:ascii="仿宋_GB2312" w:hAnsi="仿宋_GB2312" w:eastAsia="仿宋_GB2312" w:cs="仿宋_GB2312"/>
          <w:color w:val="000000"/>
          <w:sz w:val="32"/>
          <w:szCs w:val="32"/>
          <w:lang w:val="zh-CN" w:eastAsia="zh-CN" w:bidi="zh-CN"/>
        </w:rPr>
        <w:t>后返回原起点（即终点）。</w:t>
      </w:r>
      <w:r>
        <w:rPr>
          <w:rFonts w:hint="eastAsia" w:ascii="仿宋_GB2312" w:hAnsi="仿宋_GB2312" w:eastAsia="仿宋_GB2312" w:cs="仿宋_GB2312"/>
          <w:color w:val="000000"/>
          <w:sz w:val="32"/>
          <w:szCs w:val="32"/>
        </w:rPr>
        <w:t>在测试中，手不准有意撑地。以秒为单位记录测试成绩，精确到小数点后一位，小数点后第二位数非零进1，如9.71秒记录为9.8秒。</w:t>
      </w:r>
      <w:r>
        <w:rPr>
          <w:rFonts w:hint="eastAsia" w:ascii="仿宋_GB2312" w:hAnsi="仿宋_GB2312" w:eastAsia="仿宋_GB2312" w:cs="仿宋_GB2312"/>
          <w:color w:val="000000"/>
          <w:sz w:val="32"/>
          <w:szCs w:val="32"/>
          <w:lang w:val="en-US" w:eastAsia="zh-CN" w:bidi="zh-CN"/>
        </w:rPr>
        <w:t>原则上</w:t>
      </w:r>
      <w:r>
        <w:rPr>
          <w:rFonts w:hint="eastAsia" w:ascii="仿宋_GB2312" w:hAnsi="仿宋_GB2312" w:eastAsia="仿宋_GB2312" w:cs="仿宋_GB2312"/>
          <w:color w:val="auto"/>
          <w:sz w:val="32"/>
          <w:szCs w:val="32"/>
        </w:rPr>
        <w:t>每个考生</w:t>
      </w: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rPr>
        <w:t>次测试机会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取表现较好的一次</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val="0"/>
        <w:autoSpaceDN w:val="0"/>
        <w:bidi w:val="0"/>
        <w:adjustRightInd/>
        <w:snapToGrid/>
        <w:spacing w:line="510" w:lineRule="exact"/>
        <w:ind w:firstLine="640" w:firstLineChars="200"/>
        <w:textAlignment w:val="auto"/>
        <w:rPr>
          <w:rFonts w:hint="eastAsia" w:asciiTheme="minorEastAsia" w:hAnsiTheme="minorEastAsia" w:eastAsiaTheme="minorEastAsia" w:cstheme="minorEastAsia"/>
          <w:color w:val="000000"/>
          <w:sz w:val="32"/>
          <w:szCs w:val="32"/>
          <w:lang w:val="zh-CN" w:eastAsia="zh-CN" w:bidi="zh-CN"/>
        </w:rPr>
      </w:pPr>
      <w:r>
        <w:rPr>
          <w:rFonts w:hint="eastAsia" w:asciiTheme="minorEastAsia" w:hAnsiTheme="minorEastAsia" w:eastAsiaTheme="minorEastAsia" w:cstheme="minorEastAsia"/>
          <w:color w:val="000000"/>
          <w:sz w:val="32"/>
          <w:szCs w:val="32"/>
          <w:lang w:val="zh-CN" w:eastAsia="zh-CN" w:bidi="zh-CN"/>
        </w:rPr>
        <w:drawing>
          <wp:anchor distT="0" distB="0" distL="114300" distR="114300" simplePos="0" relativeHeight="251669504" behindDoc="1" locked="0" layoutInCell="1" allowOverlap="1">
            <wp:simplePos x="0" y="0"/>
            <wp:positionH relativeFrom="column">
              <wp:posOffset>1421765</wp:posOffset>
            </wp:positionH>
            <wp:positionV relativeFrom="paragraph">
              <wp:posOffset>110490</wp:posOffset>
            </wp:positionV>
            <wp:extent cx="2667000" cy="2171700"/>
            <wp:effectExtent l="0" t="0" r="0" b="0"/>
            <wp:wrapTight wrapText="bothSides">
              <wp:wrapPolygon>
                <wp:start x="0" y="0"/>
                <wp:lineTo x="0" y="21411"/>
                <wp:lineTo x="21446" y="21411"/>
                <wp:lineTo x="21446" y="0"/>
                <wp:lineTo x="0" y="0"/>
              </wp:wrapPolygon>
            </wp:wrapTight>
            <wp:docPr id="36" name="图片 36" descr="5f2038685c9e5b8d4e72f10da29e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5f2038685c9e5b8d4e72f10da29eed1"/>
                    <pic:cNvPicPr>
                      <a:picLocks noChangeAspect="1"/>
                    </pic:cNvPicPr>
                  </pic:nvPicPr>
                  <pic:blipFill>
                    <a:blip r:embed="rId7"/>
                    <a:stretch>
                      <a:fillRect/>
                    </a:stretch>
                  </pic:blipFill>
                  <pic:spPr>
                    <a:xfrm>
                      <a:off x="0" y="0"/>
                      <a:ext cx="2667000" cy="2171700"/>
                    </a:xfrm>
                    <a:prstGeom prst="rect">
                      <a:avLst/>
                    </a:prstGeom>
                  </pic:spPr>
                </pic:pic>
              </a:graphicData>
            </a:graphic>
          </wp:anchor>
        </w:drawing>
      </w:r>
      <w:r>
        <w:rPr>
          <w:rFonts w:hint="eastAsia" w:asciiTheme="minorEastAsia" w:hAnsiTheme="minorEastAsia" w:eastAsiaTheme="minorEastAsia" w:cstheme="minorEastAsia"/>
          <w:color w:val="000000"/>
          <w:sz w:val="32"/>
          <w:szCs w:val="32"/>
          <w:lang w:val="zh-CN" w:eastAsia="zh-CN" w:bidi="zh-CN"/>
        </w:rPr>
        <w:t> </w:t>
      </w:r>
    </w:p>
    <w:p>
      <w:pPr>
        <w:spacing w:line="560" w:lineRule="exact"/>
        <w:ind w:firstLine="640" w:firstLineChars="200"/>
        <w:rPr>
          <w:rFonts w:hint="eastAsia" w:asciiTheme="minorEastAsia" w:hAnsiTheme="minorEastAsia" w:eastAsiaTheme="minorEastAsia" w:cstheme="minorEastAsia"/>
          <w:color w:val="000000"/>
          <w:sz w:val="32"/>
          <w:szCs w:val="32"/>
          <w:lang w:val="zh-CN" w:eastAsia="zh-CN" w:bidi="zh-CN"/>
        </w:rPr>
      </w:pPr>
    </w:p>
    <w:p>
      <w:pPr>
        <w:spacing w:line="560" w:lineRule="exact"/>
        <w:ind w:firstLine="640" w:firstLineChars="200"/>
        <w:rPr>
          <w:rFonts w:hint="eastAsia" w:asciiTheme="minorEastAsia" w:hAnsiTheme="minorEastAsia" w:eastAsiaTheme="minorEastAsia" w:cstheme="minorEastAsia"/>
          <w:color w:val="000000"/>
          <w:sz w:val="32"/>
          <w:szCs w:val="32"/>
          <w:lang w:val="zh-CN" w:eastAsia="zh-CN" w:bidi="zh-CN"/>
        </w:rPr>
      </w:pPr>
    </w:p>
    <w:p>
      <w:pPr>
        <w:spacing w:line="560" w:lineRule="exact"/>
        <w:ind w:firstLine="640" w:firstLineChars="200"/>
        <w:rPr>
          <w:rFonts w:hint="eastAsia" w:asciiTheme="minorEastAsia" w:hAnsiTheme="minorEastAsia" w:eastAsiaTheme="minorEastAsia" w:cstheme="minorEastAsia"/>
          <w:color w:val="000000"/>
          <w:sz w:val="32"/>
          <w:szCs w:val="32"/>
          <w:lang w:val="zh-CN" w:eastAsia="zh-CN" w:bidi="zh-CN"/>
        </w:rPr>
      </w:pPr>
    </w:p>
    <w:p>
      <w:pPr>
        <w:spacing w:line="560" w:lineRule="exact"/>
        <w:rPr>
          <w:rFonts w:hint="eastAsia" w:asciiTheme="minorEastAsia" w:hAnsiTheme="minorEastAsia" w:eastAsiaTheme="minorEastAsia" w:cstheme="minorEastAsia"/>
          <w:color w:val="000000"/>
          <w:sz w:val="32"/>
          <w:szCs w:val="32"/>
          <w:lang w:val="zh-CN" w:eastAsia="zh-CN" w:bidi="zh-CN"/>
        </w:rPr>
      </w:pPr>
    </w:p>
    <w:p>
      <w:pPr>
        <w:spacing w:line="560" w:lineRule="exact"/>
        <w:ind w:firstLine="640" w:firstLineChars="200"/>
        <w:rPr>
          <w:rFonts w:hint="eastAsia" w:asciiTheme="minorEastAsia" w:hAnsiTheme="minorEastAsia" w:eastAsiaTheme="minorEastAsia" w:cstheme="minorEastAsia"/>
          <w:color w:val="000000"/>
          <w:sz w:val="32"/>
          <w:szCs w:val="32"/>
          <w:lang w:val="zh-CN" w:eastAsia="zh-CN" w:bidi="zh-CN"/>
        </w:rPr>
      </w:pPr>
    </w:p>
    <w:p>
      <w:pPr>
        <w:spacing w:line="560" w:lineRule="exact"/>
        <w:ind w:firstLine="640" w:firstLineChars="200"/>
        <w:rPr>
          <w:rFonts w:hint="eastAsia" w:asciiTheme="minorEastAsia" w:hAnsiTheme="minorEastAsia" w:eastAsiaTheme="minorEastAsia" w:cstheme="minorEastAsia"/>
          <w:color w:val="000000"/>
          <w:sz w:val="32"/>
          <w:szCs w:val="32"/>
          <w:lang w:val="zh-CN" w:eastAsia="zh-CN" w:bidi="zh-CN"/>
        </w:rPr>
      </w:pPr>
    </w:p>
    <w:p>
      <w:pPr>
        <w:keepNext w:val="0"/>
        <w:keepLines w:val="0"/>
        <w:pageBreakBefore w:val="0"/>
        <w:widowControl w:val="0"/>
        <w:tabs>
          <w:tab w:val="left" w:pos="8080"/>
        </w:tabs>
        <w:kinsoku/>
        <w:wordWrap/>
        <w:overflowPunct/>
        <w:topLinePunct w:val="0"/>
        <w:autoSpaceDE w:val="0"/>
        <w:autoSpaceDN w:val="0"/>
        <w:bidi w:val="0"/>
        <w:adjustRightInd/>
        <w:snapToGrid/>
        <w:spacing w:before="0" w:line="600" w:lineRule="exact"/>
        <w:ind w:right="-207" w:rightChars="-94"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auto"/>
          <w:sz w:val="32"/>
          <w:szCs w:val="32"/>
          <w:lang w:val="en-US" w:eastAsia="zh-CN"/>
        </w:rPr>
        <w:t>4.注意事项：</w:t>
      </w:r>
      <w:r>
        <w:rPr>
          <w:rFonts w:hint="eastAsia" w:ascii="仿宋_GB2312" w:hAnsi="仿宋_GB2312" w:eastAsia="仿宋_GB2312" w:cs="仿宋_GB2312"/>
          <w:color w:val="000000"/>
          <w:sz w:val="32"/>
          <w:szCs w:val="32"/>
          <w:lang w:val="zh-CN" w:eastAsia="zh-CN" w:bidi="zh-CN"/>
        </w:rPr>
        <w:t>按规定方向跑完全程；跑至顶端时必须用</w:t>
      </w:r>
      <w:r>
        <w:rPr>
          <w:rFonts w:hint="eastAsia" w:ascii="仿宋_GB2312" w:hAnsi="仿宋_GB2312" w:eastAsia="仿宋_GB2312" w:cs="仿宋_GB2312"/>
          <w:color w:val="000000"/>
          <w:sz w:val="32"/>
          <w:szCs w:val="32"/>
          <w:lang w:val="en-US" w:eastAsia="zh-CN" w:bidi="zh-CN"/>
        </w:rPr>
        <w:t>脚</w:t>
      </w:r>
      <w:r>
        <w:rPr>
          <w:rFonts w:hint="eastAsia" w:ascii="仿宋_GB2312" w:hAnsi="仿宋_GB2312" w:eastAsia="仿宋_GB2312" w:cs="仿宋_GB2312"/>
          <w:color w:val="000000"/>
          <w:sz w:val="32"/>
          <w:szCs w:val="32"/>
          <w:lang w:val="zh-CN" w:eastAsia="zh-CN" w:bidi="zh-CN"/>
        </w:rPr>
        <w:t>触及标志</w:t>
      </w:r>
      <w:r>
        <w:rPr>
          <w:rFonts w:hint="eastAsia" w:ascii="仿宋_GB2312" w:hAnsi="仿宋_GB2312" w:eastAsia="仿宋_GB2312" w:cs="仿宋_GB2312"/>
          <w:color w:val="000000"/>
          <w:sz w:val="32"/>
          <w:szCs w:val="32"/>
          <w:lang w:val="en-US" w:eastAsia="zh-CN" w:bidi="zh-CN"/>
        </w:rPr>
        <w:t>线</w:t>
      </w:r>
      <w:r>
        <w:rPr>
          <w:rFonts w:hint="eastAsia" w:ascii="仿宋_GB2312" w:hAnsi="仿宋_GB2312" w:eastAsia="仿宋_GB2312" w:cs="仿宋_GB2312"/>
          <w:color w:val="000000"/>
          <w:sz w:val="32"/>
          <w:szCs w:val="32"/>
          <w:lang w:val="zh-CN" w:eastAsia="zh-CN" w:bidi="zh-CN"/>
        </w:rPr>
        <w:t>，返回起点时脚必须</w:t>
      </w:r>
      <w:r>
        <w:rPr>
          <w:rFonts w:hint="eastAsia" w:ascii="仿宋_GB2312" w:hAnsi="仿宋_GB2312" w:eastAsia="仿宋_GB2312" w:cs="仿宋_GB2312"/>
          <w:color w:val="000000"/>
          <w:sz w:val="32"/>
          <w:szCs w:val="32"/>
          <w:lang w:val="en-US" w:eastAsia="zh-CN" w:bidi="zh-CN"/>
        </w:rPr>
        <w:t>踩</w:t>
      </w:r>
      <w:r>
        <w:rPr>
          <w:rFonts w:hint="eastAsia" w:ascii="仿宋_GB2312" w:hAnsi="仿宋_GB2312" w:eastAsia="仿宋_GB2312" w:cs="仿宋_GB2312"/>
          <w:color w:val="000000"/>
          <w:sz w:val="32"/>
          <w:szCs w:val="32"/>
          <w:lang w:val="zh-CN" w:eastAsia="zh-CN" w:bidi="zh-CN"/>
        </w:rPr>
        <w:t>上起点标志线。起跑时不得抢跑。</w:t>
      </w:r>
      <w:r>
        <w:rPr>
          <w:rFonts w:hint="eastAsia" w:ascii="仿宋_GB2312" w:hAnsi="仿宋_GB2312" w:eastAsia="仿宋_GB2312" w:cs="仿宋_GB2312"/>
          <w:color w:val="auto"/>
          <w:sz w:val="32"/>
          <w:szCs w:val="32"/>
          <w:lang w:val="en-US" w:eastAsia="zh-CN"/>
        </w:rPr>
        <w:t>测试过程，考生不得穿钉鞋、皮鞋、塑料凉鞋，</w:t>
      </w:r>
      <w:r>
        <w:rPr>
          <w:rFonts w:hint="eastAsia" w:ascii="仿宋_GB2312" w:hAnsi="仿宋_GB2312" w:eastAsia="仿宋_GB2312" w:cs="仿宋_GB2312"/>
          <w:color w:val="auto"/>
          <w:sz w:val="32"/>
          <w:szCs w:val="32"/>
        </w:rPr>
        <w:t>着装应符合体育运动的要求，注意安全防范措施的落实到位。</w:t>
      </w:r>
      <w:r>
        <w:rPr>
          <w:rFonts w:hint="eastAsia" w:ascii="仿宋_GB2312" w:hAnsi="仿宋_GB2312" w:eastAsia="仿宋_GB2312" w:cs="仿宋_GB2312"/>
          <w:color w:val="000000"/>
          <w:sz w:val="32"/>
          <w:szCs w:val="32"/>
        </w:rPr>
        <w:t>未按规定线路跑完全程或有任一个顶端标志</w:t>
      </w:r>
      <w:r>
        <w:rPr>
          <w:rFonts w:hint="eastAsia" w:ascii="仿宋_GB2312" w:hAnsi="仿宋_GB2312" w:eastAsia="仿宋_GB2312" w:cs="仿宋_GB2312"/>
          <w:color w:val="000000"/>
          <w:sz w:val="32"/>
          <w:szCs w:val="32"/>
          <w:lang w:val="en-US" w:eastAsia="zh-CN"/>
        </w:rPr>
        <w:t>线</w:t>
      </w:r>
      <w:r>
        <w:rPr>
          <w:rFonts w:hint="eastAsia" w:ascii="仿宋_GB2312" w:hAnsi="仿宋_GB2312" w:eastAsia="仿宋_GB2312" w:cs="仿宋_GB2312"/>
          <w:color w:val="000000"/>
          <w:sz w:val="32"/>
          <w:szCs w:val="32"/>
        </w:rPr>
        <w:t>未</w:t>
      </w:r>
      <w:r>
        <w:rPr>
          <w:rFonts w:hint="eastAsia" w:ascii="仿宋_GB2312" w:hAnsi="仿宋_GB2312" w:eastAsia="仿宋_GB2312" w:cs="仿宋_GB2312"/>
          <w:color w:val="000000"/>
          <w:sz w:val="32"/>
          <w:szCs w:val="32"/>
          <w:lang w:val="en-US" w:eastAsia="zh-CN"/>
        </w:rPr>
        <w:t>踩</w:t>
      </w:r>
      <w:r>
        <w:rPr>
          <w:rFonts w:hint="eastAsia" w:ascii="仿宋_GB2312" w:hAnsi="仿宋_GB2312" w:eastAsia="仿宋_GB2312" w:cs="仿宋_GB2312"/>
          <w:color w:val="000000"/>
          <w:sz w:val="32"/>
          <w:szCs w:val="32"/>
        </w:rPr>
        <w:t>到，判定为未跑完全程，计零分；在测试过程中用手撑地也判定为零分。判定为零分的考生，允许再补测一次。</w:t>
      </w:r>
    </w:p>
    <w:p>
      <w:pPr>
        <w:keepNext w:val="0"/>
        <w:keepLines w:val="0"/>
        <w:pageBreakBefore w:val="0"/>
        <w:widowControl w:val="0"/>
        <w:kinsoku/>
        <w:wordWrap/>
        <w:overflowPunct/>
        <w:topLinePunct w:val="0"/>
        <w:autoSpaceDE w:val="0"/>
        <w:autoSpaceDN w:val="0"/>
        <w:bidi w:val="0"/>
        <w:adjustRightInd/>
        <w:snapToGrid/>
        <w:spacing w:before="0" w:line="600" w:lineRule="exact"/>
        <w:ind w:firstLine="643" w:firstLineChars="200"/>
        <w:jc w:val="left"/>
        <w:textAlignment w:val="auto"/>
        <w:rPr>
          <w:rFonts w:hint="eastAsia" w:ascii="楷体" w:hAnsi="楷体" w:eastAsia="楷体_GB2312" w:cs="楷体"/>
          <w:b/>
          <w:bCs/>
          <w:color w:val="000000"/>
          <w:sz w:val="32"/>
          <w:szCs w:val="32"/>
          <w:lang w:val="en-US" w:eastAsia="zh-CN" w:bidi="zh-CN"/>
        </w:rPr>
      </w:pPr>
      <w:r>
        <w:rPr>
          <w:rFonts w:hint="eastAsia" w:ascii="楷体" w:hAnsi="楷体" w:eastAsia="楷体_GB2312" w:cs="楷体"/>
          <w:b/>
          <w:bCs/>
          <w:sz w:val="32"/>
          <w:szCs w:val="32"/>
        </w:rPr>
        <w:t>（</w:t>
      </w:r>
      <w:r>
        <w:rPr>
          <w:rFonts w:hint="eastAsia" w:ascii="楷体" w:hAnsi="楷体" w:eastAsia="楷体_GB2312" w:cs="楷体"/>
          <w:b/>
          <w:bCs/>
          <w:sz w:val="32"/>
          <w:szCs w:val="32"/>
          <w:lang w:val="en-US" w:eastAsia="zh-CN"/>
        </w:rPr>
        <w:t>三</w:t>
      </w:r>
      <w:r>
        <w:rPr>
          <w:rFonts w:hint="eastAsia" w:ascii="楷体" w:hAnsi="楷体" w:eastAsia="楷体_GB2312" w:cs="楷体"/>
          <w:b/>
          <w:bCs/>
          <w:sz w:val="32"/>
          <w:szCs w:val="32"/>
        </w:rPr>
        <w:t>）</w:t>
      </w:r>
      <w:r>
        <w:rPr>
          <w:rFonts w:hint="eastAsia" w:ascii="楷体" w:hAnsi="楷体" w:eastAsia="楷体_GB2312" w:cs="楷体"/>
          <w:b/>
          <w:bCs/>
          <w:color w:val="000000"/>
          <w:sz w:val="32"/>
          <w:szCs w:val="32"/>
          <w:lang w:val="zh-CN" w:eastAsia="zh-CN" w:bidi="zh-CN"/>
        </w:rPr>
        <w:t>原地双手头上前掷实心球</w:t>
      </w:r>
    </w:p>
    <w:p>
      <w:pPr>
        <w:pStyle w:val="12"/>
        <w:keepNext w:val="0"/>
        <w:keepLines w:val="0"/>
        <w:pageBreakBefore w:val="0"/>
        <w:widowControl w:val="0"/>
        <w:kinsoku/>
        <w:wordWrap/>
        <w:overflowPunct/>
        <w:topLinePunct w:val="0"/>
        <w:autoSpaceDE w:val="0"/>
        <w:autoSpaceDN w:val="0"/>
        <w:bidi w:val="0"/>
        <w:adjustRightInd/>
        <w:snapToGrid/>
        <w:spacing w:before="0" w:line="600" w:lineRule="exact"/>
        <w:ind w:left="47" w:firstLine="643" w:firstLineChars="200"/>
        <w:jc w:val="both"/>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bCs/>
          <w:color w:val="000000"/>
          <w:sz w:val="32"/>
          <w:szCs w:val="32"/>
        </w:rPr>
        <w:t>1</w:t>
      </w:r>
      <w:r>
        <w:rPr>
          <w:rFonts w:hint="eastAsia" w:ascii="仿宋_GB2312" w:hAnsi="仿宋_GB2312" w:eastAsia="仿宋_GB2312" w:cs="仿宋_GB2312"/>
          <w:b/>
          <w:bCs/>
          <w:color w:val="000000"/>
          <w:sz w:val="32"/>
          <w:szCs w:val="32"/>
          <w:lang w:val="en-US" w:eastAsia="zh-CN"/>
        </w:rPr>
        <w:t>.</w:t>
      </w:r>
      <w:r>
        <w:rPr>
          <w:rFonts w:hint="eastAsia" w:ascii="仿宋_GB2312" w:hAnsi="仿宋_GB2312" w:eastAsia="仿宋_GB2312" w:cs="仿宋_GB2312"/>
          <w:b/>
          <w:bCs/>
          <w:color w:val="000000"/>
          <w:sz w:val="32"/>
          <w:szCs w:val="32"/>
        </w:rPr>
        <w:t>考试内容：</w:t>
      </w:r>
      <w:r>
        <w:rPr>
          <w:rFonts w:hint="eastAsia" w:ascii="仿宋_GB2312" w:hAnsi="仿宋_GB2312" w:eastAsia="仿宋_GB2312" w:cs="仿宋_GB2312"/>
          <w:color w:val="000000"/>
          <w:sz w:val="32"/>
          <w:szCs w:val="32"/>
          <w:lang w:val="zh-CN" w:eastAsia="zh-CN" w:bidi="zh-CN"/>
        </w:rPr>
        <w:t>原地双手头上前掷实心球</w:t>
      </w:r>
      <w:r>
        <w:rPr>
          <w:rFonts w:hint="eastAsia" w:ascii="仿宋_GB2312" w:hAnsi="仿宋_GB2312" w:eastAsia="仿宋_GB2312" w:cs="仿宋_GB2312"/>
          <w:color w:val="000000"/>
          <w:sz w:val="32"/>
          <w:szCs w:val="32"/>
          <w:lang w:val="en-US" w:eastAsia="zh-CN"/>
        </w:rPr>
        <w:t>。</w:t>
      </w:r>
    </w:p>
    <w:p>
      <w:pPr>
        <w:pStyle w:val="12"/>
        <w:keepNext w:val="0"/>
        <w:keepLines w:val="0"/>
        <w:pageBreakBefore w:val="0"/>
        <w:widowControl w:val="0"/>
        <w:kinsoku/>
        <w:wordWrap/>
        <w:overflowPunct/>
        <w:topLinePunct w:val="0"/>
        <w:autoSpaceDE w:val="0"/>
        <w:autoSpaceDN w:val="0"/>
        <w:bidi w:val="0"/>
        <w:adjustRightInd/>
        <w:snapToGrid/>
        <w:spacing w:before="0" w:line="600" w:lineRule="exact"/>
        <w:ind w:left="47" w:firstLine="643" w:firstLineChars="200"/>
        <w:jc w:val="both"/>
        <w:textAlignment w:val="auto"/>
        <w:rPr>
          <w:rFonts w:hint="eastAsia" w:ascii="仿宋_GB2312" w:hAnsi="仿宋_GB2312" w:eastAsia="仿宋_GB2312" w:cs="仿宋_GB2312"/>
          <w:color w:val="000000"/>
          <w:sz w:val="32"/>
          <w:szCs w:val="32"/>
          <w:lang w:val="en-US" w:eastAsia="zh-CN" w:bidi="zh-CN"/>
        </w:rPr>
      </w:pPr>
      <w:r>
        <w:rPr>
          <w:rFonts w:hint="eastAsia" w:ascii="仿宋_GB2312" w:hAnsi="仿宋_GB2312" w:eastAsia="仿宋_GB2312" w:cs="仿宋_GB2312"/>
          <w:b/>
          <w:bCs/>
          <w:color w:val="auto"/>
          <w:sz w:val="32"/>
          <w:szCs w:val="32"/>
        </w:rPr>
        <w:t>2</w:t>
      </w:r>
      <w:r>
        <w:rPr>
          <w:rFonts w:hint="eastAsia" w:ascii="仿宋_GB2312" w:hAnsi="仿宋_GB2312" w:eastAsia="仿宋_GB2312" w:cs="仿宋_GB2312"/>
          <w:b/>
          <w:bCs/>
          <w:color w:val="auto"/>
          <w:sz w:val="32"/>
          <w:szCs w:val="32"/>
          <w:lang w:val="en-US" w:eastAsia="zh-CN"/>
        </w:rPr>
        <w:t>.</w:t>
      </w:r>
      <w:r>
        <w:rPr>
          <w:rFonts w:hint="eastAsia" w:ascii="仿宋_GB2312" w:hAnsi="仿宋_GB2312" w:eastAsia="仿宋_GB2312" w:cs="仿宋_GB2312"/>
          <w:b/>
          <w:bCs/>
          <w:color w:val="auto"/>
          <w:sz w:val="32"/>
          <w:szCs w:val="32"/>
        </w:rPr>
        <w:t>场地器材：</w:t>
      </w:r>
      <w:r>
        <w:rPr>
          <w:rFonts w:hint="eastAsia" w:ascii="仿宋_GB2312" w:hAnsi="仿宋_GB2312" w:eastAsia="仿宋_GB2312" w:cs="仿宋_GB2312"/>
          <w:color w:val="000000"/>
          <w:sz w:val="32"/>
          <w:szCs w:val="32"/>
          <w:lang w:val="zh-CN" w:eastAsia="zh-CN" w:bidi="zh-CN"/>
        </w:rPr>
        <w:t>参照铅球投掷设置场地，按圈内直径2.135米、投掷角度34.92度画好标线，并按评分标准用钢尺丈量，分别画出男女各5条弧线，于弧线两侧标注分数，每条弧线宽5厘米，弧线位置应位于所分割的分数区域的下区界内。投掷区必须安装抵趾板；男、女考生测试时统一采用2公斤重量的实心球；男、女生分数弧线应为不同的两种颜色标注。</w:t>
      </w:r>
      <w:r>
        <w:rPr>
          <w:rFonts w:hint="eastAsia" w:ascii="仿宋_GB2312" w:hAnsi="仿宋_GB2312" w:eastAsia="仿宋_GB2312" w:cs="仿宋_GB2312"/>
          <w:color w:val="000000"/>
          <w:sz w:val="32"/>
          <w:szCs w:val="32"/>
          <w:lang w:val="en-US" w:eastAsia="zh-CN" w:bidi="zh-CN"/>
        </w:rPr>
        <w:t>皮尺或智能测试仪器。</w:t>
      </w:r>
    </w:p>
    <w:p>
      <w:pPr>
        <w:keepNext w:val="0"/>
        <w:keepLines w:val="0"/>
        <w:pageBreakBefore w:val="0"/>
        <w:widowControl w:val="0"/>
        <w:kinsoku/>
        <w:wordWrap/>
        <w:overflowPunct/>
        <w:topLinePunct w:val="0"/>
        <w:autoSpaceDE w:val="0"/>
        <w:autoSpaceDN w:val="0"/>
        <w:bidi w:val="0"/>
        <w:adjustRightInd/>
        <w:snapToGrid/>
        <w:spacing w:before="0" w:line="600" w:lineRule="exact"/>
        <w:textAlignment w:val="auto"/>
        <w:rPr>
          <w:rFonts w:hint="eastAsia" w:ascii="仿宋_GB2312" w:hAnsi="仿宋_GB2312" w:eastAsia="仿宋_GB2312" w:cs="仿宋_GB2312"/>
          <w:b/>
          <w:bCs/>
          <w:color w:val="auto"/>
          <w:sz w:val="32"/>
          <w:szCs w:val="32"/>
          <w:lang w:val="zh-CN" w:eastAsia="zh-CN" w:bidi="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color w:val="auto"/>
          <w:sz w:val="32"/>
          <w:szCs w:val="32"/>
          <w:lang w:val="en-US" w:eastAsia="zh-CN" w:bidi="zh-CN"/>
        </w:rPr>
        <w:t>3</w:t>
      </w:r>
      <w:r>
        <w:rPr>
          <w:rFonts w:hint="eastAsia" w:ascii="仿宋_GB2312" w:hAnsi="仿宋_GB2312" w:eastAsia="仿宋_GB2312" w:cs="仿宋_GB2312"/>
          <w:b/>
          <w:bCs/>
          <w:color w:val="auto"/>
          <w:sz w:val="32"/>
          <w:szCs w:val="32"/>
          <w:lang w:val="zh-CN" w:eastAsia="zh-CN" w:bidi="zh-CN"/>
        </w:rPr>
        <w:t>.测试方法</w:t>
      </w:r>
    </w:p>
    <w:p>
      <w:pPr>
        <w:keepNext w:val="0"/>
        <w:keepLines w:val="0"/>
        <w:pageBreakBefore w:val="0"/>
        <w:widowControl w:val="0"/>
        <w:kinsoku/>
        <w:wordWrap/>
        <w:overflowPunct/>
        <w:topLinePunct w:val="0"/>
        <w:autoSpaceDE w:val="0"/>
        <w:autoSpaceDN w:val="0"/>
        <w:bidi w:val="0"/>
        <w:adjustRightInd/>
        <w:snapToGrid/>
        <w:spacing w:before="0" w:line="600" w:lineRule="exact"/>
        <w:ind w:firstLine="640" w:firstLineChars="200"/>
        <w:textAlignment w:val="auto"/>
        <w:rPr>
          <w:rFonts w:hint="eastAsia" w:ascii="仿宋_GB2312" w:hAnsi="仿宋_GB2312" w:eastAsia="仿宋_GB2312" w:cs="仿宋_GB2312"/>
          <w:color w:val="000000"/>
          <w:sz w:val="32"/>
          <w:szCs w:val="32"/>
          <w:lang w:val="zh-CN" w:eastAsia="zh-CN" w:bidi="zh-CN"/>
        </w:rPr>
      </w:pPr>
      <w:r>
        <w:rPr>
          <w:rFonts w:hint="eastAsia" w:ascii="仿宋_GB2312" w:hAnsi="仿宋_GB2312" w:eastAsia="仿宋_GB2312" w:cs="仿宋_GB2312"/>
          <w:color w:val="000000"/>
          <w:sz w:val="32"/>
          <w:szCs w:val="32"/>
          <w:lang w:val="zh-CN" w:eastAsia="zh-CN" w:bidi="zh-CN"/>
        </w:rPr>
        <w:t>测试时，考生双手持实心球站在</w:t>
      </w:r>
      <w:r>
        <w:rPr>
          <w:rFonts w:hint="eastAsia" w:ascii="仿宋_GB2312" w:hAnsi="仿宋_GB2312" w:eastAsia="仿宋_GB2312" w:cs="仿宋_GB2312"/>
          <w:color w:val="000000"/>
          <w:sz w:val="32"/>
          <w:szCs w:val="32"/>
          <w:lang w:val="en-US" w:eastAsia="zh-CN" w:bidi="zh-CN"/>
        </w:rPr>
        <w:t>投掷圈内的</w:t>
      </w:r>
      <w:r>
        <w:rPr>
          <w:rFonts w:hint="eastAsia" w:ascii="仿宋_GB2312" w:hAnsi="仿宋_GB2312" w:eastAsia="仿宋_GB2312" w:cs="仿宋_GB2312"/>
          <w:color w:val="000000"/>
          <w:sz w:val="32"/>
          <w:szCs w:val="32"/>
          <w:lang w:val="zh-CN" w:eastAsia="zh-CN" w:bidi="zh-CN"/>
        </w:rPr>
        <w:t>抵趾板后将球从头后正面向前掷出，</w:t>
      </w:r>
      <w:r>
        <w:rPr>
          <w:rFonts w:hint="eastAsia" w:ascii="仿宋_GB2312" w:hAnsi="仿宋_GB2312" w:eastAsia="仿宋_GB2312" w:cs="仿宋_GB2312"/>
          <w:color w:val="000000"/>
          <w:sz w:val="32"/>
          <w:szCs w:val="32"/>
          <w:lang w:val="en-US" w:eastAsia="zh-CN" w:bidi="zh-CN"/>
        </w:rPr>
        <w:t>原则上</w:t>
      </w:r>
      <w:r>
        <w:rPr>
          <w:rFonts w:hint="eastAsia" w:ascii="仿宋_GB2312" w:hAnsi="仿宋_GB2312" w:eastAsia="仿宋_GB2312" w:cs="仿宋_GB2312"/>
          <w:color w:val="auto"/>
          <w:sz w:val="32"/>
          <w:szCs w:val="32"/>
        </w:rPr>
        <w:t>每个考生</w:t>
      </w: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rPr>
        <w:t>次测试机会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取表现较好的一次</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val="0"/>
        <w:autoSpaceDN w:val="0"/>
        <w:bidi w:val="0"/>
        <w:adjustRightInd/>
        <w:snapToGrid/>
        <w:spacing w:before="0" w:line="600" w:lineRule="exact"/>
        <w:ind w:firstLine="643" w:firstLineChars="200"/>
        <w:textAlignment w:val="auto"/>
        <w:rPr>
          <w:rFonts w:hint="eastAsia" w:ascii="仿宋_GB2312" w:hAnsi="仿宋_GB2312" w:eastAsia="仿宋_GB2312" w:cs="仿宋_GB2312"/>
          <w:color w:val="000000"/>
          <w:sz w:val="32"/>
          <w:szCs w:val="32"/>
          <w:lang w:val="zh-CN" w:eastAsia="zh-CN" w:bidi="zh-CN"/>
        </w:rPr>
      </w:pPr>
      <w:r>
        <w:rPr>
          <w:rFonts w:hint="eastAsia" w:ascii="仿宋_GB2312" w:hAnsi="仿宋_GB2312" w:eastAsia="仿宋_GB2312" w:cs="仿宋_GB2312"/>
          <w:b/>
          <w:bCs/>
          <w:color w:val="000000"/>
          <w:sz w:val="32"/>
          <w:szCs w:val="32"/>
          <w:lang w:val="en-US" w:eastAsia="zh-CN" w:bidi="zh-CN"/>
        </w:rPr>
        <w:t>4.</w:t>
      </w:r>
      <w:r>
        <w:rPr>
          <w:rFonts w:hint="eastAsia" w:ascii="仿宋_GB2312" w:hAnsi="仿宋_GB2312" w:eastAsia="仿宋_GB2312" w:cs="仿宋_GB2312"/>
          <w:b/>
          <w:bCs/>
          <w:color w:val="000000"/>
          <w:sz w:val="32"/>
          <w:szCs w:val="32"/>
          <w:lang w:val="zh-CN" w:eastAsia="zh-CN" w:bidi="zh-CN"/>
        </w:rPr>
        <w:t>注意事项</w:t>
      </w:r>
    </w:p>
    <w:p>
      <w:pPr>
        <w:keepNext w:val="0"/>
        <w:keepLines w:val="0"/>
        <w:pageBreakBefore w:val="0"/>
        <w:widowControl w:val="0"/>
        <w:kinsoku/>
        <w:wordWrap/>
        <w:overflowPunct/>
        <w:topLinePunct w:val="0"/>
        <w:autoSpaceDE w:val="0"/>
        <w:autoSpaceDN w:val="0"/>
        <w:bidi w:val="0"/>
        <w:adjustRightInd/>
        <w:snapToGrid/>
        <w:spacing w:before="0" w:line="600"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color w:val="000000"/>
          <w:sz w:val="32"/>
          <w:szCs w:val="32"/>
          <w:lang w:val="zh-CN" w:eastAsia="zh-CN" w:bidi="zh-CN"/>
        </w:rPr>
        <w:t>测试预摆时上体不得往左后、右后扭转。实心球出手之前，考生两脚不得离开地面；实心球出手后，考生的脚不得踩到抵趾板上沿，</w:t>
      </w:r>
      <w:r>
        <w:rPr>
          <w:rFonts w:hint="eastAsia" w:ascii="仿宋_GB2312" w:hAnsi="仿宋_GB2312" w:eastAsia="仿宋_GB2312" w:cs="仿宋_GB2312"/>
          <w:color w:val="000000"/>
          <w:sz w:val="32"/>
          <w:szCs w:val="32"/>
          <w:lang w:val="en-US" w:eastAsia="zh-CN" w:bidi="zh-CN"/>
        </w:rPr>
        <w:t>且</w:t>
      </w:r>
      <w:r>
        <w:rPr>
          <w:rFonts w:hint="eastAsia" w:ascii="仿宋_GB2312" w:hAnsi="仿宋_GB2312" w:eastAsia="仿宋_GB2312" w:cs="仿宋_GB2312"/>
          <w:color w:val="000000"/>
          <w:sz w:val="32"/>
          <w:szCs w:val="32"/>
          <w:lang w:val="zh-CN" w:eastAsia="zh-CN" w:bidi="zh-CN"/>
        </w:rPr>
        <w:t>须从投掷圈后半圈离开。考生每次试投时间不得超过1分钟；实心球必须落在34.92度投掷角内区域，否则当次成绩无效。考生犯规时，当次成绩无效，犯规累计不得超过三次。</w:t>
      </w:r>
      <w:r>
        <w:rPr>
          <w:rFonts w:hint="eastAsia" w:ascii="仿宋_GB2312" w:hAnsi="仿宋_GB2312" w:eastAsia="仿宋_GB2312" w:cs="仿宋_GB2312"/>
          <w:color w:val="auto"/>
          <w:sz w:val="32"/>
          <w:szCs w:val="32"/>
          <w:lang w:val="en-US" w:eastAsia="zh-CN"/>
        </w:rPr>
        <w:t>测试过程，考生不得穿钉鞋、皮鞋、塑料凉鞋，</w:t>
      </w:r>
      <w:r>
        <w:rPr>
          <w:rFonts w:hint="eastAsia" w:ascii="仿宋_GB2312" w:hAnsi="仿宋_GB2312" w:eastAsia="仿宋_GB2312" w:cs="仿宋_GB2312"/>
          <w:color w:val="auto"/>
          <w:sz w:val="32"/>
          <w:szCs w:val="32"/>
        </w:rPr>
        <w:t>着装应符合体育运动的要求，注意安全防范措施的落实到位。</w:t>
      </w:r>
    </w:p>
    <w:p>
      <w:pPr>
        <w:spacing w:after="0" w:line="600" w:lineRule="exact"/>
        <w:jc w:val="cente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rPr>
        <w:t>必修必学——</w:t>
      </w:r>
      <w:r>
        <w:rPr>
          <w:rFonts w:hint="eastAsia" w:ascii="黑体" w:hAnsi="黑体" w:eastAsia="黑体" w:cs="黑体"/>
          <w:b w:val="0"/>
          <w:bCs w:val="0"/>
          <w:sz w:val="32"/>
          <w:szCs w:val="32"/>
          <w:lang w:val="en-US" w:eastAsia="zh-CN"/>
        </w:rPr>
        <w:t>体能实践考试</w:t>
      </w:r>
      <w:r>
        <w:rPr>
          <w:rFonts w:hint="eastAsia" w:ascii="黑体" w:hAnsi="黑体" w:eastAsia="黑体" w:cs="黑体"/>
          <w:b w:val="0"/>
          <w:bCs w:val="0"/>
          <w:sz w:val="32"/>
          <w:szCs w:val="32"/>
        </w:rPr>
        <w:t>评价标准</w:t>
      </w:r>
    </w:p>
    <w:tbl>
      <w:tblPr>
        <w:tblStyle w:val="8"/>
        <w:tblW w:w="9414" w:type="dxa"/>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0"/>
        <w:gridCol w:w="710"/>
        <w:gridCol w:w="760"/>
        <w:gridCol w:w="1150"/>
        <w:gridCol w:w="1290"/>
        <w:gridCol w:w="820"/>
        <w:gridCol w:w="800"/>
        <w:gridCol w:w="842"/>
        <w:gridCol w:w="711"/>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blHeader/>
        </w:trPr>
        <w:tc>
          <w:tcPr>
            <w:tcW w:w="630" w:type="dxa"/>
            <w:vMerge w:val="restart"/>
            <w:vAlign w:val="center"/>
          </w:tcPr>
          <w:p>
            <w:pPr>
              <w:pStyle w:val="12"/>
              <w:spacing w:before="172" w:line="242" w:lineRule="auto"/>
              <w:ind w:left="170" w:right="159"/>
              <w:jc w:val="center"/>
              <w:rPr>
                <w:sz w:val="24"/>
              </w:rPr>
            </w:pPr>
            <w:r>
              <w:rPr>
                <w:sz w:val="24"/>
              </w:rPr>
              <w:t>得分</w:t>
            </w:r>
          </w:p>
        </w:tc>
        <w:tc>
          <w:tcPr>
            <w:tcW w:w="1470" w:type="dxa"/>
            <w:gridSpan w:val="2"/>
            <w:vAlign w:val="center"/>
          </w:tcPr>
          <w:p>
            <w:pPr>
              <w:keepNext w:val="0"/>
              <w:keepLines w:val="0"/>
              <w:widowControl/>
              <w:suppressLineNumbers w:val="0"/>
              <w:ind w:firstLine="240" w:firstLineChars="100"/>
              <w:jc w:val="center"/>
            </w:pPr>
            <w:r>
              <w:rPr>
                <w:rFonts w:hint="eastAsia" w:ascii="宋体" w:hAnsi="宋体" w:eastAsia="宋体" w:cs="宋体"/>
                <w:color w:val="000000"/>
                <w:kern w:val="0"/>
                <w:sz w:val="24"/>
                <w:szCs w:val="24"/>
                <w:lang w:val="en-US" w:eastAsia="zh-CN" w:bidi="ar"/>
              </w:rPr>
              <w:t>3分钟跳绳</w:t>
            </w:r>
          </w:p>
          <w:p>
            <w:pPr>
              <w:pStyle w:val="12"/>
              <w:spacing w:before="4"/>
              <w:ind w:left="107" w:right="-29"/>
              <w:jc w:val="center"/>
              <w:rPr>
                <w:sz w:val="24"/>
              </w:rPr>
            </w:pPr>
            <w:r>
              <w:rPr>
                <w:sz w:val="24"/>
              </w:rPr>
              <w:t>（</w:t>
            </w:r>
            <w:r>
              <w:rPr>
                <w:spacing w:val="-6"/>
                <w:sz w:val="24"/>
              </w:rPr>
              <w:t>单位：</w:t>
            </w:r>
            <w:r>
              <w:rPr>
                <w:rFonts w:hint="eastAsia"/>
                <w:spacing w:val="-6"/>
                <w:sz w:val="24"/>
                <w:lang w:val="en-US" w:eastAsia="zh-CN"/>
              </w:rPr>
              <w:t>次</w:t>
            </w:r>
            <w:r>
              <w:rPr>
                <w:spacing w:val="-11"/>
                <w:sz w:val="24"/>
              </w:rPr>
              <w:t>）</w:t>
            </w:r>
          </w:p>
        </w:tc>
        <w:tc>
          <w:tcPr>
            <w:tcW w:w="2440" w:type="dxa"/>
            <w:gridSpan w:val="2"/>
            <w:vAlign w:val="center"/>
          </w:tcPr>
          <w:p>
            <w:pPr>
              <w:pStyle w:val="12"/>
              <w:spacing w:before="2"/>
              <w:ind w:left="47"/>
              <w:jc w:val="center"/>
              <w:rPr>
                <w:rFonts w:hint="eastAsia" w:eastAsia="宋体"/>
                <w:sz w:val="24"/>
                <w:lang w:val="en-US" w:eastAsia="zh-CN"/>
              </w:rPr>
            </w:pPr>
            <w:r>
              <w:rPr>
                <w:sz w:val="24"/>
              </w:rPr>
              <w:t>耐力跑</w:t>
            </w:r>
            <w:r>
              <w:rPr>
                <w:rFonts w:hint="eastAsia"/>
                <w:sz w:val="24"/>
                <w:lang w:eastAsia="zh-CN"/>
              </w:rPr>
              <w:t>：</w:t>
            </w:r>
            <w:r>
              <w:rPr>
                <w:spacing w:val="-11"/>
                <w:sz w:val="24"/>
              </w:rPr>
              <w:t>1000</w:t>
            </w:r>
            <w:r>
              <w:rPr>
                <w:spacing w:val="-48"/>
                <w:sz w:val="24"/>
              </w:rPr>
              <w:t xml:space="preserve"> 米</w:t>
            </w:r>
            <w:r>
              <w:rPr>
                <w:rFonts w:hint="eastAsia"/>
                <w:spacing w:val="-48"/>
                <w:sz w:val="24"/>
                <w:lang w:val="en-US" w:eastAsia="zh-CN"/>
              </w:rPr>
              <w:t xml:space="preserve">   </w:t>
            </w:r>
            <w:r>
              <w:rPr>
                <w:spacing w:val="-22"/>
                <w:sz w:val="24"/>
              </w:rPr>
              <w:t>跑</w:t>
            </w:r>
          </w:p>
          <w:p>
            <w:pPr>
              <w:pStyle w:val="12"/>
              <w:spacing w:before="2"/>
              <w:ind w:left="47"/>
              <w:jc w:val="center"/>
              <w:rPr>
                <w:rFonts w:hint="eastAsia" w:eastAsia="宋体"/>
                <w:sz w:val="24"/>
                <w:lang w:val="en-US" w:eastAsia="zh-CN"/>
              </w:rPr>
            </w:pPr>
            <w:r>
              <w:rPr>
                <w:spacing w:val="-11"/>
                <w:sz w:val="24"/>
              </w:rPr>
              <w:t>（</w:t>
            </w:r>
            <w:r>
              <w:rPr>
                <w:sz w:val="24"/>
              </w:rPr>
              <w:t>男</w:t>
            </w:r>
            <w:r>
              <w:rPr>
                <w:rFonts w:hint="eastAsia"/>
                <w:sz w:val="24"/>
                <w:lang w:val="en-US" w:eastAsia="zh-CN"/>
              </w:rPr>
              <w:t>生</w:t>
            </w:r>
            <w:r>
              <w:rPr>
                <w:sz w:val="24"/>
              </w:rPr>
              <w:t>）</w:t>
            </w:r>
            <w:r>
              <w:rPr>
                <w:rFonts w:hint="eastAsia"/>
                <w:sz w:val="24"/>
                <w:lang w:eastAsia="zh-CN"/>
              </w:rPr>
              <w:t>、</w:t>
            </w:r>
            <w:r>
              <w:rPr>
                <w:sz w:val="24"/>
              </w:rPr>
              <w:t>800米跑</w:t>
            </w:r>
          </w:p>
          <w:p>
            <w:pPr>
              <w:pStyle w:val="12"/>
              <w:spacing w:before="1"/>
              <w:ind w:left="189" w:right="182"/>
              <w:jc w:val="center"/>
              <w:rPr>
                <w:rFonts w:hint="eastAsia" w:eastAsia="宋体"/>
                <w:sz w:val="24"/>
                <w:lang w:eastAsia="zh-CN"/>
              </w:rPr>
            </w:pPr>
            <w:r>
              <w:rPr>
                <w:sz w:val="24"/>
              </w:rPr>
              <w:t>（女</w:t>
            </w:r>
            <w:r>
              <w:rPr>
                <w:rFonts w:hint="eastAsia"/>
                <w:sz w:val="24"/>
                <w:lang w:val="en-US" w:eastAsia="zh-CN"/>
              </w:rPr>
              <w:t>生</w:t>
            </w:r>
            <w:r>
              <w:rPr>
                <w:sz w:val="24"/>
              </w:rPr>
              <w:t>）</w:t>
            </w:r>
          </w:p>
          <w:p>
            <w:pPr>
              <w:pStyle w:val="12"/>
              <w:spacing w:before="4"/>
              <w:ind w:left="189" w:right="182"/>
              <w:jc w:val="center"/>
              <w:rPr>
                <w:sz w:val="24"/>
              </w:rPr>
            </w:pPr>
            <w:r>
              <w:rPr>
                <w:sz w:val="24"/>
              </w:rPr>
              <w:t>（单位：分'秒"）</w:t>
            </w:r>
          </w:p>
        </w:tc>
        <w:tc>
          <w:tcPr>
            <w:tcW w:w="1620" w:type="dxa"/>
            <w:gridSpan w:val="2"/>
            <w:vAlign w:val="center"/>
          </w:tcPr>
          <w:p>
            <w:pPr>
              <w:pStyle w:val="12"/>
              <w:spacing w:before="1"/>
              <w:ind w:left="0" w:right="-15" w:firstLine="464" w:firstLineChars="200"/>
              <w:jc w:val="center"/>
              <w:rPr>
                <w:color w:val="auto"/>
                <w:sz w:val="24"/>
              </w:rPr>
            </w:pPr>
            <w:r>
              <w:rPr>
                <w:color w:val="auto"/>
                <w:spacing w:val="-4"/>
                <w:sz w:val="24"/>
              </w:rPr>
              <w:t>立定跳远</w:t>
            </w:r>
          </w:p>
          <w:p>
            <w:pPr>
              <w:pStyle w:val="12"/>
              <w:spacing w:before="4"/>
              <w:ind w:left="107" w:right="-29"/>
              <w:jc w:val="center"/>
              <w:rPr>
                <w:sz w:val="24"/>
              </w:rPr>
            </w:pPr>
            <w:r>
              <w:rPr>
                <w:sz w:val="24"/>
              </w:rPr>
              <w:t>（</w:t>
            </w:r>
            <w:r>
              <w:rPr>
                <w:spacing w:val="-19"/>
                <w:sz w:val="24"/>
              </w:rPr>
              <w:t>单位：</w:t>
            </w:r>
            <w:r>
              <w:rPr>
                <w:rFonts w:hint="eastAsia"/>
                <w:spacing w:val="-19"/>
                <w:sz w:val="24"/>
                <w:lang w:eastAsia="zh-CN"/>
              </w:rPr>
              <w:t>厘米</w:t>
            </w:r>
            <w:r>
              <w:rPr>
                <w:spacing w:val="-13"/>
                <w:sz w:val="24"/>
              </w:rPr>
              <w:t>）</w:t>
            </w:r>
          </w:p>
        </w:tc>
        <w:tc>
          <w:tcPr>
            <w:tcW w:w="1553" w:type="dxa"/>
            <w:gridSpan w:val="2"/>
            <w:vAlign w:val="center"/>
          </w:tcPr>
          <w:p>
            <w:pPr>
              <w:keepNext w:val="0"/>
              <w:keepLines w:val="0"/>
              <w:widowControl/>
              <w:suppressLineNumbers w:val="0"/>
              <w:jc w:val="center"/>
            </w:pPr>
            <w:r>
              <w:rPr>
                <w:rFonts w:hint="eastAsia" w:ascii="宋体" w:hAnsi="宋体" w:eastAsia="宋体" w:cs="宋体"/>
                <w:color w:val="000000"/>
                <w:kern w:val="0"/>
                <w:sz w:val="24"/>
                <w:szCs w:val="24"/>
                <w:lang w:val="en-US" w:eastAsia="zh-CN" w:bidi="ar"/>
              </w:rPr>
              <w:t>5米3向折返跑</w:t>
            </w:r>
          </w:p>
          <w:p>
            <w:pPr>
              <w:pStyle w:val="12"/>
              <w:spacing w:before="4"/>
              <w:ind w:left="108" w:right="-29"/>
              <w:jc w:val="center"/>
              <w:rPr>
                <w:sz w:val="24"/>
              </w:rPr>
            </w:pPr>
            <w:r>
              <w:rPr>
                <w:sz w:val="24"/>
              </w:rPr>
              <w:t>（</w:t>
            </w:r>
            <w:r>
              <w:rPr>
                <w:spacing w:val="-26"/>
                <w:sz w:val="24"/>
              </w:rPr>
              <w:t>单位：</w:t>
            </w:r>
            <w:r>
              <w:rPr>
                <w:rFonts w:hint="eastAsia"/>
                <w:spacing w:val="-26"/>
                <w:sz w:val="24"/>
                <w:lang w:val="en-US" w:eastAsia="zh-CN"/>
              </w:rPr>
              <w:t>秒</w:t>
            </w:r>
            <w:r>
              <w:rPr>
                <w:spacing w:val="-11"/>
                <w:sz w:val="24"/>
              </w:rPr>
              <w:t>）</w:t>
            </w:r>
          </w:p>
        </w:tc>
        <w:tc>
          <w:tcPr>
            <w:tcW w:w="1701" w:type="dxa"/>
            <w:gridSpan w:val="2"/>
            <w:vAlign w:val="center"/>
          </w:tcPr>
          <w:p>
            <w:pPr>
              <w:pStyle w:val="12"/>
              <w:spacing w:before="2" w:line="242" w:lineRule="auto"/>
              <w:ind w:left="128" w:right="120"/>
              <w:jc w:val="center"/>
              <w:rPr>
                <w:sz w:val="24"/>
              </w:rPr>
            </w:pPr>
            <w:r>
              <w:rPr>
                <w:sz w:val="24"/>
              </w:rPr>
              <w:t>原地双手头上前掷实心球(2</w:t>
            </w:r>
            <w:r>
              <w:rPr>
                <w:rFonts w:hint="eastAsia"/>
                <w:sz w:val="24"/>
                <w:lang w:val="en-US" w:eastAsia="zh-CN"/>
              </w:rPr>
              <w:t>公斤</w:t>
            </w:r>
            <w:r>
              <w:rPr>
                <w:sz w:val="24"/>
              </w:rPr>
              <w:t>)</w:t>
            </w:r>
          </w:p>
          <w:p>
            <w:pPr>
              <w:pStyle w:val="12"/>
              <w:spacing w:before="4" w:line="290" w:lineRule="exact"/>
              <w:ind w:left="108" w:right="102"/>
              <w:jc w:val="center"/>
              <w:rPr>
                <w:sz w:val="24"/>
              </w:rPr>
            </w:pPr>
            <w:r>
              <w:rPr>
                <w:sz w:val="24"/>
              </w:rPr>
              <w:t>（单位：米）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tblHeader/>
        </w:trPr>
        <w:tc>
          <w:tcPr>
            <w:tcW w:w="630" w:type="dxa"/>
            <w:vMerge w:val="continue"/>
            <w:tcBorders>
              <w:top w:val="nil"/>
            </w:tcBorders>
            <w:vAlign w:val="center"/>
          </w:tcPr>
          <w:p>
            <w:pPr>
              <w:jc w:val="center"/>
              <w:rPr>
                <w:sz w:val="2"/>
                <w:szCs w:val="2"/>
              </w:rPr>
            </w:pPr>
          </w:p>
        </w:tc>
        <w:tc>
          <w:tcPr>
            <w:tcW w:w="710" w:type="dxa"/>
            <w:vAlign w:val="center"/>
          </w:tcPr>
          <w:p>
            <w:pPr>
              <w:pStyle w:val="12"/>
              <w:spacing w:before="2"/>
              <w:ind w:left="47"/>
              <w:jc w:val="center"/>
              <w:rPr>
                <w:sz w:val="24"/>
              </w:rPr>
            </w:pPr>
            <w:r>
              <w:rPr>
                <w:sz w:val="24"/>
              </w:rPr>
              <w:t>男</w:t>
            </w:r>
          </w:p>
        </w:tc>
        <w:tc>
          <w:tcPr>
            <w:tcW w:w="760" w:type="dxa"/>
            <w:vAlign w:val="center"/>
          </w:tcPr>
          <w:p>
            <w:pPr>
              <w:pStyle w:val="12"/>
              <w:spacing w:before="2"/>
              <w:ind w:left="47"/>
              <w:jc w:val="center"/>
              <w:rPr>
                <w:sz w:val="24"/>
              </w:rPr>
            </w:pPr>
            <w:r>
              <w:rPr>
                <w:sz w:val="24"/>
              </w:rPr>
              <w:t>女</w:t>
            </w:r>
          </w:p>
        </w:tc>
        <w:tc>
          <w:tcPr>
            <w:tcW w:w="1150" w:type="dxa"/>
            <w:vAlign w:val="center"/>
          </w:tcPr>
          <w:p>
            <w:pPr>
              <w:pStyle w:val="12"/>
              <w:spacing w:before="2"/>
              <w:ind w:left="47"/>
              <w:jc w:val="center"/>
              <w:rPr>
                <w:sz w:val="24"/>
              </w:rPr>
            </w:pPr>
            <w:r>
              <w:rPr>
                <w:sz w:val="24"/>
              </w:rPr>
              <w:t>男</w:t>
            </w:r>
          </w:p>
        </w:tc>
        <w:tc>
          <w:tcPr>
            <w:tcW w:w="1290" w:type="dxa"/>
            <w:vAlign w:val="center"/>
          </w:tcPr>
          <w:p>
            <w:pPr>
              <w:pStyle w:val="12"/>
              <w:spacing w:before="2"/>
              <w:ind w:left="47"/>
              <w:jc w:val="center"/>
              <w:rPr>
                <w:sz w:val="24"/>
              </w:rPr>
            </w:pPr>
            <w:r>
              <w:rPr>
                <w:sz w:val="24"/>
              </w:rPr>
              <w:t>女</w:t>
            </w:r>
          </w:p>
        </w:tc>
        <w:tc>
          <w:tcPr>
            <w:tcW w:w="820" w:type="dxa"/>
            <w:vAlign w:val="center"/>
          </w:tcPr>
          <w:p>
            <w:pPr>
              <w:pStyle w:val="12"/>
              <w:spacing w:before="2"/>
              <w:ind w:left="47"/>
              <w:jc w:val="center"/>
              <w:rPr>
                <w:sz w:val="24"/>
              </w:rPr>
            </w:pPr>
            <w:r>
              <w:rPr>
                <w:sz w:val="24"/>
              </w:rPr>
              <w:t>男</w:t>
            </w:r>
          </w:p>
        </w:tc>
        <w:tc>
          <w:tcPr>
            <w:tcW w:w="800" w:type="dxa"/>
            <w:vAlign w:val="center"/>
          </w:tcPr>
          <w:p>
            <w:pPr>
              <w:pStyle w:val="12"/>
              <w:spacing w:before="2"/>
              <w:ind w:left="47"/>
              <w:jc w:val="center"/>
              <w:rPr>
                <w:sz w:val="24"/>
              </w:rPr>
            </w:pPr>
            <w:r>
              <w:rPr>
                <w:sz w:val="24"/>
              </w:rPr>
              <w:t>女</w:t>
            </w:r>
          </w:p>
        </w:tc>
        <w:tc>
          <w:tcPr>
            <w:tcW w:w="842" w:type="dxa"/>
            <w:vAlign w:val="center"/>
          </w:tcPr>
          <w:p>
            <w:pPr>
              <w:pStyle w:val="12"/>
              <w:spacing w:before="2"/>
              <w:ind w:left="47"/>
              <w:jc w:val="center"/>
              <w:rPr>
                <w:sz w:val="24"/>
              </w:rPr>
            </w:pPr>
            <w:r>
              <w:rPr>
                <w:sz w:val="24"/>
              </w:rPr>
              <w:t>男</w:t>
            </w:r>
          </w:p>
        </w:tc>
        <w:tc>
          <w:tcPr>
            <w:tcW w:w="711" w:type="dxa"/>
            <w:vAlign w:val="center"/>
          </w:tcPr>
          <w:p>
            <w:pPr>
              <w:pStyle w:val="12"/>
              <w:spacing w:before="2"/>
              <w:ind w:left="47"/>
              <w:jc w:val="center"/>
              <w:rPr>
                <w:sz w:val="24"/>
              </w:rPr>
            </w:pPr>
            <w:r>
              <w:rPr>
                <w:sz w:val="24"/>
              </w:rPr>
              <w:t>女</w:t>
            </w:r>
          </w:p>
        </w:tc>
        <w:tc>
          <w:tcPr>
            <w:tcW w:w="850" w:type="dxa"/>
            <w:vAlign w:val="center"/>
          </w:tcPr>
          <w:p>
            <w:pPr>
              <w:pStyle w:val="12"/>
              <w:spacing w:before="2"/>
              <w:ind w:left="47"/>
              <w:jc w:val="center"/>
              <w:rPr>
                <w:sz w:val="24"/>
              </w:rPr>
            </w:pPr>
            <w:r>
              <w:rPr>
                <w:sz w:val="24"/>
              </w:rPr>
              <w:t>男</w:t>
            </w:r>
          </w:p>
        </w:tc>
        <w:tc>
          <w:tcPr>
            <w:tcW w:w="851" w:type="dxa"/>
            <w:vAlign w:val="center"/>
          </w:tcPr>
          <w:p>
            <w:pPr>
              <w:pStyle w:val="12"/>
              <w:spacing w:before="2"/>
              <w:ind w:left="47"/>
              <w:jc w:val="center"/>
              <w:rPr>
                <w:sz w:val="24"/>
              </w:rPr>
            </w:pPr>
            <w:r>
              <w:rPr>
                <w:sz w:val="24"/>
              </w:rPr>
              <w:t>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630" w:type="dxa"/>
          </w:tcPr>
          <w:p>
            <w:pPr>
              <w:pStyle w:val="12"/>
              <w:spacing w:before="69"/>
              <w:ind w:right="99"/>
              <w:jc w:val="right"/>
              <w:rPr>
                <w:color w:val="auto"/>
                <w:sz w:val="24"/>
              </w:rPr>
            </w:pPr>
            <w:r>
              <w:rPr>
                <w:color w:val="auto"/>
                <w:sz w:val="24"/>
              </w:rPr>
              <w:t>100</w:t>
            </w:r>
          </w:p>
        </w:tc>
        <w:tc>
          <w:tcPr>
            <w:tcW w:w="710" w:type="dxa"/>
          </w:tcPr>
          <w:p>
            <w:pPr>
              <w:pStyle w:val="12"/>
              <w:spacing w:before="69"/>
              <w:ind w:right="176"/>
              <w:jc w:val="right"/>
              <w:rPr>
                <w:rFonts w:hint="default" w:eastAsia="宋体"/>
                <w:color w:val="auto"/>
                <w:sz w:val="24"/>
                <w:lang w:val="en-US" w:eastAsia="zh-CN"/>
              </w:rPr>
            </w:pPr>
            <w:r>
              <w:rPr>
                <w:rFonts w:hint="eastAsia"/>
                <w:color w:val="auto"/>
                <w:sz w:val="24"/>
                <w:lang w:val="en-US" w:eastAsia="zh-CN"/>
              </w:rPr>
              <w:t>442</w:t>
            </w:r>
          </w:p>
        </w:tc>
        <w:tc>
          <w:tcPr>
            <w:tcW w:w="760" w:type="dxa"/>
          </w:tcPr>
          <w:p>
            <w:pPr>
              <w:pStyle w:val="12"/>
              <w:spacing w:before="69"/>
              <w:ind w:right="198"/>
              <w:jc w:val="right"/>
              <w:rPr>
                <w:rFonts w:hint="default" w:eastAsia="宋体"/>
                <w:color w:val="auto"/>
                <w:sz w:val="24"/>
                <w:lang w:val="en-US" w:eastAsia="zh-CN"/>
              </w:rPr>
            </w:pPr>
            <w:r>
              <w:rPr>
                <w:rFonts w:hint="eastAsia"/>
                <w:color w:val="auto"/>
                <w:sz w:val="24"/>
                <w:lang w:val="en-US" w:eastAsia="zh-CN"/>
              </w:rPr>
              <w:t>432</w:t>
            </w:r>
          </w:p>
        </w:tc>
        <w:tc>
          <w:tcPr>
            <w:tcW w:w="1150" w:type="dxa"/>
          </w:tcPr>
          <w:p>
            <w:pPr>
              <w:pStyle w:val="12"/>
              <w:spacing w:before="69"/>
              <w:ind w:left="260"/>
              <w:rPr>
                <w:color w:val="auto"/>
                <w:sz w:val="24"/>
              </w:rPr>
            </w:pPr>
            <w:r>
              <w:rPr>
                <w:color w:val="auto"/>
                <w:sz w:val="24"/>
              </w:rPr>
              <w:t>3'20"</w:t>
            </w:r>
          </w:p>
        </w:tc>
        <w:tc>
          <w:tcPr>
            <w:tcW w:w="1290" w:type="dxa"/>
          </w:tcPr>
          <w:p>
            <w:pPr>
              <w:pStyle w:val="12"/>
              <w:spacing w:before="69"/>
              <w:ind w:left="111" w:right="102"/>
              <w:jc w:val="center"/>
              <w:rPr>
                <w:color w:val="auto"/>
                <w:sz w:val="24"/>
              </w:rPr>
            </w:pPr>
            <w:r>
              <w:rPr>
                <w:color w:val="auto"/>
                <w:sz w:val="24"/>
              </w:rPr>
              <w:t>3'20"</w:t>
            </w:r>
          </w:p>
        </w:tc>
        <w:tc>
          <w:tcPr>
            <w:tcW w:w="820" w:type="dxa"/>
            <w:vAlign w:val="center"/>
          </w:tcPr>
          <w:p>
            <w:pPr>
              <w:ind w:left="0" w:leftChars="0" w:right="0" w:rightChars="0"/>
              <w:jc w:val="center"/>
              <w:rPr>
                <w:rFonts w:hint="eastAsia" w:eastAsia="宋体"/>
                <w:color w:val="auto"/>
                <w:sz w:val="24"/>
                <w:lang w:eastAsia="zh-CN"/>
              </w:rPr>
            </w:pPr>
            <w:r>
              <w:rPr>
                <w:color w:val="auto"/>
                <w:sz w:val="22"/>
                <w:szCs w:val="22"/>
              </w:rPr>
              <w:t>270</w:t>
            </w:r>
          </w:p>
        </w:tc>
        <w:tc>
          <w:tcPr>
            <w:tcW w:w="800" w:type="dxa"/>
            <w:vAlign w:val="center"/>
          </w:tcPr>
          <w:p>
            <w:pPr>
              <w:ind w:left="0" w:leftChars="0" w:right="0" w:rightChars="0"/>
              <w:jc w:val="center"/>
              <w:rPr>
                <w:rFonts w:hint="eastAsia" w:eastAsia="宋体"/>
                <w:color w:val="auto"/>
                <w:sz w:val="24"/>
                <w:lang w:eastAsia="zh-CN"/>
              </w:rPr>
            </w:pPr>
            <w:r>
              <w:rPr>
                <w:color w:val="auto"/>
                <w:sz w:val="22"/>
                <w:szCs w:val="22"/>
              </w:rPr>
              <w:t>206</w:t>
            </w:r>
          </w:p>
        </w:tc>
        <w:tc>
          <w:tcPr>
            <w:tcW w:w="842" w:type="dxa"/>
          </w:tcPr>
          <w:p>
            <w:pPr>
              <w:pStyle w:val="12"/>
              <w:spacing w:before="69"/>
              <w:ind w:left="103" w:right="95"/>
              <w:jc w:val="center"/>
              <w:rPr>
                <w:rFonts w:hint="default" w:eastAsia="宋体"/>
                <w:color w:val="auto"/>
                <w:sz w:val="24"/>
                <w:lang w:val="en-US" w:eastAsia="zh-CN"/>
              </w:rPr>
            </w:pPr>
            <w:r>
              <w:rPr>
                <w:rFonts w:hint="eastAsia"/>
                <w:color w:val="auto"/>
                <w:sz w:val="24"/>
                <w:lang w:val="en-US" w:eastAsia="zh-CN"/>
              </w:rPr>
              <w:t>8.1</w:t>
            </w:r>
          </w:p>
        </w:tc>
        <w:tc>
          <w:tcPr>
            <w:tcW w:w="711" w:type="dxa"/>
          </w:tcPr>
          <w:p>
            <w:pPr>
              <w:pStyle w:val="12"/>
              <w:spacing w:before="69"/>
              <w:ind w:left="95" w:right="86"/>
              <w:jc w:val="center"/>
              <w:rPr>
                <w:rFonts w:hint="default" w:eastAsia="宋体"/>
                <w:color w:val="auto"/>
                <w:sz w:val="24"/>
                <w:lang w:val="en-US" w:eastAsia="zh-CN"/>
              </w:rPr>
            </w:pPr>
            <w:r>
              <w:rPr>
                <w:rFonts w:hint="eastAsia"/>
                <w:color w:val="auto"/>
                <w:sz w:val="24"/>
                <w:lang w:val="en-US" w:eastAsia="zh-CN"/>
              </w:rPr>
              <w:t>8.8</w:t>
            </w:r>
          </w:p>
        </w:tc>
        <w:tc>
          <w:tcPr>
            <w:tcW w:w="850" w:type="dxa"/>
          </w:tcPr>
          <w:p>
            <w:pPr>
              <w:pStyle w:val="12"/>
              <w:spacing w:before="69"/>
              <w:ind w:left="184"/>
              <w:rPr>
                <w:color w:val="auto"/>
                <w:sz w:val="24"/>
              </w:rPr>
            </w:pPr>
            <w:r>
              <w:rPr>
                <w:color w:val="auto"/>
                <w:sz w:val="24"/>
              </w:rPr>
              <w:t>12.0</w:t>
            </w:r>
          </w:p>
        </w:tc>
        <w:tc>
          <w:tcPr>
            <w:tcW w:w="851" w:type="dxa"/>
          </w:tcPr>
          <w:p>
            <w:pPr>
              <w:pStyle w:val="12"/>
              <w:spacing w:before="69"/>
              <w:ind w:left="223" w:right="217"/>
              <w:jc w:val="center"/>
              <w:rPr>
                <w:color w:val="auto"/>
                <w:sz w:val="24"/>
              </w:rPr>
            </w:pPr>
            <w:r>
              <w:rPr>
                <w:color w:val="auto"/>
                <w:sz w:val="24"/>
              </w:rPr>
              <w:t>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630" w:type="dxa"/>
          </w:tcPr>
          <w:p>
            <w:pPr>
              <w:pStyle w:val="12"/>
              <w:spacing w:before="68"/>
              <w:ind w:right="159"/>
              <w:jc w:val="right"/>
              <w:rPr>
                <w:color w:val="auto"/>
                <w:sz w:val="24"/>
              </w:rPr>
            </w:pPr>
            <w:r>
              <w:rPr>
                <w:color w:val="auto"/>
                <w:sz w:val="24"/>
              </w:rPr>
              <w:t>95</w:t>
            </w:r>
          </w:p>
        </w:tc>
        <w:tc>
          <w:tcPr>
            <w:tcW w:w="710" w:type="dxa"/>
          </w:tcPr>
          <w:p>
            <w:pPr>
              <w:pStyle w:val="12"/>
              <w:spacing w:before="68"/>
              <w:ind w:right="176"/>
              <w:jc w:val="right"/>
              <w:rPr>
                <w:rFonts w:hint="default" w:eastAsia="宋体"/>
                <w:color w:val="auto"/>
                <w:sz w:val="24"/>
                <w:lang w:val="en-US" w:eastAsia="zh-CN"/>
              </w:rPr>
            </w:pPr>
            <w:r>
              <w:rPr>
                <w:rFonts w:hint="eastAsia"/>
                <w:color w:val="auto"/>
                <w:sz w:val="24"/>
                <w:lang w:val="en-US" w:eastAsia="zh-CN"/>
              </w:rPr>
              <w:t>433</w:t>
            </w:r>
          </w:p>
        </w:tc>
        <w:tc>
          <w:tcPr>
            <w:tcW w:w="760" w:type="dxa"/>
          </w:tcPr>
          <w:p>
            <w:pPr>
              <w:pStyle w:val="12"/>
              <w:spacing w:before="68"/>
              <w:ind w:right="198"/>
              <w:jc w:val="right"/>
              <w:rPr>
                <w:rFonts w:hint="default" w:eastAsia="宋体"/>
                <w:color w:val="auto"/>
                <w:sz w:val="24"/>
                <w:lang w:val="en-US" w:eastAsia="zh-CN"/>
              </w:rPr>
            </w:pPr>
            <w:r>
              <w:rPr>
                <w:rFonts w:hint="eastAsia"/>
                <w:color w:val="auto"/>
                <w:sz w:val="24"/>
                <w:lang w:val="en-US" w:eastAsia="zh-CN"/>
              </w:rPr>
              <w:t>423</w:t>
            </w:r>
          </w:p>
        </w:tc>
        <w:tc>
          <w:tcPr>
            <w:tcW w:w="1150" w:type="dxa"/>
          </w:tcPr>
          <w:p>
            <w:pPr>
              <w:pStyle w:val="12"/>
              <w:spacing w:before="68"/>
              <w:ind w:left="260"/>
              <w:rPr>
                <w:color w:val="auto"/>
                <w:sz w:val="24"/>
              </w:rPr>
            </w:pPr>
            <w:r>
              <w:rPr>
                <w:color w:val="auto"/>
                <w:sz w:val="24"/>
              </w:rPr>
              <w:t>3'25"</w:t>
            </w:r>
          </w:p>
        </w:tc>
        <w:tc>
          <w:tcPr>
            <w:tcW w:w="1290" w:type="dxa"/>
          </w:tcPr>
          <w:p>
            <w:pPr>
              <w:pStyle w:val="12"/>
              <w:spacing w:before="68"/>
              <w:ind w:left="111" w:right="102"/>
              <w:jc w:val="center"/>
              <w:rPr>
                <w:color w:val="auto"/>
                <w:sz w:val="24"/>
              </w:rPr>
            </w:pPr>
            <w:r>
              <w:rPr>
                <w:color w:val="auto"/>
                <w:sz w:val="24"/>
              </w:rPr>
              <w:t>3'26"</w:t>
            </w:r>
          </w:p>
        </w:tc>
        <w:tc>
          <w:tcPr>
            <w:tcW w:w="820" w:type="dxa"/>
            <w:vAlign w:val="center"/>
          </w:tcPr>
          <w:p>
            <w:pPr>
              <w:ind w:left="0" w:leftChars="0" w:right="0" w:rightChars="0"/>
              <w:jc w:val="center"/>
              <w:rPr>
                <w:rFonts w:hint="eastAsia" w:eastAsia="宋体"/>
                <w:color w:val="auto"/>
                <w:sz w:val="24"/>
                <w:lang w:eastAsia="zh-CN"/>
              </w:rPr>
            </w:pPr>
            <w:r>
              <w:rPr>
                <w:color w:val="auto"/>
                <w:sz w:val="22"/>
                <w:szCs w:val="22"/>
              </w:rPr>
              <w:t>265</w:t>
            </w:r>
          </w:p>
        </w:tc>
        <w:tc>
          <w:tcPr>
            <w:tcW w:w="800" w:type="dxa"/>
            <w:vAlign w:val="center"/>
          </w:tcPr>
          <w:p>
            <w:pPr>
              <w:ind w:left="0" w:leftChars="0" w:right="0" w:rightChars="0"/>
              <w:jc w:val="center"/>
              <w:rPr>
                <w:rFonts w:hint="eastAsia" w:eastAsia="宋体"/>
                <w:color w:val="auto"/>
                <w:sz w:val="24"/>
                <w:lang w:eastAsia="zh-CN"/>
              </w:rPr>
            </w:pPr>
            <w:r>
              <w:rPr>
                <w:color w:val="auto"/>
                <w:sz w:val="22"/>
                <w:szCs w:val="22"/>
              </w:rPr>
              <w:t>200</w:t>
            </w:r>
          </w:p>
        </w:tc>
        <w:tc>
          <w:tcPr>
            <w:tcW w:w="842" w:type="dxa"/>
          </w:tcPr>
          <w:p>
            <w:pPr>
              <w:pStyle w:val="12"/>
              <w:spacing w:before="68"/>
              <w:ind w:left="103" w:right="95"/>
              <w:jc w:val="center"/>
              <w:rPr>
                <w:rFonts w:hint="default" w:eastAsia="宋体"/>
                <w:color w:val="auto"/>
                <w:sz w:val="24"/>
                <w:lang w:val="en-US" w:eastAsia="zh-CN"/>
              </w:rPr>
            </w:pPr>
            <w:r>
              <w:rPr>
                <w:rFonts w:hint="eastAsia"/>
                <w:color w:val="auto"/>
                <w:sz w:val="24"/>
                <w:lang w:val="en-US" w:eastAsia="zh-CN"/>
              </w:rPr>
              <w:t>8.2</w:t>
            </w:r>
          </w:p>
        </w:tc>
        <w:tc>
          <w:tcPr>
            <w:tcW w:w="711" w:type="dxa"/>
          </w:tcPr>
          <w:p>
            <w:pPr>
              <w:pStyle w:val="12"/>
              <w:spacing w:before="68"/>
              <w:ind w:left="95" w:right="86"/>
              <w:jc w:val="center"/>
              <w:rPr>
                <w:rFonts w:hint="default" w:eastAsia="宋体"/>
                <w:color w:val="auto"/>
                <w:sz w:val="24"/>
                <w:lang w:val="en-US" w:eastAsia="zh-CN"/>
              </w:rPr>
            </w:pPr>
            <w:r>
              <w:rPr>
                <w:rFonts w:hint="eastAsia"/>
                <w:color w:val="auto"/>
                <w:sz w:val="24"/>
                <w:lang w:val="en-US" w:eastAsia="zh-CN"/>
              </w:rPr>
              <w:t>8.9</w:t>
            </w:r>
          </w:p>
        </w:tc>
        <w:tc>
          <w:tcPr>
            <w:tcW w:w="850" w:type="dxa"/>
          </w:tcPr>
          <w:p>
            <w:pPr>
              <w:pStyle w:val="12"/>
              <w:spacing w:before="68"/>
              <w:ind w:left="184"/>
              <w:rPr>
                <w:color w:val="auto"/>
                <w:sz w:val="24"/>
              </w:rPr>
            </w:pPr>
            <w:r>
              <w:rPr>
                <w:color w:val="auto"/>
                <w:sz w:val="24"/>
              </w:rPr>
              <w:t>11.5</w:t>
            </w:r>
          </w:p>
        </w:tc>
        <w:tc>
          <w:tcPr>
            <w:tcW w:w="851" w:type="dxa"/>
          </w:tcPr>
          <w:p>
            <w:pPr>
              <w:pStyle w:val="12"/>
              <w:spacing w:before="68"/>
              <w:ind w:left="223" w:right="217"/>
              <w:jc w:val="center"/>
              <w:rPr>
                <w:color w:val="auto"/>
                <w:sz w:val="24"/>
              </w:rPr>
            </w:pPr>
            <w:r>
              <w:rPr>
                <w:color w:val="auto"/>
                <w:sz w:val="24"/>
              </w:rPr>
              <w:t>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630" w:type="dxa"/>
          </w:tcPr>
          <w:p>
            <w:pPr>
              <w:pStyle w:val="12"/>
              <w:spacing w:before="68"/>
              <w:ind w:right="159"/>
              <w:jc w:val="right"/>
              <w:rPr>
                <w:color w:val="auto"/>
                <w:sz w:val="24"/>
              </w:rPr>
            </w:pPr>
            <w:r>
              <w:rPr>
                <w:color w:val="auto"/>
                <w:sz w:val="24"/>
              </w:rPr>
              <w:t>90</w:t>
            </w:r>
          </w:p>
        </w:tc>
        <w:tc>
          <w:tcPr>
            <w:tcW w:w="710" w:type="dxa"/>
          </w:tcPr>
          <w:p>
            <w:pPr>
              <w:pStyle w:val="12"/>
              <w:spacing w:before="68"/>
              <w:ind w:right="176"/>
              <w:jc w:val="right"/>
              <w:rPr>
                <w:rFonts w:hint="default" w:eastAsia="宋体"/>
                <w:color w:val="auto"/>
                <w:sz w:val="24"/>
                <w:lang w:val="en-US" w:eastAsia="zh-CN"/>
              </w:rPr>
            </w:pPr>
            <w:r>
              <w:rPr>
                <w:rFonts w:hint="eastAsia"/>
                <w:color w:val="auto"/>
                <w:sz w:val="24"/>
                <w:lang w:val="en-US" w:eastAsia="zh-CN"/>
              </w:rPr>
              <w:t>422</w:t>
            </w:r>
          </w:p>
        </w:tc>
        <w:tc>
          <w:tcPr>
            <w:tcW w:w="760" w:type="dxa"/>
          </w:tcPr>
          <w:p>
            <w:pPr>
              <w:pStyle w:val="12"/>
              <w:spacing w:before="68"/>
              <w:ind w:right="198"/>
              <w:jc w:val="right"/>
              <w:rPr>
                <w:rFonts w:hint="default" w:eastAsia="宋体"/>
                <w:color w:val="auto"/>
                <w:sz w:val="24"/>
                <w:lang w:val="en-US" w:eastAsia="zh-CN"/>
              </w:rPr>
            </w:pPr>
            <w:r>
              <w:rPr>
                <w:rFonts w:hint="eastAsia"/>
                <w:color w:val="auto"/>
                <w:sz w:val="24"/>
                <w:lang w:val="en-US" w:eastAsia="zh-CN"/>
              </w:rPr>
              <w:t>412</w:t>
            </w:r>
          </w:p>
        </w:tc>
        <w:tc>
          <w:tcPr>
            <w:tcW w:w="1150" w:type="dxa"/>
          </w:tcPr>
          <w:p>
            <w:pPr>
              <w:pStyle w:val="12"/>
              <w:spacing w:before="68"/>
              <w:ind w:left="260"/>
              <w:rPr>
                <w:color w:val="auto"/>
                <w:sz w:val="24"/>
              </w:rPr>
            </w:pPr>
            <w:r>
              <w:rPr>
                <w:color w:val="auto"/>
                <w:sz w:val="24"/>
              </w:rPr>
              <w:t>3'30"</w:t>
            </w:r>
          </w:p>
        </w:tc>
        <w:tc>
          <w:tcPr>
            <w:tcW w:w="1290" w:type="dxa"/>
          </w:tcPr>
          <w:p>
            <w:pPr>
              <w:pStyle w:val="12"/>
              <w:spacing w:before="68"/>
              <w:ind w:left="111" w:right="102"/>
              <w:jc w:val="center"/>
              <w:rPr>
                <w:color w:val="auto"/>
                <w:sz w:val="24"/>
              </w:rPr>
            </w:pPr>
            <w:r>
              <w:rPr>
                <w:color w:val="auto"/>
                <w:sz w:val="24"/>
              </w:rPr>
              <w:t>3'32"</w:t>
            </w:r>
          </w:p>
        </w:tc>
        <w:tc>
          <w:tcPr>
            <w:tcW w:w="820" w:type="dxa"/>
            <w:vAlign w:val="center"/>
          </w:tcPr>
          <w:p>
            <w:pPr>
              <w:ind w:left="0" w:leftChars="0" w:right="0" w:rightChars="0"/>
              <w:jc w:val="center"/>
              <w:rPr>
                <w:rFonts w:hint="eastAsia" w:eastAsia="宋体"/>
                <w:color w:val="auto"/>
                <w:sz w:val="24"/>
                <w:lang w:eastAsia="zh-CN"/>
              </w:rPr>
            </w:pPr>
            <w:r>
              <w:rPr>
                <w:color w:val="auto"/>
                <w:sz w:val="22"/>
                <w:szCs w:val="22"/>
              </w:rPr>
              <w:t>260</w:t>
            </w:r>
          </w:p>
        </w:tc>
        <w:tc>
          <w:tcPr>
            <w:tcW w:w="800" w:type="dxa"/>
            <w:vAlign w:val="center"/>
          </w:tcPr>
          <w:p>
            <w:pPr>
              <w:ind w:left="0" w:leftChars="0" w:right="0" w:rightChars="0"/>
              <w:jc w:val="center"/>
              <w:rPr>
                <w:rFonts w:hint="eastAsia" w:eastAsia="宋体"/>
                <w:color w:val="auto"/>
                <w:sz w:val="24"/>
                <w:lang w:eastAsia="zh-CN"/>
              </w:rPr>
            </w:pPr>
            <w:r>
              <w:rPr>
                <w:color w:val="auto"/>
                <w:sz w:val="22"/>
                <w:szCs w:val="22"/>
              </w:rPr>
              <w:t>194</w:t>
            </w:r>
          </w:p>
        </w:tc>
        <w:tc>
          <w:tcPr>
            <w:tcW w:w="842" w:type="dxa"/>
          </w:tcPr>
          <w:p>
            <w:pPr>
              <w:pStyle w:val="12"/>
              <w:spacing w:before="68"/>
              <w:ind w:left="103" w:right="95"/>
              <w:jc w:val="center"/>
              <w:rPr>
                <w:rFonts w:hint="default" w:eastAsia="宋体"/>
                <w:color w:val="auto"/>
                <w:sz w:val="24"/>
                <w:lang w:val="en-US" w:eastAsia="zh-CN"/>
              </w:rPr>
            </w:pPr>
            <w:r>
              <w:rPr>
                <w:rFonts w:hint="eastAsia"/>
                <w:color w:val="auto"/>
                <w:sz w:val="24"/>
                <w:lang w:val="en-US" w:eastAsia="zh-CN"/>
              </w:rPr>
              <w:t>8.4</w:t>
            </w:r>
          </w:p>
        </w:tc>
        <w:tc>
          <w:tcPr>
            <w:tcW w:w="711" w:type="dxa"/>
          </w:tcPr>
          <w:p>
            <w:pPr>
              <w:pStyle w:val="12"/>
              <w:spacing w:before="68"/>
              <w:ind w:left="95" w:right="86"/>
              <w:jc w:val="center"/>
              <w:rPr>
                <w:rFonts w:hint="default" w:eastAsia="宋体"/>
                <w:color w:val="auto"/>
                <w:sz w:val="24"/>
                <w:lang w:val="en-US" w:eastAsia="zh-CN"/>
              </w:rPr>
            </w:pPr>
            <w:r>
              <w:rPr>
                <w:rFonts w:hint="eastAsia"/>
                <w:color w:val="auto"/>
                <w:sz w:val="24"/>
                <w:lang w:val="en-US" w:eastAsia="zh-CN"/>
              </w:rPr>
              <w:t>9.1</w:t>
            </w:r>
          </w:p>
        </w:tc>
        <w:tc>
          <w:tcPr>
            <w:tcW w:w="850" w:type="dxa"/>
          </w:tcPr>
          <w:p>
            <w:pPr>
              <w:pStyle w:val="12"/>
              <w:spacing w:before="68"/>
              <w:ind w:left="184"/>
              <w:rPr>
                <w:color w:val="auto"/>
                <w:sz w:val="24"/>
              </w:rPr>
            </w:pPr>
            <w:r>
              <w:rPr>
                <w:color w:val="auto"/>
                <w:sz w:val="24"/>
              </w:rPr>
              <w:t>10.9</w:t>
            </w:r>
          </w:p>
        </w:tc>
        <w:tc>
          <w:tcPr>
            <w:tcW w:w="851" w:type="dxa"/>
          </w:tcPr>
          <w:p>
            <w:pPr>
              <w:pStyle w:val="12"/>
              <w:spacing w:before="68"/>
              <w:ind w:left="223" w:right="217"/>
              <w:jc w:val="center"/>
              <w:rPr>
                <w:color w:val="auto"/>
                <w:sz w:val="24"/>
              </w:rPr>
            </w:pPr>
            <w:r>
              <w:rPr>
                <w:color w:val="auto"/>
                <w:sz w:val="24"/>
              </w:rPr>
              <w:t>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630" w:type="dxa"/>
          </w:tcPr>
          <w:p>
            <w:pPr>
              <w:pStyle w:val="12"/>
              <w:spacing w:before="70"/>
              <w:ind w:right="159"/>
              <w:jc w:val="right"/>
              <w:rPr>
                <w:color w:val="auto"/>
                <w:sz w:val="24"/>
              </w:rPr>
            </w:pPr>
            <w:r>
              <w:rPr>
                <w:color w:val="auto"/>
                <w:sz w:val="24"/>
              </w:rPr>
              <w:t>85</w:t>
            </w:r>
          </w:p>
        </w:tc>
        <w:tc>
          <w:tcPr>
            <w:tcW w:w="710" w:type="dxa"/>
          </w:tcPr>
          <w:p>
            <w:pPr>
              <w:pStyle w:val="12"/>
              <w:spacing w:before="70"/>
              <w:ind w:right="176"/>
              <w:jc w:val="right"/>
              <w:rPr>
                <w:rFonts w:hint="default" w:eastAsia="宋体"/>
                <w:color w:val="auto"/>
                <w:sz w:val="24"/>
                <w:lang w:val="en-US" w:eastAsia="zh-CN"/>
              </w:rPr>
            </w:pPr>
            <w:r>
              <w:rPr>
                <w:rFonts w:hint="eastAsia"/>
                <w:color w:val="auto"/>
                <w:sz w:val="24"/>
                <w:lang w:val="en-US" w:eastAsia="zh-CN"/>
              </w:rPr>
              <w:t>408</w:t>
            </w:r>
          </w:p>
        </w:tc>
        <w:tc>
          <w:tcPr>
            <w:tcW w:w="760" w:type="dxa"/>
          </w:tcPr>
          <w:p>
            <w:pPr>
              <w:pStyle w:val="12"/>
              <w:spacing w:before="70"/>
              <w:ind w:right="198"/>
              <w:jc w:val="right"/>
              <w:rPr>
                <w:rFonts w:hint="default" w:eastAsia="宋体"/>
                <w:color w:val="auto"/>
                <w:sz w:val="24"/>
                <w:lang w:val="en-US" w:eastAsia="zh-CN"/>
              </w:rPr>
            </w:pPr>
            <w:r>
              <w:rPr>
                <w:rFonts w:hint="eastAsia"/>
                <w:color w:val="auto"/>
                <w:sz w:val="24"/>
                <w:lang w:val="en-US" w:eastAsia="zh-CN"/>
              </w:rPr>
              <w:t>398</w:t>
            </w:r>
          </w:p>
        </w:tc>
        <w:tc>
          <w:tcPr>
            <w:tcW w:w="1150" w:type="dxa"/>
          </w:tcPr>
          <w:p>
            <w:pPr>
              <w:pStyle w:val="12"/>
              <w:spacing w:before="70"/>
              <w:ind w:left="260"/>
              <w:rPr>
                <w:color w:val="auto"/>
                <w:sz w:val="24"/>
              </w:rPr>
            </w:pPr>
            <w:r>
              <w:rPr>
                <w:color w:val="auto"/>
                <w:sz w:val="24"/>
              </w:rPr>
              <w:t>3'37"</w:t>
            </w:r>
          </w:p>
        </w:tc>
        <w:tc>
          <w:tcPr>
            <w:tcW w:w="1290" w:type="dxa"/>
          </w:tcPr>
          <w:p>
            <w:pPr>
              <w:pStyle w:val="12"/>
              <w:spacing w:before="70"/>
              <w:ind w:left="111" w:right="102"/>
              <w:jc w:val="center"/>
              <w:rPr>
                <w:color w:val="auto"/>
                <w:sz w:val="24"/>
              </w:rPr>
            </w:pPr>
            <w:r>
              <w:rPr>
                <w:color w:val="auto"/>
                <w:sz w:val="24"/>
              </w:rPr>
              <w:t>3'39"</w:t>
            </w:r>
          </w:p>
        </w:tc>
        <w:tc>
          <w:tcPr>
            <w:tcW w:w="820" w:type="dxa"/>
            <w:vAlign w:val="center"/>
          </w:tcPr>
          <w:p>
            <w:pPr>
              <w:ind w:left="0" w:leftChars="0" w:right="0" w:rightChars="0"/>
              <w:jc w:val="center"/>
              <w:rPr>
                <w:color w:val="auto"/>
                <w:sz w:val="24"/>
              </w:rPr>
            </w:pPr>
            <w:r>
              <w:rPr>
                <w:color w:val="auto"/>
                <w:sz w:val="22"/>
                <w:szCs w:val="22"/>
              </w:rPr>
              <w:t>253</w:t>
            </w:r>
          </w:p>
        </w:tc>
        <w:tc>
          <w:tcPr>
            <w:tcW w:w="800" w:type="dxa"/>
            <w:vAlign w:val="center"/>
          </w:tcPr>
          <w:p>
            <w:pPr>
              <w:ind w:left="0" w:leftChars="0" w:right="0" w:rightChars="0"/>
              <w:jc w:val="center"/>
              <w:rPr>
                <w:rFonts w:hint="eastAsia" w:eastAsia="宋体"/>
                <w:color w:val="auto"/>
                <w:sz w:val="24"/>
                <w:lang w:eastAsia="zh-CN"/>
              </w:rPr>
            </w:pPr>
            <w:r>
              <w:rPr>
                <w:color w:val="auto"/>
                <w:sz w:val="22"/>
                <w:szCs w:val="22"/>
              </w:rPr>
              <w:t>187</w:t>
            </w:r>
          </w:p>
        </w:tc>
        <w:tc>
          <w:tcPr>
            <w:tcW w:w="842" w:type="dxa"/>
          </w:tcPr>
          <w:p>
            <w:pPr>
              <w:pStyle w:val="12"/>
              <w:spacing w:before="70"/>
              <w:ind w:left="103" w:right="95"/>
              <w:jc w:val="center"/>
              <w:rPr>
                <w:rFonts w:hint="default" w:eastAsia="宋体"/>
                <w:color w:val="auto"/>
                <w:sz w:val="24"/>
                <w:lang w:val="en-US" w:eastAsia="zh-CN"/>
              </w:rPr>
            </w:pPr>
            <w:r>
              <w:rPr>
                <w:rFonts w:hint="eastAsia"/>
                <w:color w:val="auto"/>
                <w:sz w:val="24"/>
                <w:lang w:val="en-US" w:eastAsia="zh-CN"/>
              </w:rPr>
              <w:t>8.6</w:t>
            </w:r>
          </w:p>
        </w:tc>
        <w:tc>
          <w:tcPr>
            <w:tcW w:w="711" w:type="dxa"/>
          </w:tcPr>
          <w:p>
            <w:pPr>
              <w:pStyle w:val="12"/>
              <w:spacing w:before="70"/>
              <w:ind w:left="95" w:right="86"/>
              <w:jc w:val="center"/>
              <w:rPr>
                <w:rFonts w:hint="default" w:eastAsia="宋体"/>
                <w:color w:val="auto"/>
                <w:sz w:val="24"/>
                <w:lang w:val="en-US" w:eastAsia="zh-CN"/>
              </w:rPr>
            </w:pPr>
            <w:r>
              <w:rPr>
                <w:rFonts w:hint="eastAsia"/>
                <w:color w:val="auto"/>
                <w:sz w:val="24"/>
                <w:lang w:val="en-US" w:eastAsia="zh-CN"/>
              </w:rPr>
              <w:t>9.3</w:t>
            </w:r>
          </w:p>
        </w:tc>
        <w:tc>
          <w:tcPr>
            <w:tcW w:w="850" w:type="dxa"/>
          </w:tcPr>
          <w:p>
            <w:pPr>
              <w:pStyle w:val="12"/>
              <w:spacing w:before="70"/>
              <w:ind w:left="184"/>
              <w:rPr>
                <w:color w:val="auto"/>
                <w:sz w:val="24"/>
              </w:rPr>
            </w:pPr>
            <w:r>
              <w:rPr>
                <w:color w:val="auto"/>
                <w:sz w:val="24"/>
              </w:rPr>
              <w:t>10.2</w:t>
            </w:r>
          </w:p>
        </w:tc>
        <w:tc>
          <w:tcPr>
            <w:tcW w:w="851" w:type="dxa"/>
          </w:tcPr>
          <w:p>
            <w:pPr>
              <w:pStyle w:val="12"/>
              <w:spacing w:before="70"/>
              <w:ind w:left="223" w:right="217"/>
              <w:jc w:val="center"/>
              <w:rPr>
                <w:color w:val="auto"/>
                <w:sz w:val="24"/>
              </w:rPr>
            </w:pPr>
            <w:r>
              <w:rPr>
                <w:color w:val="auto"/>
                <w:sz w:val="24"/>
              </w:rPr>
              <w:t>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630" w:type="dxa"/>
          </w:tcPr>
          <w:p>
            <w:pPr>
              <w:pStyle w:val="12"/>
              <w:spacing w:before="69"/>
              <w:ind w:right="159"/>
              <w:jc w:val="right"/>
              <w:rPr>
                <w:color w:val="auto"/>
                <w:sz w:val="24"/>
              </w:rPr>
            </w:pPr>
            <w:r>
              <w:rPr>
                <w:color w:val="auto"/>
                <w:sz w:val="24"/>
              </w:rPr>
              <w:t>80</w:t>
            </w:r>
          </w:p>
        </w:tc>
        <w:tc>
          <w:tcPr>
            <w:tcW w:w="710" w:type="dxa"/>
          </w:tcPr>
          <w:p>
            <w:pPr>
              <w:pStyle w:val="12"/>
              <w:spacing w:before="69"/>
              <w:ind w:right="176"/>
              <w:jc w:val="right"/>
              <w:rPr>
                <w:rFonts w:hint="default" w:eastAsia="宋体"/>
                <w:color w:val="auto"/>
                <w:sz w:val="24"/>
                <w:lang w:val="en-US" w:eastAsia="zh-CN"/>
              </w:rPr>
            </w:pPr>
            <w:r>
              <w:rPr>
                <w:rFonts w:hint="eastAsia"/>
                <w:color w:val="auto"/>
                <w:sz w:val="24"/>
                <w:lang w:val="en-US" w:eastAsia="zh-CN"/>
              </w:rPr>
              <w:t>393</w:t>
            </w:r>
          </w:p>
        </w:tc>
        <w:tc>
          <w:tcPr>
            <w:tcW w:w="760" w:type="dxa"/>
          </w:tcPr>
          <w:p>
            <w:pPr>
              <w:pStyle w:val="12"/>
              <w:spacing w:before="69"/>
              <w:ind w:right="198"/>
              <w:jc w:val="right"/>
              <w:rPr>
                <w:rFonts w:hint="default" w:eastAsia="宋体"/>
                <w:color w:val="auto"/>
                <w:sz w:val="24"/>
                <w:lang w:val="en-US" w:eastAsia="zh-CN"/>
              </w:rPr>
            </w:pPr>
            <w:r>
              <w:rPr>
                <w:rFonts w:hint="eastAsia"/>
                <w:color w:val="auto"/>
                <w:sz w:val="24"/>
                <w:lang w:val="en-US" w:eastAsia="zh-CN"/>
              </w:rPr>
              <w:t>383</w:t>
            </w:r>
          </w:p>
        </w:tc>
        <w:tc>
          <w:tcPr>
            <w:tcW w:w="1150" w:type="dxa"/>
          </w:tcPr>
          <w:p>
            <w:pPr>
              <w:pStyle w:val="12"/>
              <w:spacing w:before="69"/>
              <w:ind w:left="260"/>
              <w:rPr>
                <w:color w:val="auto"/>
                <w:sz w:val="24"/>
              </w:rPr>
            </w:pPr>
            <w:r>
              <w:rPr>
                <w:color w:val="auto"/>
                <w:sz w:val="24"/>
              </w:rPr>
              <w:t>3'45"</w:t>
            </w:r>
          </w:p>
        </w:tc>
        <w:tc>
          <w:tcPr>
            <w:tcW w:w="1290" w:type="dxa"/>
          </w:tcPr>
          <w:p>
            <w:pPr>
              <w:pStyle w:val="12"/>
              <w:spacing w:before="69"/>
              <w:ind w:left="111" w:right="102"/>
              <w:jc w:val="center"/>
              <w:rPr>
                <w:color w:val="auto"/>
                <w:sz w:val="24"/>
              </w:rPr>
            </w:pPr>
            <w:r>
              <w:rPr>
                <w:color w:val="auto"/>
                <w:sz w:val="24"/>
              </w:rPr>
              <w:t>3'46"</w:t>
            </w:r>
          </w:p>
        </w:tc>
        <w:tc>
          <w:tcPr>
            <w:tcW w:w="820" w:type="dxa"/>
            <w:vAlign w:val="center"/>
          </w:tcPr>
          <w:p>
            <w:pPr>
              <w:ind w:left="0" w:leftChars="0" w:right="0" w:rightChars="0"/>
              <w:jc w:val="center"/>
              <w:rPr>
                <w:rFonts w:hint="eastAsia" w:eastAsia="宋体"/>
                <w:color w:val="auto"/>
                <w:sz w:val="24"/>
                <w:lang w:eastAsia="zh-CN"/>
              </w:rPr>
            </w:pPr>
            <w:r>
              <w:rPr>
                <w:color w:val="auto"/>
                <w:sz w:val="22"/>
                <w:szCs w:val="22"/>
              </w:rPr>
              <w:t>245</w:t>
            </w:r>
          </w:p>
        </w:tc>
        <w:tc>
          <w:tcPr>
            <w:tcW w:w="800" w:type="dxa"/>
            <w:vAlign w:val="center"/>
          </w:tcPr>
          <w:p>
            <w:pPr>
              <w:ind w:left="0" w:leftChars="0" w:right="0" w:rightChars="0"/>
              <w:jc w:val="center"/>
              <w:rPr>
                <w:color w:val="auto"/>
                <w:sz w:val="24"/>
              </w:rPr>
            </w:pPr>
            <w:r>
              <w:rPr>
                <w:color w:val="auto"/>
                <w:sz w:val="22"/>
                <w:szCs w:val="22"/>
              </w:rPr>
              <w:t>180</w:t>
            </w:r>
          </w:p>
        </w:tc>
        <w:tc>
          <w:tcPr>
            <w:tcW w:w="842" w:type="dxa"/>
          </w:tcPr>
          <w:p>
            <w:pPr>
              <w:pStyle w:val="12"/>
              <w:spacing w:before="69"/>
              <w:ind w:left="103" w:right="95"/>
              <w:jc w:val="center"/>
              <w:rPr>
                <w:rFonts w:hint="default" w:eastAsia="宋体"/>
                <w:color w:val="auto"/>
                <w:sz w:val="24"/>
                <w:lang w:val="en-US" w:eastAsia="zh-CN"/>
              </w:rPr>
            </w:pPr>
            <w:r>
              <w:rPr>
                <w:rFonts w:hint="eastAsia"/>
                <w:color w:val="auto"/>
                <w:sz w:val="24"/>
                <w:lang w:val="en-US" w:eastAsia="zh-CN"/>
              </w:rPr>
              <w:t>8.8</w:t>
            </w:r>
          </w:p>
        </w:tc>
        <w:tc>
          <w:tcPr>
            <w:tcW w:w="711" w:type="dxa"/>
          </w:tcPr>
          <w:p>
            <w:pPr>
              <w:pStyle w:val="12"/>
              <w:spacing w:before="69"/>
              <w:ind w:left="95" w:right="86"/>
              <w:jc w:val="center"/>
              <w:rPr>
                <w:rFonts w:hint="default" w:eastAsia="宋体"/>
                <w:color w:val="auto"/>
                <w:sz w:val="24"/>
                <w:lang w:val="en-US" w:eastAsia="zh-CN"/>
              </w:rPr>
            </w:pPr>
            <w:r>
              <w:rPr>
                <w:rFonts w:hint="eastAsia"/>
                <w:color w:val="auto"/>
                <w:sz w:val="24"/>
                <w:lang w:val="en-US" w:eastAsia="zh-CN"/>
              </w:rPr>
              <w:t>9.5</w:t>
            </w:r>
          </w:p>
        </w:tc>
        <w:tc>
          <w:tcPr>
            <w:tcW w:w="850" w:type="dxa"/>
          </w:tcPr>
          <w:p>
            <w:pPr>
              <w:pStyle w:val="12"/>
              <w:spacing w:before="69"/>
              <w:ind w:left="244"/>
              <w:rPr>
                <w:color w:val="auto"/>
                <w:sz w:val="24"/>
              </w:rPr>
            </w:pPr>
            <w:r>
              <w:rPr>
                <w:color w:val="auto"/>
                <w:sz w:val="24"/>
              </w:rPr>
              <w:t>9.5</w:t>
            </w:r>
          </w:p>
        </w:tc>
        <w:tc>
          <w:tcPr>
            <w:tcW w:w="851" w:type="dxa"/>
          </w:tcPr>
          <w:p>
            <w:pPr>
              <w:pStyle w:val="12"/>
              <w:spacing w:before="69"/>
              <w:ind w:left="223" w:right="217"/>
              <w:jc w:val="center"/>
              <w:rPr>
                <w:color w:val="auto"/>
                <w:sz w:val="24"/>
              </w:rPr>
            </w:pPr>
            <w:r>
              <w:rPr>
                <w:color w:val="auto"/>
                <w:sz w:val="24"/>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630" w:type="dxa"/>
          </w:tcPr>
          <w:p>
            <w:pPr>
              <w:pStyle w:val="12"/>
              <w:spacing w:before="69"/>
              <w:ind w:right="159"/>
              <w:jc w:val="right"/>
              <w:rPr>
                <w:color w:val="auto"/>
                <w:sz w:val="24"/>
              </w:rPr>
            </w:pPr>
            <w:r>
              <w:rPr>
                <w:color w:val="auto"/>
                <w:sz w:val="24"/>
              </w:rPr>
              <w:t>78</w:t>
            </w:r>
          </w:p>
        </w:tc>
        <w:tc>
          <w:tcPr>
            <w:tcW w:w="710" w:type="dxa"/>
          </w:tcPr>
          <w:p>
            <w:pPr>
              <w:pStyle w:val="12"/>
              <w:spacing w:before="69"/>
              <w:ind w:right="176"/>
              <w:jc w:val="right"/>
              <w:rPr>
                <w:rFonts w:hint="default" w:eastAsia="宋体"/>
                <w:color w:val="auto"/>
                <w:sz w:val="24"/>
                <w:lang w:val="en-US" w:eastAsia="zh-CN"/>
              </w:rPr>
            </w:pPr>
            <w:r>
              <w:rPr>
                <w:rFonts w:hint="eastAsia"/>
                <w:color w:val="auto"/>
                <w:sz w:val="24"/>
                <w:lang w:val="en-US" w:eastAsia="zh-CN"/>
              </w:rPr>
              <w:t>386</w:t>
            </w:r>
          </w:p>
        </w:tc>
        <w:tc>
          <w:tcPr>
            <w:tcW w:w="760" w:type="dxa"/>
          </w:tcPr>
          <w:p>
            <w:pPr>
              <w:pStyle w:val="12"/>
              <w:spacing w:before="69"/>
              <w:ind w:right="198"/>
              <w:jc w:val="right"/>
              <w:rPr>
                <w:rFonts w:hint="default" w:eastAsia="宋体"/>
                <w:color w:val="auto"/>
                <w:sz w:val="24"/>
                <w:lang w:val="en-US" w:eastAsia="zh-CN"/>
              </w:rPr>
            </w:pPr>
            <w:r>
              <w:rPr>
                <w:rFonts w:hint="eastAsia"/>
                <w:color w:val="auto"/>
                <w:sz w:val="24"/>
                <w:lang w:val="en-US" w:eastAsia="zh-CN"/>
              </w:rPr>
              <w:t>376</w:t>
            </w:r>
          </w:p>
        </w:tc>
        <w:tc>
          <w:tcPr>
            <w:tcW w:w="1150" w:type="dxa"/>
          </w:tcPr>
          <w:p>
            <w:pPr>
              <w:pStyle w:val="12"/>
              <w:spacing w:before="69"/>
              <w:ind w:left="260"/>
              <w:rPr>
                <w:color w:val="auto"/>
                <w:sz w:val="24"/>
              </w:rPr>
            </w:pPr>
            <w:r>
              <w:rPr>
                <w:color w:val="auto"/>
                <w:sz w:val="24"/>
              </w:rPr>
              <w:t>3'50"</w:t>
            </w:r>
          </w:p>
        </w:tc>
        <w:tc>
          <w:tcPr>
            <w:tcW w:w="1290" w:type="dxa"/>
          </w:tcPr>
          <w:p>
            <w:pPr>
              <w:pStyle w:val="12"/>
              <w:spacing w:before="69"/>
              <w:ind w:left="111" w:right="102"/>
              <w:jc w:val="center"/>
              <w:rPr>
                <w:color w:val="auto"/>
                <w:sz w:val="24"/>
              </w:rPr>
            </w:pPr>
            <w:r>
              <w:rPr>
                <w:color w:val="auto"/>
                <w:sz w:val="24"/>
              </w:rPr>
              <w:t>3'51"</w:t>
            </w:r>
          </w:p>
        </w:tc>
        <w:tc>
          <w:tcPr>
            <w:tcW w:w="820" w:type="dxa"/>
            <w:vAlign w:val="center"/>
          </w:tcPr>
          <w:p>
            <w:pPr>
              <w:ind w:left="0" w:leftChars="0" w:right="0" w:rightChars="0"/>
              <w:jc w:val="center"/>
              <w:rPr>
                <w:rFonts w:hint="eastAsia" w:eastAsia="宋体"/>
                <w:color w:val="auto"/>
                <w:sz w:val="24"/>
                <w:lang w:eastAsia="zh-CN"/>
              </w:rPr>
            </w:pPr>
            <w:r>
              <w:rPr>
                <w:color w:val="auto"/>
                <w:sz w:val="22"/>
                <w:szCs w:val="22"/>
              </w:rPr>
              <w:t>241</w:t>
            </w:r>
          </w:p>
        </w:tc>
        <w:tc>
          <w:tcPr>
            <w:tcW w:w="800" w:type="dxa"/>
            <w:vAlign w:val="center"/>
          </w:tcPr>
          <w:p>
            <w:pPr>
              <w:ind w:left="0" w:leftChars="0" w:right="0" w:rightChars="0"/>
              <w:jc w:val="center"/>
              <w:rPr>
                <w:color w:val="auto"/>
                <w:sz w:val="24"/>
              </w:rPr>
            </w:pPr>
            <w:r>
              <w:rPr>
                <w:color w:val="auto"/>
                <w:sz w:val="22"/>
                <w:szCs w:val="22"/>
              </w:rPr>
              <w:t>177</w:t>
            </w:r>
          </w:p>
        </w:tc>
        <w:tc>
          <w:tcPr>
            <w:tcW w:w="842" w:type="dxa"/>
          </w:tcPr>
          <w:p>
            <w:pPr>
              <w:pStyle w:val="12"/>
              <w:spacing w:before="69"/>
              <w:ind w:left="103" w:right="95"/>
              <w:jc w:val="center"/>
              <w:rPr>
                <w:rFonts w:hint="default" w:eastAsia="宋体"/>
                <w:color w:val="auto"/>
                <w:sz w:val="24"/>
                <w:lang w:val="en-US" w:eastAsia="zh-CN"/>
              </w:rPr>
            </w:pPr>
            <w:r>
              <w:rPr>
                <w:rFonts w:hint="eastAsia"/>
                <w:color w:val="auto"/>
                <w:sz w:val="24"/>
                <w:lang w:val="en-US" w:eastAsia="zh-CN"/>
              </w:rPr>
              <w:t>8.9</w:t>
            </w:r>
          </w:p>
        </w:tc>
        <w:tc>
          <w:tcPr>
            <w:tcW w:w="711" w:type="dxa"/>
          </w:tcPr>
          <w:p>
            <w:pPr>
              <w:pStyle w:val="12"/>
              <w:spacing w:before="69"/>
              <w:ind w:left="95" w:right="86"/>
              <w:jc w:val="center"/>
              <w:rPr>
                <w:rFonts w:hint="default" w:eastAsia="宋体"/>
                <w:color w:val="auto"/>
                <w:sz w:val="24"/>
                <w:lang w:val="en-US" w:eastAsia="zh-CN"/>
              </w:rPr>
            </w:pPr>
            <w:r>
              <w:rPr>
                <w:rFonts w:hint="eastAsia"/>
                <w:color w:val="auto"/>
                <w:sz w:val="24"/>
                <w:lang w:val="en-US" w:eastAsia="zh-CN"/>
              </w:rPr>
              <w:t>9.6</w:t>
            </w:r>
          </w:p>
        </w:tc>
        <w:tc>
          <w:tcPr>
            <w:tcW w:w="850" w:type="dxa"/>
          </w:tcPr>
          <w:p>
            <w:pPr>
              <w:pStyle w:val="12"/>
              <w:spacing w:before="69"/>
              <w:ind w:left="244"/>
              <w:rPr>
                <w:color w:val="auto"/>
                <w:sz w:val="24"/>
              </w:rPr>
            </w:pPr>
            <w:r>
              <w:rPr>
                <w:color w:val="auto"/>
                <w:sz w:val="24"/>
              </w:rPr>
              <w:t>9.2</w:t>
            </w:r>
          </w:p>
        </w:tc>
        <w:tc>
          <w:tcPr>
            <w:tcW w:w="851" w:type="dxa"/>
          </w:tcPr>
          <w:p>
            <w:pPr>
              <w:pStyle w:val="12"/>
              <w:spacing w:before="69"/>
              <w:ind w:left="223" w:right="217"/>
              <w:jc w:val="center"/>
              <w:rPr>
                <w:color w:val="auto"/>
                <w:sz w:val="24"/>
              </w:rPr>
            </w:pPr>
            <w:r>
              <w:rPr>
                <w:color w:val="auto"/>
                <w:sz w:val="24"/>
              </w:rPr>
              <w:t>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630" w:type="dxa"/>
          </w:tcPr>
          <w:p>
            <w:pPr>
              <w:pStyle w:val="12"/>
              <w:spacing w:before="68"/>
              <w:ind w:right="159"/>
              <w:jc w:val="right"/>
              <w:rPr>
                <w:color w:val="auto"/>
                <w:sz w:val="24"/>
              </w:rPr>
            </w:pPr>
            <w:r>
              <w:rPr>
                <w:color w:val="auto"/>
                <w:sz w:val="24"/>
              </w:rPr>
              <w:t>76</w:t>
            </w:r>
          </w:p>
        </w:tc>
        <w:tc>
          <w:tcPr>
            <w:tcW w:w="710" w:type="dxa"/>
          </w:tcPr>
          <w:p>
            <w:pPr>
              <w:pStyle w:val="12"/>
              <w:spacing w:before="68"/>
              <w:ind w:right="176"/>
              <w:jc w:val="right"/>
              <w:rPr>
                <w:rFonts w:hint="default" w:eastAsia="宋体"/>
                <w:color w:val="auto"/>
                <w:sz w:val="24"/>
                <w:lang w:val="en-US" w:eastAsia="zh-CN"/>
              </w:rPr>
            </w:pPr>
            <w:r>
              <w:rPr>
                <w:rFonts w:hint="eastAsia"/>
                <w:color w:val="auto"/>
                <w:sz w:val="24"/>
                <w:lang w:val="en-US" w:eastAsia="zh-CN"/>
              </w:rPr>
              <w:t>379</w:t>
            </w:r>
          </w:p>
        </w:tc>
        <w:tc>
          <w:tcPr>
            <w:tcW w:w="760" w:type="dxa"/>
          </w:tcPr>
          <w:p>
            <w:pPr>
              <w:pStyle w:val="12"/>
              <w:spacing w:before="68"/>
              <w:ind w:right="198"/>
              <w:jc w:val="right"/>
              <w:rPr>
                <w:rFonts w:hint="default" w:eastAsia="宋体"/>
                <w:color w:val="auto"/>
                <w:sz w:val="24"/>
                <w:lang w:val="en-US" w:eastAsia="zh-CN"/>
              </w:rPr>
            </w:pPr>
            <w:r>
              <w:rPr>
                <w:rFonts w:hint="eastAsia"/>
                <w:color w:val="auto"/>
                <w:sz w:val="24"/>
                <w:lang w:val="en-US" w:eastAsia="zh-CN"/>
              </w:rPr>
              <w:t>369</w:t>
            </w:r>
          </w:p>
        </w:tc>
        <w:tc>
          <w:tcPr>
            <w:tcW w:w="1150" w:type="dxa"/>
          </w:tcPr>
          <w:p>
            <w:pPr>
              <w:pStyle w:val="12"/>
              <w:spacing w:before="68"/>
              <w:ind w:left="260"/>
              <w:rPr>
                <w:color w:val="auto"/>
                <w:sz w:val="24"/>
              </w:rPr>
            </w:pPr>
            <w:r>
              <w:rPr>
                <w:color w:val="auto"/>
                <w:sz w:val="24"/>
              </w:rPr>
              <w:t>3'55"</w:t>
            </w:r>
          </w:p>
        </w:tc>
        <w:tc>
          <w:tcPr>
            <w:tcW w:w="1290" w:type="dxa"/>
          </w:tcPr>
          <w:p>
            <w:pPr>
              <w:pStyle w:val="12"/>
              <w:spacing w:before="68"/>
              <w:ind w:left="111" w:right="102"/>
              <w:jc w:val="center"/>
              <w:rPr>
                <w:color w:val="auto"/>
                <w:sz w:val="24"/>
              </w:rPr>
            </w:pPr>
            <w:r>
              <w:rPr>
                <w:color w:val="auto"/>
                <w:sz w:val="24"/>
              </w:rPr>
              <w:t>3'56"</w:t>
            </w:r>
          </w:p>
        </w:tc>
        <w:tc>
          <w:tcPr>
            <w:tcW w:w="820" w:type="dxa"/>
            <w:vAlign w:val="center"/>
          </w:tcPr>
          <w:p>
            <w:pPr>
              <w:ind w:left="0" w:leftChars="0" w:right="0" w:rightChars="0"/>
              <w:jc w:val="center"/>
              <w:rPr>
                <w:rFonts w:hint="eastAsia" w:eastAsia="宋体"/>
                <w:color w:val="auto"/>
                <w:sz w:val="24"/>
                <w:lang w:eastAsia="zh-CN"/>
              </w:rPr>
            </w:pPr>
            <w:r>
              <w:rPr>
                <w:color w:val="auto"/>
                <w:sz w:val="22"/>
                <w:szCs w:val="22"/>
              </w:rPr>
              <w:t>237</w:t>
            </w:r>
          </w:p>
        </w:tc>
        <w:tc>
          <w:tcPr>
            <w:tcW w:w="800" w:type="dxa"/>
            <w:vAlign w:val="center"/>
          </w:tcPr>
          <w:p>
            <w:pPr>
              <w:ind w:left="0" w:leftChars="0" w:right="0" w:rightChars="0"/>
              <w:jc w:val="center"/>
              <w:rPr>
                <w:color w:val="auto"/>
                <w:sz w:val="24"/>
              </w:rPr>
            </w:pPr>
            <w:r>
              <w:rPr>
                <w:color w:val="auto"/>
                <w:sz w:val="22"/>
                <w:szCs w:val="22"/>
              </w:rPr>
              <w:t>174</w:t>
            </w:r>
          </w:p>
        </w:tc>
        <w:tc>
          <w:tcPr>
            <w:tcW w:w="842" w:type="dxa"/>
          </w:tcPr>
          <w:p>
            <w:pPr>
              <w:pStyle w:val="12"/>
              <w:spacing w:before="68"/>
              <w:ind w:left="103" w:right="95"/>
              <w:jc w:val="center"/>
              <w:rPr>
                <w:rFonts w:hint="default" w:eastAsia="宋体"/>
                <w:color w:val="auto"/>
                <w:sz w:val="24"/>
                <w:lang w:val="en-US" w:eastAsia="zh-CN"/>
              </w:rPr>
            </w:pPr>
            <w:r>
              <w:rPr>
                <w:rFonts w:hint="eastAsia"/>
                <w:color w:val="auto"/>
                <w:sz w:val="24"/>
                <w:lang w:val="en-US" w:eastAsia="zh-CN"/>
              </w:rPr>
              <w:t>9.0</w:t>
            </w:r>
          </w:p>
        </w:tc>
        <w:tc>
          <w:tcPr>
            <w:tcW w:w="711" w:type="dxa"/>
          </w:tcPr>
          <w:p>
            <w:pPr>
              <w:pStyle w:val="12"/>
              <w:spacing w:before="68"/>
              <w:ind w:left="95" w:right="86"/>
              <w:jc w:val="center"/>
              <w:rPr>
                <w:rFonts w:hint="default" w:eastAsia="宋体"/>
                <w:color w:val="auto"/>
                <w:sz w:val="24"/>
                <w:lang w:val="en-US" w:eastAsia="zh-CN"/>
              </w:rPr>
            </w:pPr>
            <w:r>
              <w:rPr>
                <w:rFonts w:hint="eastAsia"/>
                <w:color w:val="auto"/>
                <w:sz w:val="24"/>
                <w:lang w:val="en-US" w:eastAsia="zh-CN"/>
              </w:rPr>
              <w:t>9.7</w:t>
            </w:r>
          </w:p>
        </w:tc>
        <w:tc>
          <w:tcPr>
            <w:tcW w:w="850" w:type="dxa"/>
          </w:tcPr>
          <w:p>
            <w:pPr>
              <w:pStyle w:val="12"/>
              <w:spacing w:before="68"/>
              <w:ind w:left="244"/>
              <w:rPr>
                <w:color w:val="auto"/>
                <w:sz w:val="24"/>
              </w:rPr>
            </w:pPr>
            <w:r>
              <w:rPr>
                <w:color w:val="auto"/>
                <w:sz w:val="24"/>
              </w:rPr>
              <w:t>8.9</w:t>
            </w:r>
          </w:p>
        </w:tc>
        <w:tc>
          <w:tcPr>
            <w:tcW w:w="851" w:type="dxa"/>
          </w:tcPr>
          <w:p>
            <w:pPr>
              <w:pStyle w:val="12"/>
              <w:spacing w:before="68"/>
              <w:ind w:left="223" w:right="217"/>
              <w:jc w:val="center"/>
              <w:rPr>
                <w:color w:val="auto"/>
                <w:sz w:val="24"/>
              </w:rPr>
            </w:pPr>
            <w:r>
              <w:rPr>
                <w:color w:val="auto"/>
                <w:sz w:val="24"/>
              </w:rPr>
              <w:t>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630" w:type="dxa"/>
          </w:tcPr>
          <w:p>
            <w:pPr>
              <w:pStyle w:val="12"/>
              <w:spacing w:before="68"/>
              <w:ind w:right="159"/>
              <w:jc w:val="right"/>
              <w:rPr>
                <w:color w:val="auto"/>
                <w:sz w:val="24"/>
              </w:rPr>
            </w:pPr>
            <w:r>
              <w:rPr>
                <w:color w:val="auto"/>
                <w:sz w:val="24"/>
              </w:rPr>
              <w:t>74</w:t>
            </w:r>
          </w:p>
        </w:tc>
        <w:tc>
          <w:tcPr>
            <w:tcW w:w="710" w:type="dxa"/>
          </w:tcPr>
          <w:p>
            <w:pPr>
              <w:pStyle w:val="12"/>
              <w:spacing w:before="68"/>
              <w:ind w:right="176"/>
              <w:jc w:val="right"/>
              <w:rPr>
                <w:rFonts w:hint="default" w:eastAsia="宋体"/>
                <w:color w:val="auto"/>
                <w:sz w:val="24"/>
                <w:lang w:val="en-US" w:eastAsia="zh-CN"/>
              </w:rPr>
            </w:pPr>
            <w:r>
              <w:rPr>
                <w:rFonts w:hint="eastAsia"/>
                <w:color w:val="auto"/>
                <w:sz w:val="24"/>
                <w:lang w:val="en-US" w:eastAsia="zh-CN"/>
              </w:rPr>
              <w:t>372</w:t>
            </w:r>
          </w:p>
        </w:tc>
        <w:tc>
          <w:tcPr>
            <w:tcW w:w="760" w:type="dxa"/>
          </w:tcPr>
          <w:p>
            <w:pPr>
              <w:pStyle w:val="12"/>
              <w:spacing w:before="68"/>
              <w:ind w:right="198"/>
              <w:jc w:val="right"/>
              <w:rPr>
                <w:rFonts w:hint="default" w:eastAsia="宋体"/>
                <w:color w:val="auto"/>
                <w:sz w:val="24"/>
                <w:lang w:val="en-US" w:eastAsia="zh-CN"/>
              </w:rPr>
            </w:pPr>
            <w:r>
              <w:rPr>
                <w:rFonts w:hint="eastAsia"/>
                <w:color w:val="auto"/>
                <w:sz w:val="24"/>
                <w:lang w:val="en-US" w:eastAsia="zh-CN"/>
              </w:rPr>
              <w:t>362</w:t>
            </w:r>
          </w:p>
        </w:tc>
        <w:tc>
          <w:tcPr>
            <w:tcW w:w="1150" w:type="dxa"/>
          </w:tcPr>
          <w:p>
            <w:pPr>
              <w:pStyle w:val="12"/>
              <w:spacing w:before="68"/>
              <w:ind w:left="260"/>
              <w:rPr>
                <w:color w:val="auto"/>
                <w:sz w:val="24"/>
              </w:rPr>
            </w:pPr>
            <w:r>
              <w:rPr>
                <w:color w:val="auto"/>
                <w:sz w:val="24"/>
              </w:rPr>
              <w:t>4'00"</w:t>
            </w:r>
          </w:p>
        </w:tc>
        <w:tc>
          <w:tcPr>
            <w:tcW w:w="1290" w:type="dxa"/>
          </w:tcPr>
          <w:p>
            <w:pPr>
              <w:pStyle w:val="12"/>
              <w:spacing w:before="68"/>
              <w:ind w:left="111" w:right="102"/>
              <w:jc w:val="center"/>
              <w:rPr>
                <w:color w:val="auto"/>
                <w:sz w:val="24"/>
              </w:rPr>
            </w:pPr>
            <w:r>
              <w:rPr>
                <w:color w:val="auto"/>
                <w:sz w:val="24"/>
              </w:rPr>
              <w:t>4'01"</w:t>
            </w:r>
          </w:p>
        </w:tc>
        <w:tc>
          <w:tcPr>
            <w:tcW w:w="820" w:type="dxa"/>
            <w:vAlign w:val="center"/>
          </w:tcPr>
          <w:p>
            <w:pPr>
              <w:ind w:left="0" w:leftChars="0" w:right="0" w:rightChars="0"/>
              <w:jc w:val="center"/>
              <w:rPr>
                <w:rFonts w:hint="eastAsia" w:eastAsia="宋体"/>
                <w:color w:val="auto"/>
                <w:sz w:val="24"/>
                <w:lang w:eastAsia="zh-CN"/>
              </w:rPr>
            </w:pPr>
            <w:r>
              <w:rPr>
                <w:color w:val="auto"/>
                <w:sz w:val="22"/>
                <w:szCs w:val="22"/>
              </w:rPr>
              <w:t>233</w:t>
            </w:r>
          </w:p>
        </w:tc>
        <w:tc>
          <w:tcPr>
            <w:tcW w:w="800" w:type="dxa"/>
            <w:vAlign w:val="center"/>
          </w:tcPr>
          <w:p>
            <w:pPr>
              <w:ind w:left="0" w:leftChars="0" w:right="0" w:rightChars="0"/>
              <w:jc w:val="center"/>
              <w:rPr>
                <w:color w:val="auto"/>
                <w:sz w:val="24"/>
              </w:rPr>
            </w:pPr>
            <w:r>
              <w:rPr>
                <w:color w:val="auto"/>
                <w:sz w:val="22"/>
                <w:szCs w:val="22"/>
              </w:rPr>
              <w:t>171</w:t>
            </w:r>
          </w:p>
        </w:tc>
        <w:tc>
          <w:tcPr>
            <w:tcW w:w="842" w:type="dxa"/>
          </w:tcPr>
          <w:p>
            <w:pPr>
              <w:pStyle w:val="12"/>
              <w:spacing w:before="68"/>
              <w:ind w:left="103" w:right="95"/>
              <w:jc w:val="center"/>
              <w:rPr>
                <w:rFonts w:hint="default" w:eastAsia="宋体"/>
                <w:color w:val="auto"/>
                <w:sz w:val="24"/>
                <w:lang w:val="en-US" w:eastAsia="zh-CN"/>
              </w:rPr>
            </w:pPr>
            <w:r>
              <w:rPr>
                <w:rFonts w:hint="eastAsia"/>
                <w:color w:val="auto"/>
                <w:sz w:val="24"/>
                <w:lang w:val="en-US" w:eastAsia="zh-CN"/>
              </w:rPr>
              <w:t>9.1</w:t>
            </w:r>
          </w:p>
        </w:tc>
        <w:tc>
          <w:tcPr>
            <w:tcW w:w="711" w:type="dxa"/>
          </w:tcPr>
          <w:p>
            <w:pPr>
              <w:pStyle w:val="12"/>
              <w:spacing w:before="68"/>
              <w:ind w:left="95" w:right="86"/>
              <w:jc w:val="center"/>
              <w:rPr>
                <w:rFonts w:hint="default" w:eastAsia="宋体"/>
                <w:color w:val="auto"/>
                <w:sz w:val="24"/>
                <w:lang w:val="en-US" w:eastAsia="zh-CN"/>
              </w:rPr>
            </w:pPr>
            <w:r>
              <w:rPr>
                <w:rFonts w:hint="eastAsia"/>
                <w:color w:val="auto"/>
                <w:sz w:val="24"/>
                <w:lang w:val="en-US" w:eastAsia="zh-CN"/>
              </w:rPr>
              <w:t>9.8</w:t>
            </w:r>
          </w:p>
        </w:tc>
        <w:tc>
          <w:tcPr>
            <w:tcW w:w="850" w:type="dxa"/>
          </w:tcPr>
          <w:p>
            <w:pPr>
              <w:pStyle w:val="12"/>
              <w:spacing w:before="68"/>
              <w:ind w:left="244"/>
              <w:rPr>
                <w:color w:val="auto"/>
                <w:sz w:val="24"/>
              </w:rPr>
            </w:pPr>
            <w:r>
              <w:rPr>
                <w:color w:val="auto"/>
                <w:sz w:val="24"/>
              </w:rPr>
              <w:t>8.6</w:t>
            </w:r>
          </w:p>
        </w:tc>
        <w:tc>
          <w:tcPr>
            <w:tcW w:w="851" w:type="dxa"/>
          </w:tcPr>
          <w:p>
            <w:pPr>
              <w:pStyle w:val="12"/>
              <w:spacing w:before="68"/>
              <w:ind w:left="223" w:right="217"/>
              <w:jc w:val="center"/>
              <w:rPr>
                <w:color w:val="auto"/>
                <w:sz w:val="24"/>
              </w:rPr>
            </w:pPr>
            <w:r>
              <w:rPr>
                <w:color w:val="auto"/>
                <w:sz w:val="24"/>
              </w:rPr>
              <w:t>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630" w:type="dxa"/>
          </w:tcPr>
          <w:p>
            <w:pPr>
              <w:pStyle w:val="12"/>
              <w:spacing w:before="68"/>
              <w:ind w:right="159"/>
              <w:jc w:val="right"/>
              <w:rPr>
                <w:color w:val="auto"/>
                <w:sz w:val="24"/>
              </w:rPr>
            </w:pPr>
            <w:r>
              <w:rPr>
                <w:color w:val="auto"/>
                <w:sz w:val="24"/>
              </w:rPr>
              <w:t>72</w:t>
            </w:r>
          </w:p>
        </w:tc>
        <w:tc>
          <w:tcPr>
            <w:tcW w:w="710" w:type="dxa"/>
          </w:tcPr>
          <w:p>
            <w:pPr>
              <w:pStyle w:val="12"/>
              <w:spacing w:before="68"/>
              <w:ind w:right="176"/>
              <w:jc w:val="right"/>
              <w:rPr>
                <w:rFonts w:hint="default" w:eastAsia="宋体"/>
                <w:color w:val="auto"/>
                <w:sz w:val="24"/>
                <w:lang w:val="en-US" w:eastAsia="zh-CN"/>
              </w:rPr>
            </w:pPr>
            <w:r>
              <w:rPr>
                <w:rFonts w:hint="eastAsia"/>
                <w:color w:val="auto"/>
                <w:sz w:val="24"/>
                <w:lang w:val="en-US" w:eastAsia="zh-CN"/>
              </w:rPr>
              <w:t>365</w:t>
            </w:r>
          </w:p>
        </w:tc>
        <w:tc>
          <w:tcPr>
            <w:tcW w:w="760" w:type="dxa"/>
          </w:tcPr>
          <w:p>
            <w:pPr>
              <w:pStyle w:val="12"/>
              <w:spacing w:before="68"/>
              <w:ind w:right="198"/>
              <w:jc w:val="right"/>
              <w:rPr>
                <w:rFonts w:hint="default" w:eastAsia="宋体"/>
                <w:color w:val="auto"/>
                <w:sz w:val="24"/>
                <w:lang w:val="en-US" w:eastAsia="zh-CN"/>
              </w:rPr>
            </w:pPr>
            <w:r>
              <w:rPr>
                <w:rFonts w:hint="eastAsia"/>
                <w:color w:val="auto"/>
                <w:sz w:val="24"/>
                <w:lang w:val="en-US" w:eastAsia="zh-CN"/>
              </w:rPr>
              <w:t>355</w:t>
            </w:r>
          </w:p>
        </w:tc>
        <w:tc>
          <w:tcPr>
            <w:tcW w:w="1150" w:type="dxa"/>
          </w:tcPr>
          <w:p>
            <w:pPr>
              <w:pStyle w:val="12"/>
              <w:spacing w:before="68"/>
              <w:ind w:left="260"/>
              <w:rPr>
                <w:color w:val="auto"/>
                <w:sz w:val="24"/>
              </w:rPr>
            </w:pPr>
            <w:r>
              <w:rPr>
                <w:color w:val="auto"/>
                <w:sz w:val="24"/>
              </w:rPr>
              <w:t>4'05"</w:t>
            </w:r>
          </w:p>
        </w:tc>
        <w:tc>
          <w:tcPr>
            <w:tcW w:w="1290" w:type="dxa"/>
          </w:tcPr>
          <w:p>
            <w:pPr>
              <w:pStyle w:val="12"/>
              <w:spacing w:before="68"/>
              <w:ind w:left="111" w:right="102"/>
              <w:jc w:val="center"/>
              <w:rPr>
                <w:color w:val="auto"/>
                <w:sz w:val="24"/>
              </w:rPr>
            </w:pPr>
            <w:r>
              <w:rPr>
                <w:color w:val="auto"/>
                <w:sz w:val="24"/>
              </w:rPr>
              <w:t>4'06"</w:t>
            </w:r>
          </w:p>
        </w:tc>
        <w:tc>
          <w:tcPr>
            <w:tcW w:w="820" w:type="dxa"/>
            <w:vAlign w:val="center"/>
          </w:tcPr>
          <w:p>
            <w:pPr>
              <w:ind w:left="0" w:leftChars="0" w:right="0" w:rightChars="0"/>
              <w:jc w:val="center"/>
              <w:rPr>
                <w:rFonts w:hint="default" w:eastAsia="宋体"/>
                <w:color w:val="auto"/>
                <w:sz w:val="24"/>
                <w:lang w:val="en-US" w:eastAsia="zh-CN"/>
              </w:rPr>
            </w:pPr>
            <w:r>
              <w:rPr>
                <w:color w:val="auto"/>
                <w:sz w:val="22"/>
                <w:szCs w:val="22"/>
              </w:rPr>
              <w:t>229</w:t>
            </w:r>
          </w:p>
        </w:tc>
        <w:tc>
          <w:tcPr>
            <w:tcW w:w="800" w:type="dxa"/>
            <w:vAlign w:val="center"/>
          </w:tcPr>
          <w:p>
            <w:pPr>
              <w:ind w:left="0" w:leftChars="0" w:right="0" w:rightChars="0"/>
              <w:jc w:val="center"/>
              <w:rPr>
                <w:color w:val="auto"/>
                <w:sz w:val="24"/>
              </w:rPr>
            </w:pPr>
            <w:r>
              <w:rPr>
                <w:color w:val="auto"/>
                <w:sz w:val="22"/>
                <w:szCs w:val="22"/>
              </w:rPr>
              <w:t>168</w:t>
            </w:r>
          </w:p>
        </w:tc>
        <w:tc>
          <w:tcPr>
            <w:tcW w:w="842" w:type="dxa"/>
          </w:tcPr>
          <w:p>
            <w:pPr>
              <w:pStyle w:val="12"/>
              <w:spacing w:before="68"/>
              <w:ind w:left="103" w:right="95"/>
              <w:jc w:val="center"/>
              <w:rPr>
                <w:rFonts w:hint="default" w:eastAsia="宋体"/>
                <w:color w:val="auto"/>
                <w:sz w:val="24"/>
                <w:lang w:val="en-US" w:eastAsia="zh-CN"/>
              </w:rPr>
            </w:pPr>
            <w:r>
              <w:rPr>
                <w:rFonts w:hint="eastAsia"/>
                <w:color w:val="auto"/>
                <w:sz w:val="24"/>
                <w:lang w:val="en-US" w:eastAsia="zh-CN"/>
              </w:rPr>
              <w:t>9.2</w:t>
            </w:r>
          </w:p>
        </w:tc>
        <w:tc>
          <w:tcPr>
            <w:tcW w:w="711" w:type="dxa"/>
          </w:tcPr>
          <w:p>
            <w:pPr>
              <w:pStyle w:val="12"/>
              <w:spacing w:before="68"/>
              <w:ind w:left="95" w:right="86"/>
              <w:jc w:val="center"/>
              <w:rPr>
                <w:rFonts w:hint="default" w:eastAsia="宋体"/>
                <w:color w:val="auto"/>
                <w:sz w:val="24"/>
                <w:lang w:val="en-US" w:eastAsia="zh-CN"/>
              </w:rPr>
            </w:pPr>
            <w:r>
              <w:rPr>
                <w:rFonts w:hint="eastAsia"/>
                <w:color w:val="auto"/>
                <w:sz w:val="24"/>
                <w:lang w:val="en-US" w:eastAsia="zh-CN"/>
              </w:rPr>
              <w:t>9.9</w:t>
            </w:r>
          </w:p>
        </w:tc>
        <w:tc>
          <w:tcPr>
            <w:tcW w:w="850" w:type="dxa"/>
          </w:tcPr>
          <w:p>
            <w:pPr>
              <w:pStyle w:val="12"/>
              <w:spacing w:before="68"/>
              <w:ind w:left="244"/>
              <w:rPr>
                <w:color w:val="auto"/>
                <w:sz w:val="24"/>
              </w:rPr>
            </w:pPr>
            <w:r>
              <w:rPr>
                <w:color w:val="auto"/>
                <w:sz w:val="24"/>
              </w:rPr>
              <w:t>8.3</w:t>
            </w:r>
          </w:p>
        </w:tc>
        <w:tc>
          <w:tcPr>
            <w:tcW w:w="851" w:type="dxa"/>
          </w:tcPr>
          <w:p>
            <w:pPr>
              <w:pStyle w:val="12"/>
              <w:spacing w:before="68"/>
              <w:ind w:left="223" w:right="217"/>
              <w:jc w:val="center"/>
              <w:rPr>
                <w:color w:val="auto"/>
                <w:sz w:val="24"/>
              </w:rPr>
            </w:pPr>
            <w:r>
              <w:rPr>
                <w:color w:val="auto"/>
                <w:sz w:val="24"/>
              </w:rPr>
              <w:t>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630" w:type="dxa"/>
          </w:tcPr>
          <w:p>
            <w:pPr>
              <w:pStyle w:val="12"/>
              <w:spacing w:before="70"/>
              <w:ind w:right="159"/>
              <w:jc w:val="right"/>
              <w:rPr>
                <w:color w:val="auto"/>
                <w:sz w:val="24"/>
              </w:rPr>
            </w:pPr>
            <w:r>
              <w:rPr>
                <w:color w:val="auto"/>
                <w:sz w:val="24"/>
              </w:rPr>
              <w:t>70</w:t>
            </w:r>
          </w:p>
        </w:tc>
        <w:tc>
          <w:tcPr>
            <w:tcW w:w="710" w:type="dxa"/>
          </w:tcPr>
          <w:p>
            <w:pPr>
              <w:pStyle w:val="12"/>
              <w:spacing w:before="70"/>
              <w:ind w:right="176"/>
              <w:jc w:val="right"/>
              <w:rPr>
                <w:rFonts w:hint="default" w:eastAsia="宋体"/>
                <w:color w:val="auto"/>
                <w:sz w:val="24"/>
                <w:lang w:val="en-US" w:eastAsia="zh-CN"/>
              </w:rPr>
            </w:pPr>
            <w:r>
              <w:rPr>
                <w:rFonts w:hint="eastAsia"/>
                <w:color w:val="auto"/>
                <w:sz w:val="24"/>
                <w:lang w:val="en-US" w:eastAsia="zh-CN"/>
              </w:rPr>
              <w:t>358</w:t>
            </w:r>
          </w:p>
        </w:tc>
        <w:tc>
          <w:tcPr>
            <w:tcW w:w="760" w:type="dxa"/>
          </w:tcPr>
          <w:p>
            <w:pPr>
              <w:pStyle w:val="12"/>
              <w:spacing w:before="70"/>
              <w:ind w:right="198"/>
              <w:jc w:val="right"/>
              <w:rPr>
                <w:rFonts w:hint="default" w:eastAsia="宋体"/>
                <w:color w:val="auto"/>
                <w:sz w:val="24"/>
                <w:lang w:val="en-US" w:eastAsia="zh-CN"/>
              </w:rPr>
            </w:pPr>
            <w:r>
              <w:rPr>
                <w:rFonts w:hint="eastAsia"/>
                <w:color w:val="auto"/>
                <w:sz w:val="24"/>
                <w:lang w:val="en-US" w:eastAsia="zh-CN"/>
              </w:rPr>
              <w:t>348</w:t>
            </w:r>
          </w:p>
        </w:tc>
        <w:tc>
          <w:tcPr>
            <w:tcW w:w="1150" w:type="dxa"/>
          </w:tcPr>
          <w:p>
            <w:pPr>
              <w:pStyle w:val="12"/>
              <w:spacing w:before="70"/>
              <w:ind w:left="260"/>
              <w:rPr>
                <w:color w:val="auto"/>
                <w:sz w:val="24"/>
              </w:rPr>
            </w:pPr>
            <w:r>
              <w:rPr>
                <w:color w:val="auto"/>
                <w:sz w:val="24"/>
              </w:rPr>
              <w:t>4'10"</w:t>
            </w:r>
          </w:p>
        </w:tc>
        <w:tc>
          <w:tcPr>
            <w:tcW w:w="1290" w:type="dxa"/>
          </w:tcPr>
          <w:p>
            <w:pPr>
              <w:pStyle w:val="12"/>
              <w:spacing w:before="70"/>
              <w:ind w:left="111" w:right="102"/>
              <w:jc w:val="center"/>
              <w:rPr>
                <w:color w:val="auto"/>
                <w:sz w:val="24"/>
              </w:rPr>
            </w:pPr>
            <w:r>
              <w:rPr>
                <w:color w:val="auto"/>
                <w:sz w:val="24"/>
              </w:rPr>
              <w:t>4'11"</w:t>
            </w:r>
          </w:p>
        </w:tc>
        <w:tc>
          <w:tcPr>
            <w:tcW w:w="820" w:type="dxa"/>
            <w:vAlign w:val="center"/>
          </w:tcPr>
          <w:p>
            <w:pPr>
              <w:ind w:left="0" w:leftChars="0" w:right="0" w:rightChars="0"/>
              <w:jc w:val="center"/>
              <w:rPr>
                <w:rFonts w:hint="eastAsia" w:eastAsia="宋体"/>
                <w:color w:val="auto"/>
                <w:sz w:val="24"/>
                <w:lang w:eastAsia="zh-CN"/>
              </w:rPr>
            </w:pPr>
            <w:r>
              <w:rPr>
                <w:color w:val="auto"/>
                <w:sz w:val="22"/>
                <w:szCs w:val="22"/>
              </w:rPr>
              <w:t>225</w:t>
            </w:r>
          </w:p>
        </w:tc>
        <w:tc>
          <w:tcPr>
            <w:tcW w:w="800" w:type="dxa"/>
            <w:vAlign w:val="center"/>
          </w:tcPr>
          <w:p>
            <w:pPr>
              <w:ind w:left="0" w:leftChars="0" w:right="0" w:rightChars="0"/>
              <w:jc w:val="center"/>
              <w:rPr>
                <w:color w:val="auto"/>
                <w:sz w:val="24"/>
              </w:rPr>
            </w:pPr>
            <w:r>
              <w:rPr>
                <w:color w:val="auto"/>
                <w:sz w:val="22"/>
                <w:szCs w:val="22"/>
              </w:rPr>
              <w:t>165</w:t>
            </w:r>
          </w:p>
        </w:tc>
        <w:tc>
          <w:tcPr>
            <w:tcW w:w="842" w:type="dxa"/>
          </w:tcPr>
          <w:p>
            <w:pPr>
              <w:pStyle w:val="12"/>
              <w:spacing w:before="70"/>
              <w:ind w:left="103" w:right="95"/>
              <w:jc w:val="center"/>
              <w:rPr>
                <w:rFonts w:hint="default" w:eastAsia="宋体"/>
                <w:color w:val="auto"/>
                <w:sz w:val="24"/>
                <w:lang w:val="en-US" w:eastAsia="zh-CN"/>
              </w:rPr>
            </w:pPr>
            <w:r>
              <w:rPr>
                <w:rFonts w:hint="eastAsia"/>
                <w:color w:val="auto"/>
                <w:sz w:val="24"/>
                <w:lang w:val="en-US" w:eastAsia="zh-CN"/>
              </w:rPr>
              <w:t>9.3</w:t>
            </w:r>
          </w:p>
        </w:tc>
        <w:tc>
          <w:tcPr>
            <w:tcW w:w="711" w:type="dxa"/>
          </w:tcPr>
          <w:p>
            <w:pPr>
              <w:pStyle w:val="12"/>
              <w:spacing w:before="70"/>
              <w:ind w:left="95" w:right="86"/>
              <w:jc w:val="center"/>
              <w:rPr>
                <w:rFonts w:hint="default" w:eastAsia="宋体"/>
                <w:color w:val="auto"/>
                <w:sz w:val="24"/>
                <w:lang w:val="en-US" w:eastAsia="zh-CN"/>
              </w:rPr>
            </w:pPr>
            <w:r>
              <w:rPr>
                <w:rFonts w:hint="eastAsia"/>
                <w:color w:val="auto"/>
                <w:sz w:val="24"/>
                <w:lang w:val="en-US" w:eastAsia="zh-CN"/>
              </w:rPr>
              <w:t>10.0</w:t>
            </w:r>
          </w:p>
        </w:tc>
        <w:tc>
          <w:tcPr>
            <w:tcW w:w="850" w:type="dxa"/>
          </w:tcPr>
          <w:p>
            <w:pPr>
              <w:pStyle w:val="12"/>
              <w:spacing w:before="70"/>
              <w:ind w:left="244"/>
              <w:rPr>
                <w:color w:val="auto"/>
                <w:sz w:val="24"/>
              </w:rPr>
            </w:pPr>
            <w:r>
              <w:rPr>
                <w:color w:val="auto"/>
                <w:sz w:val="24"/>
              </w:rPr>
              <w:t>8.0</w:t>
            </w:r>
          </w:p>
        </w:tc>
        <w:tc>
          <w:tcPr>
            <w:tcW w:w="851" w:type="dxa"/>
          </w:tcPr>
          <w:p>
            <w:pPr>
              <w:pStyle w:val="12"/>
              <w:spacing w:before="70"/>
              <w:ind w:left="223" w:right="217"/>
              <w:jc w:val="center"/>
              <w:rPr>
                <w:color w:val="auto"/>
                <w:sz w:val="24"/>
              </w:rPr>
            </w:pPr>
            <w:r>
              <w:rPr>
                <w:color w:val="auto"/>
                <w:sz w:val="24"/>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630" w:type="dxa"/>
          </w:tcPr>
          <w:p>
            <w:pPr>
              <w:pStyle w:val="12"/>
              <w:spacing w:before="69"/>
              <w:ind w:right="159"/>
              <w:jc w:val="right"/>
              <w:rPr>
                <w:color w:val="auto"/>
                <w:sz w:val="24"/>
              </w:rPr>
            </w:pPr>
            <w:r>
              <w:rPr>
                <w:color w:val="auto"/>
                <w:sz w:val="24"/>
              </w:rPr>
              <w:t>68</w:t>
            </w:r>
          </w:p>
        </w:tc>
        <w:tc>
          <w:tcPr>
            <w:tcW w:w="710" w:type="dxa"/>
          </w:tcPr>
          <w:p>
            <w:pPr>
              <w:pStyle w:val="12"/>
              <w:spacing w:before="69"/>
              <w:ind w:right="176"/>
              <w:jc w:val="right"/>
              <w:rPr>
                <w:rFonts w:hint="default" w:eastAsia="宋体"/>
                <w:color w:val="auto"/>
                <w:sz w:val="24"/>
                <w:lang w:val="en-US" w:eastAsia="zh-CN"/>
              </w:rPr>
            </w:pPr>
            <w:r>
              <w:rPr>
                <w:rFonts w:hint="eastAsia"/>
                <w:color w:val="auto"/>
                <w:sz w:val="24"/>
                <w:lang w:val="en-US" w:eastAsia="zh-CN"/>
              </w:rPr>
              <w:t>351</w:t>
            </w:r>
          </w:p>
        </w:tc>
        <w:tc>
          <w:tcPr>
            <w:tcW w:w="760" w:type="dxa"/>
          </w:tcPr>
          <w:p>
            <w:pPr>
              <w:pStyle w:val="12"/>
              <w:spacing w:before="69"/>
              <w:ind w:right="198"/>
              <w:jc w:val="right"/>
              <w:rPr>
                <w:rFonts w:hint="default" w:eastAsia="宋体"/>
                <w:color w:val="auto"/>
                <w:sz w:val="24"/>
                <w:lang w:val="en-US" w:eastAsia="zh-CN"/>
              </w:rPr>
            </w:pPr>
            <w:r>
              <w:rPr>
                <w:rFonts w:hint="eastAsia"/>
                <w:color w:val="auto"/>
                <w:sz w:val="24"/>
                <w:lang w:val="en-US" w:eastAsia="zh-CN"/>
              </w:rPr>
              <w:t>341</w:t>
            </w:r>
          </w:p>
        </w:tc>
        <w:tc>
          <w:tcPr>
            <w:tcW w:w="1150" w:type="dxa"/>
          </w:tcPr>
          <w:p>
            <w:pPr>
              <w:pStyle w:val="12"/>
              <w:spacing w:before="69"/>
              <w:ind w:left="260"/>
              <w:rPr>
                <w:color w:val="auto"/>
                <w:sz w:val="24"/>
              </w:rPr>
            </w:pPr>
            <w:r>
              <w:rPr>
                <w:color w:val="auto"/>
                <w:sz w:val="24"/>
              </w:rPr>
              <w:t>4'15"</w:t>
            </w:r>
          </w:p>
        </w:tc>
        <w:tc>
          <w:tcPr>
            <w:tcW w:w="1290" w:type="dxa"/>
          </w:tcPr>
          <w:p>
            <w:pPr>
              <w:pStyle w:val="12"/>
              <w:spacing w:before="69"/>
              <w:ind w:left="111" w:right="102"/>
              <w:jc w:val="center"/>
              <w:rPr>
                <w:color w:val="auto"/>
                <w:sz w:val="24"/>
              </w:rPr>
            </w:pPr>
            <w:r>
              <w:rPr>
                <w:color w:val="auto"/>
                <w:sz w:val="24"/>
              </w:rPr>
              <w:t>4'16"</w:t>
            </w:r>
          </w:p>
        </w:tc>
        <w:tc>
          <w:tcPr>
            <w:tcW w:w="820" w:type="dxa"/>
            <w:vAlign w:val="center"/>
          </w:tcPr>
          <w:p>
            <w:pPr>
              <w:ind w:left="0" w:leftChars="0" w:right="0" w:rightChars="0"/>
              <w:jc w:val="center"/>
              <w:rPr>
                <w:rFonts w:hint="eastAsia" w:eastAsia="宋体"/>
                <w:color w:val="auto"/>
                <w:sz w:val="24"/>
                <w:lang w:eastAsia="zh-CN"/>
              </w:rPr>
            </w:pPr>
            <w:r>
              <w:rPr>
                <w:color w:val="auto"/>
                <w:sz w:val="22"/>
                <w:szCs w:val="22"/>
              </w:rPr>
              <w:t>221</w:t>
            </w:r>
          </w:p>
        </w:tc>
        <w:tc>
          <w:tcPr>
            <w:tcW w:w="800" w:type="dxa"/>
            <w:vAlign w:val="center"/>
          </w:tcPr>
          <w:p>
            <w:pPr>
              <w:ind w:left="0" w:leftChars="0" w:right="0" w:rightChars="0"/>
              <w:jc w:val="center"/>
              <w:rPr>
                <w:color w:val="auto"/>
                <w:sz w:val="24"/>
              </w:rPr>
            </w:pPr>
            <w:r>
              <w:rPr>
                <w:color w:val="auto"/>
                <w:sz w:val="22"/>
                <w:szCs w:val="22"/>
              </w:rPr>
              <w:t>162</w:t>
            </w:r>
          </w:p>
        </w:tc>
        <w:tc>
          <w:tcPr>
            <w:tcW w:w="842" w:type="dxa"/>
          </w:tcPr>
          <w:p>
            <w:pPr>
              <w:pStyle w:val="12"/>
              <w:spacing w:before="69"/>
              <w:ind w:left="103" w:right="95"/>
              <w:jc w:val="center"/>
              <w:rPr>
                <w:rFonts w:hint="default" w:eastAsia="宋体"/>
                <w:color w:val="auto"/>
                <w:sz w:val="24"/>
                <w:lang w:val="en-US" w:eastAsia="zh-CN"/>
              </w:rPr>
            </w:pPr>
            <w:r>
              <w:rPr>
                <w:rFonts w:hint="eastAsia"/>
                <w:color w:val="auto"/>
                <w:sz w:val="24"/>
                <w:lang w:val="en-US" w:eastAsia="zh-CN"/>
              </w:rPr>
              <w:t>9.4</w:t>
            </w:r>
          </w:p>
        </w:tc>
        <w:tc>
          <w:tcPr>
            <w:tcW w:w="711" w:type="dxa"/>
          </w:tcPr>
          <w:p>
            <w:pPr>
              <w:pStyle w:val="12"/>
              <w:spacing w:before="69"/>
              <w:ind w:left="95" w:right="86"/>
              <w:jc w:val="center"/>
              <w:rPr>
                <w:rFonts w:hint="default" w:eastAsia="宋体"/>
                <w:color w:val="auto"/>
                <w:sz w:val="24"/>
                <w:lang w:val="en-US" w:eastAsia="zh-CN"/>
              </w:rPr>
            </w:pPr>
            <w:r>
              <w:rPr>
                <w:rFonts w:hint="eastAsia"/>
                <w:color w:val="auto"/>
                <w:sz w:val="24"/>
                <w:lang w:val="en-US" w:eastAsia="zh-CN"/>
              </w:rPr>
              <w:t>10.1</w:t>
            </w:r>
          </w:p>
        </w:tc>
        <w:tc>
          <w:tcPr>
            <w:tcW w:w="850" w:type="dxa"/>
          </w:tcPr>
          <w:p>
            <w:pPr>
              <w:pStyle w:val="12"/>
              <w:spacing w:before="69"/>
              <w:ind w:left="244"/>
              <w:rPr>
                <w:color w:val="auto"/>
                <w:sz w:val="24"/>
              </w:rPr>
            </w:pPr>
            <w:r>
              <w:rPr>
                <w:color w:val="auto"/>
                <w:sz w:val="24"/>
              </w:rPr>
              <w:t>7.7</w:t>
            </w:r>
          </w:p>
        </w:tc>
        <w:tc>
          <w:tcPr>
            <w:tcW w:w="851" w:type="dxa"/>
          </w:tcPr>
          <w:p>
            <w:pPr>
              <w:pStyle w:val="12"/>
              <w:spacing w:before="69"/>
              <w:ind w:left="223" w:right="217"/>
              <w:jc w:val="center"/>
              <w:rPr>
                <w:color w:val="auto"/>
                <w:sz w:val="24"/>
              </w:rPr>
            </w:pPr>
            <w:r>
              <w:rPr>
                <w:color w:val="auto"/>
                <w:sz w:val="24"/>
              </w:rPr>
              <w:t>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630" w:type="dxa"/>
          </w:tcPr>
          <w:p>
            <w:pPr>
              <w:pStyle w:val="12"/>
              <w:spacing w:before="69"/>
              <w:ind w:right="159"/>
              <w:jc w:val="right"/>
              <w:rPr>
                <w:color w:val="auto"/>
                <w:sz w:val="24"/>
              </w:rPr>
            </w:pPr>
            <w:r>
              <w:rPr>
                <w:color w:val="auto"/>
                <w:sz w:val="24"/>
              </w:rPr>
              <w:t>66</w:t>
            </w:r>
          </w:p>
        </w:tc>
        <w:tc>
          <w:tcPr>
            <w:tcW w:w="710" w:type="dxa"/>
          </w:tcPr>
          <w:p>
            <w:pPr>
              <w:pStyle w:val="12"/>
              <w:spacing w:before="69"/>
              <w:ind w:right="176"/>
              <w:jc w:val="right"/>
              <w:rPr>
                <w:rFonts w:hint="default" w:eastAsia="宋体"/>
                <w:color w:val="auto"/>
                <w:sz w:val="24"/>
                <w:lang w:val="en-US" w:eastAsia="zh-CN"/>
              </w:rPr>
            </w:pPr>
            <w:r>
              <w:rPr>
                <w:rFonts w:hint="eastAsia"/>
                <w:color w:val="auto"/>
                <w:sz w:val="24"/>
                <w:lang w:val="en-US" w:eastAsia="zh-CN"/>
              </w:rPr>
              <w:t>344</w:t>
            </w:r>
          </w:p>
        </w:tc>
        <w:tc>
          <w:tcPr>
            <w:tcW w:w="760" w:type="dxa"/>
          </w:tcPr>
          <w:p>
            <w:pPr>
              <w:pStyle w:val="12"/>
              <w:spacing w:before="69"/>
              <w:ind w:right="198"/>
              <w:jc w:val="right"/>
              <w:rPr>
                <w:rFonts w:hint="default" w:eastAsia="宋体"/>
                <w:color w:val="auto"/>
                <w:sz w:val="24"/>
                <w:lang w:val="en-US" w:eastAsia="zh-CN"/>
              </w:rPr>
            </w:pPr>
            <w:r>
              <w:rPr>
                <w:rFonts w:hint="eastAsia"/>
                <w:color w:val="auto"/>
                <w:sz w:val="24"/>
                <w:lang w:val="en-US" w:eastAsia="zh-CN"/>
              </w:rPr>
              <w:t>334</w:t>
            </w:r>
          </w:p>
        </w:tc>
        <w:tc>
          <w:tcPr>
            <w:tcW w:w="1150" w:type="dxa"/>
          </w:tcPr>
          <w:p>
            <w:pPr>
              <w:pStyle w:val="12"/>
              <w:spacing w:before="69"/>
              <w:ind w:left="260"/>
              <w:rPr>
                <w:color w:val="auto"/>
                <w:sz w:val="24"/>
              </w:rPr>
            </w:pPr>
            <w:r>
              <w:rPr>
                <w:color w:val="auto"/>
                <w:sz w:val="24"/>
              </w:rPr>
              <w:t>4'20"</w:t>
            </w:r>
          </w:p>
        </w:tc>
        <w:tc>
          <w:tcPr>
            <w:tcW w:w="1290" w:type="dxa"/>
          </w:tcPr>
          <w:p>
            <w:pPr>
              <w:pStyle w:val="12"/>
              <w:spacing w:before="69"/>
              <w:ind w:left="111" w:right="102"/>
              <w:jc w:val="center"/>
              <w:rPr>
                <w:color w:val="auto"/>
                <w:sz w:val="24"/>
              </w:rPr>
            </w:pPr>
            <w:r>
              <w:rPr>
                <w:color w:val="auto"/>
                <w:sz w:val="24"/>
              </w:rPr>
              <w:t>4'21"</w:t>
            </w:r>
          </w:p>
        </w:tc>
        <w:tc>
          <w:tcPr>
            <w:tcW w:w="820" w:type="dxa"/>
            <w:vAlign w:val="center"/>
          </w:tcPr>
          <w:p>
            <w:pPr>
              <w:ind w:left="0" w:leftChars="0" w:right="0" w:rightChars="0"/>
              <w:jc w:val="center"/>
              <w:rPr>
                <w:rFonts w:hint="eastAsia" w:eastAsia="宋体"/>
                <w:color w:val="auto"/>
                <w:sz w:val="24"/>
                <w:lang w:eastAsia="zh-CN"/>
              </w:rPr>
            </w:pPr>
            <w:r>
              <w:rPr>
                <w:color w:val="auto"/>
                <w:sz w:val="22"/>
                <w:szCs w:val="22"/>
              </w:rPr>
              <w:t>217</w:t>
            </w:r>
          </w:p>
        </w:tc>
        <w:tc>
          <w:tcPr>
            <w:tcW w:w="800" w:type="dxa"/>
            <w:vAlign w:val="center"/>
          </w:tcPr>
          <w:p>
            <w:pPr>
              <w:ind w:left="0" w:leftChars="0" w:right="0" w:rightChars="0"/>
              <w:jc w:val="center"/>
              <w:rPr>
                <w:color w:val="auto"/>
                <w:sz w:val="24"/>
              </w:rPr>
            </w:pPr>
            <w:r>
              <w:rPr>
                <w:color w:val="auto"/>
                <w:sz w:val="22"/>
                <w:szCs w:val="22"/>
              </w:rPr>
              <w:t>159</w:t>
            </w:r>
          </w:p>
        </w:tc>
        <w:tc>
          <w:tcPr>
            <w:tcW w:w="842" w:type="dxa"/>
          </w:tcPr>
          <w:p>
            <w:pPr>
              <w:pStyle w:val="12"/>
              <w:spacing w:before="69"/>
              <w:ind w:left="103" w:right="95"/>
              <w:jc w:val="center"/>
              <w:rPr>
                <w:rFonts w:hint="default" w:eastAsia="宋体"/>
                <w:color w:val="auto"/>
                <w:sz w:val="24"/>
                <w:lang w:val="en-US" w:eastAsia="zh-CN"/>
              </w:rPr>
            </w:pPr>
            <w:r>
              <w:rPr>
                <w:rFonts w:hint="eastAsia"/>
                <w:color w:val="auto"/>
                <w:sz w:val="24"/>
                <w:lang w:val="en-US" w:eastAsia="zh-CN"/>
              </w:rPr>
              <w:t>9.5</w:t>
            </w:r>
          </w:p>
        </w:tc>
        <w:tc>
          <w:tcPr>
            <w:tcW w:w="711" w:type="dxa"/>
          </w:tcPr>
          <w:p>
            <w:pPr>
              <w:pStyle w:val="12"/>
              <w:spacing w:before="69"/>
              <w:ind w:left="95" w:right="86"/>
              <w:jc w:val="center"/>
              <w:rPr>
                <w:rFonts w:hint="default" w:eastAsia="宋体"/>
                <w:color w:val="auto"/>
                <w:sz w:val="24"/>
                <w:lang w:val="en-US" w:eastAsia="zh-CN"/>
              </w:rPr>
            </w:pPr>
            <w:r>
              <w:rPr>
                <w:rFonts w:hint="eastAsia"/>
                <w:color w:val="auto"/>
                <w:sz w:val="24"/>
                <w:lang w:val="en-US" w:eastAsia="zh-CN"/>
              </w:rPr>
              <w:t>10.2</w:t>
            </w:r>
          </w:p>
        </w:tc>
        <w:tc>
          <w:tcPr>
            <w:tcW w:w="850" w:type="dxa"/>
          </w:tcPr>
          <w:p>
            <w:pPr>
              <w:pStyle w:val="12"/>
              <w:spacing w:before="69"/>
              <w:ind w:left="244"/>
              <w:rPr>
                <w:color w:val="auto"/>
                <w:sz w:val="24"/>
              </w:rPr>
            </w:pPr>
            <w:r>
              <w:rPr>
                <w:color w:val="auto"/>
                <w:sz w:val="24"/>
              </w:rPr>
              <w:t>7.4</w:t>
            </w:r>
          </w:p>
        </w:tc>
        <w:tc>
          <w:tcPr>
            <w:tcW w:w="851" w:type="dxa"/>
          </w:tcPr>
          <w:p>
            <w:pPr>
              <w:pStyle w:val="12"/>
              <w:spacing w:before="69"/>
              <w:ind w:left="223" w:right="217"/>
              <w:jc w:val="center"/>
              <w:rPr>
                <w:color w:val="auto"/>
                <w:sz w:val="24"/>
              </w:rPr>
            </w:pPr>
            <w:r>
              <w:rPr>
                <w:color w:val="auto"/>
                <w:sz w:val="24"/>
              </w:rPr>
              <w:t>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630" w:type="dxa"/>
          </w:tcPr>
          <w:p>
            <w:pPr>
              <w:pStyle w:val="12"/>
              <w:spacing w:before="69"/>
              <w:ind w:right="159"/>
              <w:jc w:val="right"/>
              <w:rPr>
                <w:color w:val="auto"/>
                <w:sz w:val="24"/>
              </w:rPr>
            </w:pPr>
            <w:r>
              <w:rPr>
                <w:color w:val="auto"/>
                <w:sz w:val="24"/>
              </w:rPr>
              <w:t>64</w:t>
            </w:r>
          </w:p>
        </w:tc>
        <w:tc>
          <w:tcPr>
            <w:tcW w:w="710" w:type="dxa"/>
          </w:tcPr>
          <w:p>
            <w:pPr>
              <w:pStyle w:val="12"/>
              <w:spacing w:before="69"/>
              <w:ind w:right="176"/>
              <w:jc w:val="right"/>
              <w:rPr>
                <w:rFonts w:hint="default" w:eastAsia="宋体"/>
                <w:color w:val="auto"/>
                <w:sz w:val="24"/>
                <w:lang w:val="en-US" w:eastAsia="zh-CN"/>
              </w:rPr>
            </w:pPr>
            <w:r>
              <w:rPr>
                <w:rFonts w:hint="eastAsia"/>
                <w:color w:val="auto"/>
                <w:sz w:val="24"/>
                <w:lang w:val="en-US" w:eastAsia="zh-CN"/>
              </w:rPr>
              <w:t>337</w:t>
            </w:r>
          </w:p>
        </w:tc>
        <w:tc>
          <w:tcPr>
            <w:tcW w:w="760" w:type="dxa"/>
          </w:tcPr>
          <w:p>
            <w:pPr>
              <w:pStyle w:val="12"/>
              <w:spacing w:before="69"/>
              <w:ind w:right="138"/>
              <w:jc w:val="center"/>
              <w:rPr>
                <w:rFonts w:hint="default" w:eastAsia="宋体"/>
                <w:color w:val="auto"/>
                <w:sz w:val="24"/>
                <w:lang w:val="en-US" w:eastAsia="zh-CN"/>
              </w:rPr>
            </w:pPr>
            <w:r>
              <w:rPr>
                <w:rFonts w:hint="eastAsia"/>
                <w:color w:val="auto"/>
                <w:sz w:val="24"/>
                <w:lang w:val="en-US" w:eastAsia="zh-CN"/>
              </w:rPr>
              <w:t xml:space="preserve"> 327</w:t>
            </w:r>
          </w:p>
        </w:tc>
        <w:tc>
          <w:tcPr>
            <w:tcW w:w="1150" w:type="dxa"/>
          </w:tcPr>
          <w:p>
            <w:pPr>
              <w:pStyle w:val="12"/>
              <w:spacing w:before="69"/>
              <w:ind w:left="260"/>
              <w:rPr>
                <w:color w:val="auto"/>
                <w:sz w:val="24"/>
              </w:rPr>
            </w:pPr>
            <w:r>
              <w:rPr>
                <w:color w:val="auto"/>
                <w:sz w:val="24"/>
              </w:rPr>
              <w:t>4'25"</w:t>
            </w:r>
          </w:p>
        </w:tc>
        <w:tc>
          <w:tcPr>
            <w:tcW w:w="1290" w:type="dxa"/>
          </w:tcPr>
          <w:p>
            <w:pPr>
              <w:pStyle w:val="12"/>
              <w:spacing w:before="69"/>
              <w:ind w:left="111" w:right="102"/>
              <w:jc w:val="center"/>
              <w:rPr>
                <w:color w:val="auto"/>
                <w:sz w:val="24"/>
              </w:rPr>
            </w:pPr>
            <w:r>
              <w:rPr>
                <w:color w:val="auto"/>
                <w:sz w:val="24"/>
              </w:rPr>
              <w:t>4'26"</w:t>
            </w:r>
          </w:p>
        </w:tc>
        <w:tc>
          <w:tcPr>
            <w:tcW w:w="820" w:type="dxa"/>
            <w:vAlign w:val="center"/>
          </w:tcPr>
          <w:p>
            <w:pPr>
              <w:ind w:left="0" w:leftChars="0" w:right="0" w:rightChars="0"/>
              <w:jc w:val="center"/>
              <w:rPr>
                <w:rFonts w:hint="eastAsia" w:eastAsia="宋体"/>
                <w:color w:val="auto"/>
                <w:sz w:val="24"/>
                <w:lang w:eastAsia="zh-CN"/>
              </w:rPr>
            </w:pPr>
            <w:r>
              <w:rPr>
                <w:color w:val="auto"/>
                <w:sz w:val="22"/>
                <w:szCs w:val="22"/>
              </w:rPr>
              <w:t>213</w:t>
            </w:r>
          </w:p>
        </w:tc>
        <w:tc>
          <w:tcPr>
            <w:tcW w:w="800" w:type="dxa"/>
            <w:vAlign w:val="center"/>
          </w:tcPr>
          <w:p>
            <w:pPr>
              <w:ind w:left="0" w:leftChars="0" w:right="0" w:rightChars="0"/>
              <w:jc w:val="center"/>
              <w:rPr>
                <w:color w:val="auto"/>
                <w:sz w:val="24"/>
              </w:rPr>
            </w:pPr>
            <w:r>
              <w:rPr>
                <w:color w:val="auto"/>
                <w:sz w:val="22"/>
                <w:szCs w:val="22"/>
              </w:rPr>
              <w:t>156</w:t>
            </w:r>
          </w:p>
        </w:tc>
        <w:tc>
          <w:tcPr>
            <w:tcW w:w="842" w:type="dxa"/>
          </w:tcPr>
          <w:p>
            <w:pPr>
              <w:pStyle w:val="12"/>
              <w:spacing w:before="69"/>
              <w:ind w:left="103" w:right="95"/>
              <w:jc w:val="center"/>
              <w:rPr>
                <w:rFonts w:hint="default" w:eastAsia="宋体"/>
                <w:color w:val="auto"/>
                <w:sz w:val="24"/>
                <w:lang w:val="en-US" w:eastAsia="zh-CN"/>
              </w:rPr>
            </w:pPr>
            <w:r>
              <w:rPr>
                <w:rFonts w:hint="eastAsia"/>
                <w:color w:val="auto"/>
                <w:sz w:val="24"/>
                <w:lang w:val="en-US" w:eastAsia="zh-CN"/>
              </w:rPr>
              <w:t>9.6</w:t>
            </w:r>
          </w:p>
        </w:tc>
        <w:tc>
          <w:tcPr>
            <w:tcW w:w="711" w:type="dxa"/>
          </w:tcPr>
          <w:p>
            <w:pPr>
              <w:pStyle w:val="12"/>
              <w:spacing w:before="69"/>
              <w:ind w:left="95" w:right="86"/>
              <w:jc w:val="center"/>
              <w:rPr>
                <w:rFonts w:hint="default" w:eastAsia="宋体"/>
                <w:color w:val="auto"/>
                <w:sz w:val="24"/>
                <w:lang w:val="en-US" w:eastAsia="zh-CN"/>
              </w:rPr>
            </w:pPr>
            <w:r>
              <w:rPr>
                <w:rFonts w:hint="eastAsia"/>
                <w:color w:val="auto"/>
                <w:sz w:val="24"/>
                <w:lang w:val="en-US" w:eastAsia="zh-CN"/>
              </w:rPr>
              <w:t>10.3</w:t>
            </w:r>
          </w:p>
        </w:tc>
        <w:tc>
          <w:tcPr>
            <w:tcW w:w="850" w:type="dxa"/>
          </w:tcPr>
          <w:p>
            <w:pPr>
              <w:pStyle w:val="12"/>
              <w:spacing w:before="69"/>
              <w:ind w:left="244"/>
              <w:rPr>
                <w:color w:val="auto"/>
                <w:sz w:val="24"/>
              </w:rPr>
            </w:pPr>
            <w:r>
              <w:rPr>
                <w:color w:val="auto"/>
                <w:sz w:val="24"/>
              </w:rPr>
              <w:t>7.1</w:t>
            </w:r>
          </w:p>
        </w:tc>
        <w:tc>
          <w:tcPr>
            <w:tcW w:w="851" w:type="dxa"/>
          </w:tcPr>
          <w:p>
            <w:pPr>
              <w:pStyle w:val="12"/>
              <w:spacing w:before="69"/>
              <w:ind w:left="223" w:right="217"/>
              <w:jc w:val="center"/>
              <w:rPr>
                <w:color w:val="auto"/>
                <w:sz w:val="24"/>
              </w:rPr>
            </w:pPr>
            <w:r>
              <w:rPr>
                <w:color w:val="auto"/>
                <w:sz w:val="24"/>
              </w:rPr>
              <w:t>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630" w:type="dxa"/>
          </w:tcPr>
          <w:p>
            <w:pPr>
              <w:pStyle w:val="12"/>
              <w:spacing w:before="68"/>
              <w:ind w:right="159"/>
              <w:jc w:val="right"/>
              <w:rPr>
                <w:color w:val="auto"/>
                <w:sz w:val="24"/>
              </w:rPr>
            </w:pPr>
            <w:r>
              <w:rPr>
                <w:color w:val="auto"/>
                <w:sz w:val="24"/>
              </w:rPr>
              <w:t>62</w:t>
            </w:r>
          </w:p>
        </w:tc>
        <w:tc>
          <w:tcPr>
            <w:tcW w:w="710" w:type="dxa"/>
          </w:tcPr>
          <w:p>
            <w:pPr>
              <w:pStyle w:val="12"/>
              <w:spacing w:before="68"/>
              <w:ind w:right="176"/>
              <w:jc w:val="right"/>
              <w:rPr>
                <w:rFonts w:hint="default" w:eastAsia="宋体"/>
                <w:color w:val="auto"/>
                <w:sz w:val="24"/>
                <w:lang w:val="en-US" w:eastAsia="zh-CN"/>
              </w:rPr>
            </w:pPr>
            <w:r>
              <w:rPr>
                <w:rFonts w:hint="eastAsia"/>
                <w:color w:val="auto"/>
                <w:sz w:val="24"/>
                <w:lang w:val="en-US" w:eastAsia="zh-CN"/>
              </w:rPr>
              <w:t>330</w:t>
            </w:r>
          </w:p>
        </w:tc>
        <w:tc>
          <w:tcPr>
            <w:tcW w:w="760" w:type="dxa"/>
          </w:tcPr>
          <w:p>
            <w:pPr>
              <w:pStyle w:val="12"/>
              <w:spacing w:before="68"/>
              <w:ind w:right="138"/>
              <w:jc w:val="center"/>
              <w:rPr>
                <w:rFonts w:hint="default" w:eastAsia="宋体"/>
                <w:color w:val="auto"/>
                <w:sz w:val="24"/>
                <w:lang w:val="en-US" w:eastAsia="zh-CN"/>
              </w:rPr>
            </w:pPr>
            <w:r>
              <w:rPr>
                <w:rFonts w:hint="eastAsia"/>
                <w:color w:val="auto"/>
                <w:sz w:val="24"/>
                <w:lang w:val="en-US" w:eastAsia="zh-CN"/>
              </w:rPr>
              <w:t xml:space="preserve"> 320</w:t>
            </w:r>
          </w:p>
        </w:tc>
        <w:tc>
          <w:tcPr>
            <w:tcW w:w="1150" w:type="dxa"/>
          </w:tcPr>
          <w:p>
            <w:pPr>
              <w:pStyle w:val="12"/>
              <w:spacing w:before="68"/>
              <w:ind w:left="260"/>
              <w:rPr>
                <w:color w:val="auto"/>
                <w:sz w:val="24"/>
              </w:rPr>
            </w:pPr>
            <w:r>
              <w:rPr>
                <w:color w:val="auto"/>
                <w:sz w:val="24"/>
              </w:rPr>
              <w:t>4'30"</w:t>
            </w:r>
          </w:p>
        </w:tc>
        <w:tc>
          <w:tcPr>
            <w:tcW w:w="1290" w:type="dxa"/>
          </w:tcPr>
          <w:p>
            <w:pPr>
              <w:pStyle w:val="12"/>
              <w:spacing w:before="68"/>
              <w:ind w:left="111" w:right="102"/>
              <w:jc w:val="center"/>
              <w:rPr>
                <w:color w:val="auto"/>
                <w:sz w:val="24"/>
              </w:rPr>
            </w:pPr>
            <w:r>
              <w:rPr>
                <w:color w:val="auto"/>
                <w:sz w:val="24"/>
              </w:rPr>
              <w:t>4'31"</w:t>
            </w:r>
          </w:p>
        </w:tc>
        <w:tc>
          <w:tcPr>
            <w:tcW w:w="820" w:type="dxa"/>
            <w:vAlign w:val="center"/>
          </w:tcPr>
          <w:p>
            <w:pPr>
              <w:ind w:left="0" w:leftChars="0" w:right="0" w:rightChars="0"/>
              <w:jc w:val="center"/>
              <w:rPr>
                <w:rFonts w:hint="default" w:eastAsia="宋体"/>
                <w:color w:val="auto"/>
                <w:sz w:val="24"/>
                <w:lang w:val="en-US" w:eastAsia="zh-CN"/>
              </w:rPr>
            </w:pPr>
            <w:r>
              <w:rPr>
                <w:color w:val="auto"/>
                <w:sz w:val="22"/>
                <w:szCs w:val="22"/>
              </w:rPr>
              <w:t>209</w:t>
            </w:r>
          </w:p>
        </w:tc>
        <w:tc>
          <w:tcPr>
            <w:tcW w:w="800" w:type="dxa"/>
            <w:vAlign w:val="center"/>
          </w:tcPr>
          <w:p>
            <w:pPr>
              <w:ind w:left="0" w:leftChars="0" w:right="0" w:rightChars="0"/>
              <w:jc w:val="center"/>
              <w:rPr>
                <w:color w:val="auto"/>
                <w:sz w:val="24"/>
              </w:rPr>
            </w:pPr>
            <w:r>
              <w:rPr>
                <w:color w:val="auto"/>
                <w:sz w:val="22"/>
                <w:szCs w:val="22"/>
              </w:rPr>
              <w:t>153</w:t>
            </w:r>
          </w:p>
        </w:tc>
        <w:tc>
          <w:tcPr>
            <w:tcW w:w="842" w:type="dxa"/>
          </w:tcPr>
          <w:p>
            <w:pPr>
              <w:pStyle w:val="12"/>
              <w:spacing w:before="68"/>
              <w:ind w:left="103" w:right="95"/>
              <w:jc w:val="center"/>
              <w:rPr>
                <w:rFonts w:hint="default" w:eastAsia="宋体"/>
                <w:color w:val="auto"/>
                <w:sz w:val="24"/>
                <w:lang w:val="en-US" w:eastAsia="zh-CN"/>
              </w:rPr>
            </w:pPr>
            <w:r>
              <w:rPr>
                <w:rFonts w:hint="eastAsia"/>
                <w:color w:val="auto"/>
                <w:sz w:val="24"/>
                <w:lang w:val="en-US" w:eastAsia="zh-CN"/>
              </w:rPr>
              <w:t>9.7</w:t>
            </w:r>
          </w:p>
        </w:tc>
        <w:tc>
          <w:tcPr>
            <w:tcW w:w="711" w:type="dxa"/>
          </w:tcPr>
          <w:p>
            <w:pPr>
              <w:pStyle w:val="12"/>
              <w:spacing w:before="68"/>
              <w:ind w:left="95" w:right="86"/>
              <w:jc w:val="center"/>
              <w:rPr>
                <w:rFonts w:hint="default" w:eastAsia="宋体"/>
                <w:color w:val="auto"/>
                <w:sz w:val="24"/>
                <w:lang w:val="en-US" w:eastAsia="zh-CN"/>
              </w:rPr>
            </w:pPr>
            <w:r>
              <w:rPr>
                <w:rFonts w:hint="eastAsia"/>
                <w:color w:val="auto"/>
                <w:sz w:val="24"/>
                <w:lang w:val="en-US" w:eastAsia="zh-CN"/>
              </w:rPr>
              <w:t>10.4</w:t>
            </w:r>
          </w:p>
        </w:tc>
        <w:tc>
          <w:tcPr>
            <w:tcW w:w="850" w:type="dxa"/>
          </w:tcPr>
          <w:p>
            <w:pPr>
              <w:pStyle w:val="12"/>
              <w:spacing w:before="68"/>
              <w:ind w:left="244"/>
              <w:rPr>
                <w:color w:val="auto"/>
                <w:sz w:val="24"/>
              </w:rPr>
            </w:pPr>
            <w:r>
              <w:rPr>
                <w:color w:val="auto"/>
                <w:sz w:val="24"/>
              </w:rPr>
              <w:t>6.8</w:t>
            </w:r>
          </w:p>
        </w:tc>
        <w:tc>
          <w:tcPr>
            <w:tcW w:w="851" w:type="dxa"/>
          </w:tcPr>
          <w:p>
            <w:pPr>
              <w:pStyle w:val="12"/>
              <w:spacing w:before="68"/>
              <w:ind w:left="223" w:right="217"/>
              <w:jc w:val="center"/>
              <w:rPr>
                <w:color w:val="auto"/>
                <w:sz w:val="24"/>
              </w:rPr>
            </w:pPr>
            <w:r>
              <w:rPr>
                <w:color w:val="auto"/>
                <w:sz w:val="24"/>
              </w:rPr>
              <w:t>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630" w:type="dxa"/>
          </w:tcPr>
          <w:p>
            <w:pPr>
              <w:pStyle w:val="12"/>
              <w:spacing w:before="68"/>
              <w:ind w:right="159"/>
              <w:jc w:val="right"/>
              <w:rPr>
                <w:color w:val="auto"/>
                <w:sz w:val="24"/>
              </w:rPr>
            </w:pPr>
            <w:r>
              <w:rPr>
                <w:color w:val="auto"/>
                <w:sz w:val="24"/>
              </w:rPr>
              <w:t>60</w:t>
            </w:r>
          </w:p>
        </w:tc>
        <w:tc>
          <w:tcPr>
            <w:tcW w:w="710" w:type="dxa"/>
          </w:tcPr>
          <w:p>
            <w:pPr>
              <w:pStyle w:val="12"/>
              <w:spacing w:before="68"/>
              <w:ind w:right="176"/>
              <w:jc w:val="right"/>
              <w:rPr>
                <w:rFonts w:hint="default" w:eastAsia="宋体"/>
                <w:color w:val="auto"/>
                <w:sz w:val="24"/>
                <w:lang w:val="en-US" w:eastAsia="zh-CN"/>
              </w:rPr>
            </w:pPr>
            <w:r>
              <w:rPr>
                <w:rFonts w:hint="eastAsia"/>
                <w:color w:val="auto"/>
                <w:sz w:val="24"/>
                <w:lang w:val="en-US" w:eastAsia="zh-CN"/>
              </w:rPr>
              <w:t>323</w:t>
            </w:r>
          </w:p>
        </w:tc>
        <w:tc>
          <w:tcPr>
            <w:tcW w:w="760" w:type="dxa"/>
          </w:tcPr>
          <w:p>
            <w:pPr>
              <w:pStyle w:val="12"/>
              <w:spacing w:before="68"/>
              <w:ind w:right="138"/>
              <w:jc w:val="center"/>
              <w:rPr>
                <w:rFonts w:hint="default" w:eastAsia="宋体"/>
                <w:color w:val="auto"/>
                <w:sz w:val="24"/>
                <w:lang w:val="en-US" w:eastAsia="zh-CN"/>
              </w:rPr>
            </w:pPr>
            <w:r>
              <w:rPr>
                <w:rFonts w:hint="eastAsia"/>
                <w:color w:val="auto"/>
                <w:sz w:val="24"/>
                <w:lang w:val="en-US" w:eastAsia="zh-CN"/>
              </w:rPr>
              <w:t xml:space="preserve"> 313</w:t>
            </w:r>
          </w:p>
        </w:tc>
        <w:tc>
          <w:tcPr>
            <w:tcW w:w="1150" w:type="dxa"/>
          </w:tcPr>
          <w:p>
            <w:pPr>
              <w:pStyle w:val="12"/>
              <w:spacing w:before="68"/>
              <w:ind w:left="260"/>
              <w:rPr>
                <w:color w:val="auto"/>
                <w:sz w:val="24"/>
              </w:rPr>
            </w:pPr>
            <w:r>
              <w:rPr>
                <w:color w:val="auto"/>
                <w:sz w:val="24"/>
              </w:rPr>
              <w:t>4'35"</w:t>
            </w:r>
          </w:p>
        </w:tc>
        <w:tc>
          <w:tcPr>
            <w:tcW w:w="1290" w:type="dxa"/>
          </w:tcPr>
          <w:p>
            <w:pPr>
              <w:pStyle w:val="12"/>
              <w:spacing w:before="68"/>
              <w:ind w:left="111" w:right="102"/>
              <w:jc w:val="center"/>
              <w:rPr>
                <w:color w:val="auto"/>
                <w:sz w:val="24"/>
              </w:rPr>
            </w:pPr>
            <w:r>
              <w:rPr>
                <w:color w:val="auto"/>
                <w:sz w:val="24"/>
              </w:rPr>
              <w:t>4'36"</w:t>
            </w:r>
          </w:p>
        </w:tc>
        <w:tc>
          <w:tcPr>
            <w:tcW w:w="820" w:type="dxa"/>
            <w:vAlign w:val="center"/>
          </w:tcPr>
          <w:p>
            <w:pPr>
              <w:ind w:left="0" w:leftChars="0" w:right="0" w:rightChars="0"/>
              <w:jc w:val="center"/>
              <w:rPr>
                <w:rFonts w:hint="eastAsia" w:eastAsia="宋体"/>
                <w:color w:val="auto"/>
                <w:sz w:val="24"/>
                <w:lang w:eastAsia="zh-CN"/>
              </w:rPr>
            </w:pPr>
            <w:r>
              <w:rPr>
                <w:color w:val="auto"/>
                <w:sz w:val="22"/>
                <w:szCs w:val="22"/>
              </w:rPr>
              <w:t>205</w:t>
            </w:r>
          </w:p>
        </w:tc>
        <w:tc>
          <w:tcPr>
            <w:tcW w:w="800" w:type="dxa"/>
            <w:vAlign w:val="center"/>
          </w:tcPr>
          <w:p>
            <w:pPr>
              <w:ind w:left="0" w:leftChars="0" w:right="0" w:rightChars="0"/>
              <w:jc w:val="center"/>
              <w:rPr>
                <w:rFonts w:hint="eastAsia" w:eastAsia="宋体"/>
                <w:color w:val="auto"/>
                <w:sz w:val="24"/>
                <w:lang w:eastAsia="zh-CN"/>
              </w:rPr>
            </w:pPr>
            <w:r>
              <w:rPr>
                <w:color w:val="auto"/>
                <w:sz w:val="22"/>
                <w:szCs w:val="22"/>
              </w:rPr>
              <w:t>150</w:t>
            </w:r>
          </w:p>
        </w:tc>
        <w:tc>
          <w:tcPr>
            <w:tcW w:w="842" w:type="dxa"/>
          </w:tcPr>
          <w:p>
            <w:pPr>
              <w:pStyle w:val="12"/>
              <w:spacing w:before="68"/>
              <w:ind w:left="103" w:right="95"/>
              <w:jc w:val="center"/>
              <w:rPr>
                <w:rFonts w:hint="default" w:eastAsia="宋体"/>
                <w:color w:val="auto"/>
                <w:sz w:val="24"/>
                <w:lang w:val="en-US" w:eastAsia="zh-CN"/>
              </w:rPr>
            </w:pPr>
            <w:r>
              <w:rPr>
                <w:rFonts w:hint="eastAsia"/>
                <w:color w:val="auto"/>
                <w:sz w:val="24"/>
                <w:lang w:val="en-US" w:eastAsia="zh-CN"/>
              </w:rPr>
              <w:t>9.8</w:t>
            </w:r>
          </w:p>
        </w:tc>
        <w:tc>
          <w:tcPr>
            <w:tcW w:w="711" w:type="dxa"/>
          </w:tcPr>
          <w:p>
            <w:pPr>
              <w:pStyle w:val="12"/>
              <w:spacing w:before="68"/>
              <w:ind w:left="95" w:right="86"/>
              <w:jc w:val="center"/>
              <w:rPr>
                <w:rFonts w:hint="default" w:eastAsia="宋体"/>
                <w:color w:val="auto"/>
                <w:sz w:val="24"/>
                <w:lang w:val="en-US" w:eastAsia="zh-CN"/>
              </w:rPr>
            </w:pPr>
            <w:r>
              <w:rPr>
                <w:rFonts w:hint="eastAsia"/>
                <w:color w:val="auto"/>
                <w:sz w:val="24"/>
                <w:lang w:val="en-US" w:eastAsia="zh-CN"/>
              </w:rPr>
              <w:t>10.5</w:t>
            </w:r>
          </w:p>
        </w:tc>
        <w:tc>
          <w:tcPr>
            <w:tcW w:w="850" w:type="dxa"/>
          </w:tcPr>
          <w:p>
            <w:pPr>
              <w:pStyle w:val="12"/>
              <w:spacing w:before="68"/>
              <w:ind w:left="244"/>
              <w:rPr>
                <w:color w:val="auto"/>
                <w:sz w:val="24"/>
              </w:rPr>
            </w:pPr>
            <w:r>
              <w:rPr>
                <w:color w:val="auto"/>
                <w:sz w:val="24"/>
              </w:rPr>
              <w:t>6.5</w:t>
            </w:r>
          </w:p>
        </w:tc>
        <w:tc>
          <w:tcPr>
            <w:tcW w:w="851" w:type="dxa"/>
          </w:tcPr>
          <w:p>
            <w:pPr>
              <w:pStyle w:val="12"/>
              <w:spacing w:before="68"/>
              <w:ind w:left="223" w:right="217"/>
              <w:jc w:val="center"/>
              <w:rPr>
                <w:color w:val="auto"/>
                <w:sz w:val="24"/>
              </w:rPr>
            </w:pPr>
            <w:r>
              <w:rPr>
                <w:color w:val="auto"/>
                <w:sz w:val="24"/>
              </w:rPr>
              <w:t>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630" w:type="dxa"/>
          </w:tcPr>
          <w:p>
            <w:pPr>
              <w:pStyle w:val="12"/>
              <w:spacing w:before="70"/>
              <w:ind w:right="159"/>
              <w:jc w:val="right"/>
              <w:rPr>
                <w:color w:val="auto"/>
                <w:sz w:val="24"/>
              </w:rPr>
            </w:pPr>
            <w:r>
              <w:rPr>
                <w:color w:val="auto"/>
                <w:sz w:val="24"/>
              </w:rPr>
              <w:t>50</w:t>
            </w:r>
          </w:p>
        </w:tc>
        <w:tc>
          <w:tcPr>
            <w:tcW w:w="710" w:type="dxa"/>
          </w:tcPr>
          <w:p>
            <w:pPr>
              <w:pStyle w:val="12"/>
              <w:spacing w:before="70"/>
              <w:ind w:right="176"/>
              <w:jc w:val="right"/>
              <w:rPr>
                <w:rFonts w:hint="default" w:eastAsia="宋体"/>
                <w:color w:val="auto"/>
                <w:sz w:val="24"/>
                <w:lang w:val="en-US" w:eastAsia="zh-CN"/>
              </w:rPr>
            </w:pPr>
            <w:r>
              <w:rPr>
                <w:rFonts w:hint="eastAsia"/>
                <w:color w:val="auto"/>
                <w:sz w:val="24"/>
                <w:lang w:val="en-US" w:eastAsia="zh-CN"/>
              </w:rPr>
              <w:t>308</w:t>
            </w:r>
          </w:p>
        </w:tc>
        <w:tc>
          <w:tcPr>
            <w:tcW w:w="760" w:type="dxa"/>
          </w:tcPr>
          <w:p>
            <w:pPr>
              <w:pStyle w:val="12"/>
              <w:spacing w:before="70"/>
              <w:ind w:right="138"/>
              <w:jc w:val="center"/>
              <w:rPr>
                <w:rFonts w:hint="default" w:eastAsia="宋体"/>
                <w:color w:val="auto"/>
                <w:sz w:val="24"/>
                <w:lang w:val="en-US" w:eastAsia="zh-CN"/>
              </w:rPr>
            </w:pPr>
            <w:r>
              <w:rPr>
                <w:rFonts w:hint="eastAsia"/>
                <w:color w:val="auto"/>
                <w:sz w:val="24"/>
                <w:lang w:val="en-US" w:eastAsia="zh-CN"/>
              </w:rPr>
              <w:t xml:space="preserve"> 298</w:t>
            </w:r>
          </w:p>
        </w:tc>
        <w:tc>
          <w:tcPr>
            <w:tcW w:w="1150" w:type="dxa"/>
          </w:tcPr>
          <w:p>
            <w:pPr>
              <w:pStyle w:val="12"/>
              <w:spacing w:before="70"/>
              <w:ind w:left="260"/>
              <w:rPr>
                <w:color w:val="auto"/>
                <w:sz w:val="24"/>
              </w:rPr>
            </w:pPr>
            <w:r>
              <w:rPr>
                <w:color w:val="auto"/>
                <w:sz w:val="24"/>
              </w:rPr>
              <w:t>4'55"</w:t>
            </w:r>
          </w:p>
        </w:tc>
        <w:tc>
          <w:tcPr>
            <w:tcW w:w="1290" w:type="dxa"/>
          </w:tcPr>
          <w:p>
            <w:pPr>
              <w:pStyle w:val="12"/>
              <w:spacing w:before="70"/>
              <w:ind w:left="111" w:right="102"/>
              <w:jc w:val="center"/>
              <w:rPr>
                <w:color w:val="auto"/>
                <w:sz w:val="24"/>
              </w:rPr>
            </w:pPr>
            <w:r>
              <w:rPr>
                <w:color w:val="auto"/>
                <w:sz w:val="24"/>
              </w:rPr>
              <w:t>4'46"</w:t>
            </w:r>
          </w:p>
        </w:tc>
        <w:tc>
          <w:tcPr>
            <w:tcW w:w="820" w:type="dxa"/>
            <w:vAlign w:val="center"/>
          </w:tcPr>
          <w:p>
            <w:pPr>
              <w:ind w:left="0" w:leftChars="0" w:right="0" w:rightChars="0"/>
              <w:jc w:val="center"/>
              <w:rPr>
                <w:rFonts w:hint="eastAsia" w:eastAsia="宋体"/>
                <w:color w:val="auto"/>
                <w:sz w:val="24"/>
                <w:lang w:eastAsia="zh-CN"/>
              </w:rPr>
            </w:pPr>
            <w:r>
              <w:rPr>
                <w:color w:val="auto"/>
                <w:sz w:val="22"/>
                <w:szCs w:val="22"/>
              </w:rPr>
              <w:t>200</w:t>
            </w:r>
          </w:p>
        </w:tc>
        <w:tc>
          <w:tcPr>
            <w:tcW w:w="800" w:type="dxa"/>
            <w:vAlign w:val="center"/>
          </w:tcPr>
          <w:p>
            <w:pPr>
              <w:ind w:left="0" w:leftChars="0" w:right="0" w:rightChars="0"/>
              <w:jc w:val="center"/>
              <w:rPr>
                <w:color w:val="auto"/>
                <w:sz w:val="24"/>
              </w:rPr>
            </w:pPr>
            <w:r>
              <w:rPr>
                <w:color w:val="auto"/>
                <w:sz w:val="22"/>
                <w:szCs w:val="22"/>
              </w:rPr>
              <w:t>145</w:t>
            </w:r>
          </w:p>
        </w:tc>
        <w:tc>
          <w:tcPr>
            <w:tcW w:w="842" w:type="dxa"/>
          </w:tcPr>
          <w:p>
            <w:pPr>
              <w:pStyle w:val="12"/>
              <w:spacing w:before="70"/>
              <w:ind w:left="103" w:right="95"/>
              <w:jc w:val="center"/>
              <w:rPr>
                <w:rFonts w:hint="default" w:eastAsia="宋体"/>
                <w:color w:val="auto"/>
                <w:sz w:val="24"/>
                <w:lang w:val="en-US" w:eastAsia="zh-CN"/>
              </w:rPr>
            </w:pPr>
            <w:r>
              <w:rPr>
                <w:rFonts w:hint="eastAsia"/>
                <w:color w:val="auto"/>
                <w:sz w:val="24"/>
                <w:lang w:val="en-US" w:eastAsia="zh-CN"/>
              </w:rPr>
              <w:t>10.0</w:t>
            </w:r>
          </w:p>
        </w:tc>
        <w:tc>
          <w:tcPr>
            <w:tcW w:w="711" w:type="dxa"/>
          </w:tcPr>
          <w:p>
            <w:pPr>
              <w:pStyle w:val="12"/>
              <w:spacing w:before="70"/>
              <w:ind w:left="95" w:right="86"/>
              <w:jc w:val="center"/>
              <w:rPr>
                <w:rFonts w:hint="default" w:eastAsia="宋体"/>
                <w:color w:val="auto"/>
                <w:sz w:val="24"/>
                <w:lang w:val="en-US" w:eastAsia="zh-CN"/>
              </w:rPr>
            </w:pPr>
            <w:r>
              <w:rPr>
                <w:rFonts w:hint="eastAsia"/>
                <w:color w:val="auto"/>
                <w:sz w:val="24"/>
                <w:lang w:val="en-US" w:eastAsia="zh-CN"/>
              </w:rPr>
              <w:t>10.7</w:t>
            </w:r>
          </w:p>
        </w:tc>
        <w:tc>
          <w:tcPr>
            <w:tcW w:w="850" w:type="dxa"/>
          </w:tcPr>
          <w:p>
            <w:pPr>
              <w:pStyle w:val="12"/>
              <w:spacing w:before="70"/>
              <w:ind w:left="244"/>
              <w:rPr>
                <w:color w:val="auto"/>
                <w:sz w:val="24"/>
              </w:rPr>
            </w:pPr>
            <w:r>
              <w:rPr>
                <w:color w:val="auto"/>
                <w:sz w:val="24"/>
              </w:rPr>
              <w:t>6.0</w:t>
            </w:r>
          </w:p>
        </w:tc>
        <w:tc>
          <w:tcPr>
            <w:tcW w:w="851" w:type="dxa"/>
          </w:tcPr>
          <w:p>
            <w:pPr>
              <w:pStyle w:val="12"/>
              <w:spacing w:before="70"/>
              <w:ind w:left="223" w:right="217"/>
              <w:jc w:val="center"/>
              <w:rPr>
                <w:color w:val="auto"/>
                <w:sz w:val="24"/>
              </w:rPr>
            </w:pPr>
            <w:r>
              <w:rPr>
                <w:color w:val="auto"/>
                <w:sz w:val="24"/>
              </w:rPr>
              <w:t>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630" w:type="dxa"/>
          </w:tcPr>
          <w:p>
            <w:pPr>
              <w:pStyle w:val="12"/>
              <w:spacing w:before="69"/>
              <w:ind w:right="159"/>
              <w:jc w:val="right"/>
              <w:rPr>
                <w:color w:val="auto"/>
                <w:sz w:val="24"/>
              </w:rPr>
            </w:pPr>
            <w:r>
              <w:rPr>
                <w:color w:val="auto"/>
                <w:sz w:val="24"/>
              </w:rPr>
              <w:t>40</w:t>
            </w:r>
          </w:p>
        </w:tc>
        <w:tc>
          <w:tcPr>
            <w:tcW w:w="710" w:type="dxa"/>
          </w:tcPr>
          <w:p>
            <w:pPr>
              <w:pStyle w:val="12"/>
              <w:spacing w:before="69"/>
              <w:ind w:right="176"/>
              <w:jc w:val="right"/>
              <w:rPr>
                <w:rFonts w:hint="default" w:eastAsia="宋体"/>
                <w:color w:val="auto"/>
                <w:sz w:val="24"/>
                <w:lang w:val="en-US" w:eastAsia="zh-CN"/>
              </w:rPr>
            </w:pPr>
            <w:r>
              <w:rPr>
                <w:rFonts w:hint="eastAsia"/>
                <w:color w:val="auto"/>
                <w:sz w:val="24"/>
                <w:lang w:val="en-US" w:eastAsia="zh-CN"/>
              </w:rPr>
              <w:t>288</w:t>
            </w:r>
          </w:p>
        </w:tc>
        <w:tc>
          <w:tcPr>
            <w:tcW w:w="760" w:type="dxa"/>
          </w:tcPr>
          <w:p>
            <w:pPr>
              <w:pStyle w:val="12"/>
              <w:spacing w:before="69"/>
              <w:ind w:right="138"/>
              <w:jc w:val="center"/>
              <w:rPr>
                <w:rFonts w:hint="default" w:eastAsia="宋体"/>
                <w:color w:val="auto"/>
                <w:sz w:val="24"/>
                <w:lang w:val="en-US" w:eastAsia="zh-CN"/>
              </w:rPr>
            </w:pPr>
            <w:r>
              <w:rPr>
                <w:rFonts w:hint="eastAsia"/>
                <w:color w:val="auto"/>
                <w:sz w:val="24"/>
                <w:lang w:val="en-US" w:eastAsia="zh-CN"/>
              </w:rPr>
              <w:t xml:space="preserve"> 278</w:t>
            </w:r>
          </w:p>
        </w:tc>
        <w:tc>
          <w:tcPr>
            <w:tcW w:w="1150" w:type="dxa"/>
          </w:tcPr>
          <w:p>
            <w:pPr>
              <w:pStyle w:val="12"/>
              <w:spacing w:before="69"/>
              <w:ind w:left="260"/>
              <w:rPr>
                <w:color w:val="auto"/>
                <w:sz w:val="24"/>
              </w:rPr>
            </w:pPr>
            <w:r>
              <w:rPr>
                <w:color w:val="auto"/>
                <w:sz w:val="24"/>
              </w:rPr>
              <w:t>5'15"</w:t>
            </w:r>
          </w:p>
        </w:tc>
        <w:tc>
          <w:tcPr>
            <w:tcW w:w="1290" w:type="dxa"/>
          </w:tcPr>
          <w:p>
            <w:pPr>
              <w:pStyle w:val="12"/>
              <w:spacing w:before="69"/>
              <w:ind w:left="111" w:right="102"/>
              <w:jc w:val="center"/>
              <w:rPr>
                <w:color w:val="auto"/>
                <w:sz w:val="24"/>
              </w:rPr>
            </w:pPr>
            <w:r>
              <w:rPr>
                <w:color w:val="auto"/>
                <w:sz w:val="24"/>
              </w:rPr>
              <w:t>4'56"</w:t>
            </w:r>
          </w:p>
        </w:tc>
        <w:tc>
          <w:tcPr>
            <w:tcW w:w="820" w:type="dxa"/>
            <w:vAlign w:val="center"/>
          </w:tcPr>
          <w:p>
            <w:pPr>
              <w:ind w:left="0" w:leftChars="0" w:right="0" w:rightChars="0"/>
              <w:jc w:val="center"/>
              <w:rPr>
                <w:rFonts w:hint="eastAsia" w:eastAsia="宋体"/>
                <w:color w:val="auto"/>
                <w:sz w:val="24"/>
                <w:lang w:eastAsia="zh-CN"/>
              </w:rPr>
            </w:pPr>
            <w:r>
              <w:rPr>
                <w:color w:val="auto"/>
                <w:sz w:val="22"/>
                <w:szCs w:val="22"/>
              </w:rPr>
              <w:t>195</w:t>
            </w:r>
          </w:p>
        </w:tc>
        <w:tc>
          <w:tcPr>
            <w:tcW w:w="800" w:type="dxa"/>
            <w:vAlign w:val="center"/>
          </w:tcPr>
          <w:p>
            <w:pPr>
              <w:ind w:left="0" w:leftChars="0" w:right="0" w:rightChars="0"/>
              <w:jc w:val="center"/>
              <w:rPr>
                <w:color w:val="auto"/>
                <w:sz w:val="24"/>
              </w:rPr>
            </w:pPr>
            <w:r>
              <w:rPr>
                <w:color w:val="auto"/>
                <w:sz w:val="22"/>
                <w:szCs w:val="22"/>
              </w:rPr>
              <w:t>140</w:t>
            </w:r>
          </w:p>
        </w:tc>
        <w:tc>
          <w:tcPr>
            <w:tcW w:w="842" w:type="dxa"/>
          </w:tcPr>
          <w:p>
            <w:pPr>
              <w:pStyle w:val="12"/>
              <w:spacing w:before="69"/>
              <w:ind w:left="103" w:right="95"/>
              <w:jc w:val="center"/>
              <w:rPr>
                <w:rFonts w:hint="default" w:eastAsia="宋体"/>
                <w:color w:val="auto"/>
                <w:sz w:val="24"/>
                <w:lang w:val="en-US" w:eastAsia="zh-CN"/>
              </w:rPr>
            </w:pPr>
            <w:r>
              <w:rPr>
                <w:rFonts w:hint="eastAsia"/>
                <w:color w:val="auto"/>
                <w:sz w:val="24"/>
                <w:lang w:val="en-US" w:eastAsia="zh-CN"/>
              </w:rPr>
              <w:t>10.2</w:t>
            </w:r>
          </w:p>
        </w:tc>
        <w:tc>
          <w:tcPr>
            <w:tcW w:w="711" w:type="dxa"/>
          </w:tcPr>
          <w:p>
            <w:pPr>
              <w:pStyle w:val="12"/>
              <w:spacing w:before="69"/>
              <w:ind w:left="95" w:right="86"/>
              <w:jc w:val="center"/>
              <w:rPr>
                <w:rFonts w:hint="default" w:eastAsia="宋体"/>
                <w:color w:val="auto"/>
                <w:sz w:val="24"/>
                <w:lang w:val="en-US" w:eastAsia="zh-CN"/>
              </w:rPr>
            </w:pPr>
            <w:r>
              <w:rPr>
                <w:rFonts w:hint="eastAsia"/>
                <w:color w:val="auto"/>
                <w:sz w:val="24"/>
                <w:lang w:val="en-US" w:eastAsia="zh-CN"/>
              </w:rPr>
              <w:t>10.9</w:t>
            </w:r>
          </w:p>
        </w:tc>
        <w:tc>
          <w:tcPr>
            <w:tcW w:w="850" w:type="dxa"/>
          </w:tcPr>
          <w:p>
            <w:pPr>
              <w:pStyle w:val="12"/>
              <w:spacing w:before="69"/>
              <w:ind w:left="244"/>
              <w:rPr>
                <w:color w:val="auto"/>
                <w:sz w:val="24"/>
              </w:rPr>
            </w:pPr>
            <w:r>
              <w:rPr>
                <w:color w:val="auto"/>
                <w:sz w:val="24"/>
              </w:rPr>
              <w:t>5.5</w:t>
            </w:r>
          </w:p>
        </w:tc>
        <w:tc>
          <w:tcPr>
            <w:tcW w:w="851" w:type="dxa"/>
          </w:tcPr>
          <w:p>
            <w:pPr>
              <w:pStyle w:val="12"/>
              <w:spacing w:before="69"/>
              <w:ind w:left="223" w:right="217"/>
              <w:jc w:val="center"/>
              <w:rPr>
                <w:color w:val="auto"/>
                <w:sz w:val="24"/>
              </w:rPr>
            </w:pPr>
            <w:r>
              <w:rPr>
                <w:color w:val="auto"/>
                <w:sz w:val="24"/>
              </w:rPr>
              <w:t>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630" w:type="dxa"/>
          </w:tcPr>
          <w:p>
            <w:pPr>
              <w:pStyle w:val="12"/>
              <w:spacing w:before="69"/>
              <w:ind w:right="159"/>
              <w:jc w:val="right"/>
              <w:rPr>
                <w:color w:val="auto"/>
                <w:sz w:val="24"/>
              </w:rPr>
            </w:pPr>
            <w:r>
              <w:rPr>
                <w:color w:val="auto"/>
                <w:sz w:val="24"/>
              </w:rPr>
              <w:t>30</w:t>
            </w:r>
          </w:p>
        </w:tc>
        <w:tc>
          <w:tcPr>
            <w:tcW w:w="710" w:type="dxa"/>
          </w:tcPr>
          <w:p>
            <w:pPr>
              <w:pStyle w:val="12"/>
              <w:spacing w:before="69"/>
              <w:ind w:right="176"/>
              <w:jc w:val="right"/>
              <w:rPr>
                <w:rFonts w:hint="default" w:eastAsia="宋体"/>
                <w:color w:val="auto"/>
                <w:sz w:val="24"/>
                <w:lang w:val="en-US" w:eastAsia="zh-CN"/>
              </w:rPr>
            </w:pPr>
            <w:r>
              <w:rPr>
                <w:rFonts w:hint="eastAsia"/>
                <w:color w:val="auto"/>
                <w:sz w:val="24"/>
                <w:lang w:val="en-US" w:eastAsia="zh-CN"/>
              </w:rPr>
              <w:t>268</w:t>
            </w:r>
          </w:p>
        </w:tc>
        <w:tc>
          <w:tcPr>
            <w:tcW w:w="760" w:type="dxa"/>
          </w:tcPr>
          <w:p>
            <w:pPr>
              <w:pStyle w:val="12"/>
              <w:spacing w:before="69"/>
              <w:ind w:right="138"/>
              <w:jc w:val="center"/>
              <w:rPr>
                <w:rFonts w:hint="default" w:eastAsia="宋体"/>
                <w:color w:val="auto"/>
                <w:sz w:val="24"/>
                <w:lang w:val="en-US" w:eastAsia="zh-CN"/>
              </w:rPr>
            </w:pPr>
            <w:r>
              <w:rPr>
                <w:rFonts w:hint="eastAsia"/>
                <w:color w:val="auto"/>
                <w:sz w:val="24"/>
                <w:lang w:val="en-US" w:eastAsia="zh-CN"/>
              </w:rPr>
              <w:t xml:space="preserve"> 258</w:t>
            </w:r>
          </w:p>
        </w:tc>
        <w:tc>
          <w:tcPr>
            <w:tcW w:w="1150" w:type="dxa"/>
          </w:tcPr>
          <w:p>
            <w:pPr>
              <w:pStyle w:val="12"/>
              <w:spacing w:before="69"/>
              <w:ind w:left="260"/>
              <w:rPr>
                <w:color w:val="auto"/>
                <w:sz w:val="24"/>
              </w:rPr>
            </w:pPr>
            <w:r>
              <w:rPr>
                <w:color w:val="auto"/>
                <w:sz w:val="24"/>
              </w:rPr>
              <w:t>5'35"</w:t>
            </w:r>
          </w:p>
        </w:tc>
        <w:tc>
          <w:tcPr>
            <w:tcW w:w="1290" w:type="dxa"/>
          </w:tcPr>
          <w:p>
            <w:pPr>
              <w:pStyle w:val="12"/>
              <w:spacing w:before="69"/>
              <w:ind w:left="111" w:right="102"/>
              <w:jc w:val="center"/>
              <w:rPr>
                <w:color w:val="auto"/>
                <w:sz w:val="24"/>
              </w:rPr>
            </w:pPr>
            <w:r>
              <w:rPr>
                <w:color w:val="auto"/>
                <w:sz w:val="24"/>
              </w:rPr>
              <w:t>5'06"</w:t>
            </w:r>
          </w:p>
        </w:tc>
        <w:tc>
          <w:tcPr>
            <w:tcW w:w="820" w:type="dxa"/>
            <w:vAlign w:val="center"/>
          </w:tcPr>
          <w:p>
            <w:pPr>
              <w:ind w:left="0" w:leftChars="0" w:right="0" w:rightChars="0"/>
              <w:jc w:val="center"/>
              <w:rPr>
                <w:rFonts w:hint="eastAsia" w:eastAsia="宋体"/>
                <w:color w:val="auto"/>
                <w:sz w:val="24"/>
                <w:lang w:eastAsia="zh-CN"/>
              </w:rPr>
            </w:pPr>
            <w:r>
              <w:rPr>
                <w:color w:val="auto"/>
                <w:sz w:val="22"/>
                <w:szCs w:val="22"/>
              </w:rPr>
              <w:t>190</w:t>
            </w:r>
          </w:p>
        </w:tc>
        <w:tc>
          <w:tcPr>
            <w:tcW w:w="800" w:type="dxa"/>
            <w:vAlign w:val="center"/>
          </w:tcPr>
          <w:p>
            <w:pPr>
              <w:ind w:left="0" w:leftChars="0" w:right="0" w:rightChars="0"/>
              <w:jc w:val="center"/>
              <w:rPr>
                <w:color w:val="auto"/>
                <w:sz w:val="24"/>
              </w:rPr>
            </w:pPr>
            <w:r>
              <w:rPr>
                <w:color w:val="auto"/>
                <w:sz w:val="22"/>
                <w:szCs w:val="22"/>
              </w:rPr>
              <w:t>135</w:t>
            </w:r>
          </w:p>
        </w:tc>
        <w:tc>
          <w:tcPr>
            <w:tcW w:w="842" w:type="dxa"/>
          </w:tcPr>
          <w:p>
            <w:pPr>
              <w:pStyle w:val="12"/>
              <w:spacing w:before="69"/>
              <w:ind w:left="103" w:right="95"/>
              <w:jc w:val="center"/>
              <w:rPr>
                <w:rFonts w:hint="default" w:eastAsia="宋体"/>
                <w:color w:val="auto"/>
                <w:sz w:val="24"/>
                <w:lang w:val="en-US" w:eastAsia="zh-CN"/>
              </w:rPr>
            </w:pPr>
            <w:r>
              <w:rPr>
                <w:rFonts w:hint="eastAsia"/>
                <w:color w:val="auto"/>
                <w:sz w:val="24"/>
                <w:lang w:val="en-US" w:eastAsia="zh-CN"/>
              </w:rPr>
              <w:t>10.4</w:t>
            </w:r>
          </w:p>
        </w:tc>
        <w:tc>
          <w:tcPr>
            <w:tcW w:w="711" w:type="dxa"/>
          </w:tcPr>
          <w:p>
            <w:pPr>
              <w:pStyle w:val="12"/>
              <w:spacing w:before="69"/>
              <w:ind w:left="95" w:right="86"/>
              <w:jc w:val="center"/>
              <w:rPr>
                <w:rFonts w:hint="default" w:eastAsia="宋体"/>
                <w:color w:val="auto"/>
                <w:sz w:val="24"/>
                <w:lang w:val="en-US" w:eastAsia="zh-CN"/>
              </w:rPr>
            </w:pPr>
            <w:r>
              <w:rPr>
                <w:rFonts w:hint="eastAsia"/>
                <w:color w:val="auto"/>
                <w:sz w:val="24"/>
                <w:lang w:val="en-US" w:eastAsia="zh-CN"/>
              </w:rPr>
              <w:t>11.2</w:t>
            </w:r>
          </w:p>
        </w:tc>
        <w:tc>
          <w:tcPr>
            <w:tcW w:w="850" w:type="dxa"/>
          </w:tcPr>
          <w:p>
            <w:pPr>
              <w:pStyle w:val="12"/>
              <w:spacing w:before="69"/>
              <w:ind w:left="244"/>
              <w:rPr>
                <w:color w:val="auto"/>
                <w:sz w:val="24"/>
              </w:rPr>
            </w:pPr>
            <w:r>
              <w:rPr>
                <w:color w:val="auto"/>
                <w:sz w:val="24"/>
              </w:rPr>
              <w:t>5.0</w:t>
            </w:r>
          </w:p>
        </w:tc>
        <w:tc>
          <w:tcPr>
            <w:tcW w:w="851" w:type="dxa"/>
          </w:tcPr>
          <w:p>
            <w:pPr>
              <w:pStyle w:val="12"/>
              <w:spacing w:before="69"/>
              <w:ind w:left="223" w:right="217"/>
              <w:jc w:val="center"/>
              <w:rPr>
                <w:color w:val="auto"/>
                <w:sz w:val="24"/>
              </w:rPr>
            </w:pPr>
            <w:r>
              <w:rPr>
                <w:color w:val="auto"/>
                <w:sz w:val="24"/>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630" w:type="dxa"/>
          </w:tcPr>
          <w:p>
            <w:pPr>
              <w:pStyle w:val="12"/>
              <w:spacing w:before="69"/>
              <w:ind w:right="159"/>
              <w:jc w:val="right"/>
              <w:rPr>
                <w:color w:val="auto"/>
                <w:sz w:val="24"/>
              </w:rPr>
            </w:pPr>
            <w:r>
              <w:rPr>
                <w:color w:val="auto"/>
                <w:sz w:val="24"/>
              </w:rPr>
              <w:t>20</w:t>
            </w:r>
          </w:p>
        </w:tc>
        <w:tc>
          <w:tcPr>
            <w:tcW w:w="710" w:type="dxa"/>
          </w:tcPr>
          <w:p>
            <w:pPr>
              <w:pStyle w:val="12"/>
              <w:spacing w:before="69"/>
              <w:ind w:right="116"/>
              <w:jc w:val="center"/>
              <w:rPr>
                <w:rFonts w:hint="default" w:eastAsia="宋体"/>
                <w:color w:val="auto"/>
                <w:sz w:val="24"/>
                <w:lang w:val="en-US" w:eastAsia="zh-CN"/>
              </w:rPr>
            </w:pPr>
            <w:r>
              <w:rPr>
                <w:rFonts w:hint="eastAsia"/>
                <w:color w:val="auto"/>
                <w:sz w:val="24"/>
                <w:lang w:val="en-US" w:eastAsia="zh-CN"/>
              </w:rPr>
              <w:t xml:space="preserve"> 248</w:t>
            </w:r>
          </w:p>
        </w:tc>
        <w:tc>
          <w:tcPr>
            <w:tcW w:w="760" w:type="dxa"/>
          </w:tcPr>
          <w:p>
            <w:pPr>
              <w:pStyle w:val="12"/>
              <w:spacing w:before="69"/>
              <w:ind w:right="138"/>
              <w:jc w:val="center"/>
              <w:rPr>
                <w:rFonts w:hint="default" w:eastAsia="宋体"/>
                <w:color w:val="auto"/>
                <w:sz w:val="24"/>
                <w:lang w:val="en-US" w:eastAsia="zh-CN"/>
              </w:rPr>
            </w:pPr>
            <w:r>
              <w:rPr>
                <w:rFonts w:hint="eastAsia"/>
                <w:color w:val="auto"/>
                <w:sz w:val="24"/>
                <w:lang w:val="en-US" w:eastAsia="zh-CN"/>
              </w:rPr>
              <w:t xml:space="preserve"> 238</w:t>
            </w:r>
          </w:p>
        </w:tc>
        <w:tc>
          <w:tcPr>
            <w:tcW w:w="1150" w:type="dxa"/>
          </w:tcPr>
          <w:p>
            <w:pPr>
              <w:pStyle w:val="12"/>
              <w:spacing w:before="69"/>
              <w:ind w:left="260"/>
              <w:rPr>
                <w:color w:val="auto"/>
                <w:sz w:val="24"/>
              </w:rPr>
            </w:pPr>
            <w:r>
              <w:rPr>
                <w:color w:val="auto"/>
                <w:sz w:val="24"/>
              </w:rPr>
              <w:t>5'55"</w:t>
            </w:r>
          </w:p>
        </w:tc>
        <w:tc>
          <w:tcPr>
            <w:tcW w:w="1290" w:type="dxa"/>
          </w:tcPr>
          <w:p>
            <w:pPr>
              <w:pStyle w:val="12"/>
              <w:spacing w:before="69"/>
              <w:ind w:left="111" w:right="102"/>
              <w:jc w:val="center"/>
              <w:rPr>
                <w:color w:val="auto"/>
                <w:sz w:val="24"/>
              </w:rPr>
            </w:pPr>
            <w:r>
              <w:rPr>
                <w:color w:val="auto"/>
                <w:sz w:val="24"/>
              </w:rPr>
              <w:t>5'16"</w:t>
            </w:r>
          </w:p>
        </w:tc>
        <w:tc>
          <w:tcPr>
            <w:tcW w:w="820" w:type="dxa"/>
            <w:vAlign w:val="center"/>
          </w:tcPr>
          <w:p>
            <w:pPr>
              <w:ind w:left="0" w:leftChars="0" w:right="0" w:rightChars="0"/>
              <w:jc w:val="center"/>
              <w:rPr>
                <w:color w:val="auto"/>
                <w:sz w:val="24"/>
              </w:rPr>
            </w:pPr>
            <w:r>
              <w:rPr>
                <w:color w:val="auto"/>
                <w:sz w:val="22"/>
                <w:szCs w:val="22"/>
              </w:rPr>
              <w:t>185</w:t>
            </w:r>
          </w:p>
        </w:tc>
        <w:tc>
          <w:tcPr>
            <w:tcW w:w="800" w:type="dxa"/>
            <w:vAlign w:val="center"/>
          </w:tcPr>
          <w:p>
            <w:pPr>
              <w:ind w:left="0" w:leftChars="0" w:right="0" w:rightChars="0"/>
              <w:jc w:val="center"/>
              <w:rPr>
                <w:rFonts w:hint="eastAsia" w:eastAsia="宋体"/>
                <w:color w:val="auto"/>
                <w:sz w:val="24"/>
                <w:lang w:eastAsia="zh-CN"/>
              </w:rPr>
            </w:pPr>
            <w:r>
              <w:rPr>
                <w:color w:val="auto"/>
                <w:sz w:val="22"/>
                <w:szCs w:val="22"/>
              </w:rPr>
              <w:t>130</w:t>
            </w:r>
          </w:p>
        </w:tc>
        <w:tc>
          <w:tcPr>
            <w:tcW w:w="842" w:type="dxa"/>
          </w:tcPr>
          <w:p>
            <w:pPr>
              <w:pStyle w:val="12"/>
              <w:spacing w:before="69"/>
              <w:ind w:left="103" w:right="95"/>
              <w:jc w:val="center"/>
              <w:rPr>
                <w:rFonts w:hint="default" w:eastAsia="宋体"/>
                <w:color w:val="auto"/>
                <w:sz w:val="24"/>
                <w:lang w:val="en-US" w:eastAsia="zh-CN"/>
              </w:rPr>
            </w:pPr>
            <w:r>
              <w:rPr>
                <w:rFonts w:hint="eastAsia"/>
                <w:color w:val="auto"/>
                <w:sz w:val="24"/>
                <w:lang w:val="en-US" w:eastAsia="zh-CN"/>
              </w:rPr>
              <w:t>10.7</w:t>
            </w:r>
          </w:p>
        </w:tc>
        <w:tc>
          <w:tcPr>
            <w:tcW w:w="711" w:type="dxa"/>
          </w:tcPr>
          <w:p>
            <w:pPr>
              <w:pStyle w:val="12"/>
              <w:spacing w:before="69"/>
              <w:ind w:left="95" w:right="86"/>
              <w:jc w:val="center"/>
              <w:rPr>
                <w:rFonts w:hint="default" w:eastAsia="宋体"/>
                <w:color w:val="auto"/>
                <w:sz w:val="24"/>
                <w:lang w:val="en-US" w:eastAsia="zh-CN"/>
              </w:rPr>
            </w:pPr>
            <w:r>
              <w:rPr>
                <w:rFonts w:hint="eastAsia"/>
                <w:color w:val="auto"/>
                <w:sz w:val="24"/>
                <w:lang w:val="en-US" w:eastAsia="zh-CN"/>
              </w:rPr>
              <w:t>11.5</w:t>
            </w:r>
          </w:p>
        </w:tc>
        <w:tc>
          <w:tcPr>
            <w:tcW w:w="850" w:type="dxa"/>
          </w:tcPr>
          <w:p>
            <w:pPr>
              <w:pStyle w:val="12"/>
              <w:spacing w:before="69"/>
              <w:ind w:left="244"/>
              <w:rPr>
                <w:color w:val="auto"/>
                <w:sz w:val="24"/>
              </w:rPr>
            </w:pPr>
            <w:r>
              <w:rPr>
                <w:color w:val="auto"/>
                <w:sz w:val="24"/>
              </w:rPr>
              <w:t>4.5</w:t>
            </w:r>
          </w:p>
        </w:tc>
        <w:tc>
          <w:tcPr>
            <w:tcW w:w="851" w:type="dxa"/>
          </w:tcPr>
          <w:p>
            <w:pPr>
              <w:pStyle w:val="12"/>
              <w:spacing w:before="69"/>
              <w:ind w:left="223" w:right="217"/>
              <w:jc w:val="center"/>
              <w:rPr>
                <w:color w:val="auto"/>
                <w:sz w:val="24"/>
              </w:rPr>
            </w:pPr>
            <w:r>
              <w:rPr>
                <w:color w:val="auto"/>
                <w:sz w:val="24"/>
              </w:rPr>
              <w:t>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630" w:type="dxa"/>
          </w:tcPr>
          <w:p>
            <w:pPr>
              <w:pStyle w:val="12"/>
              <w:spacing w:before="68"/>
              <w:ind w:right="159"/>
              <w:jc w:val="right"/>
              <w:rPr>
                <w:color w:val="auto"/>
                <w:sz w:val="24"/>
              </w:rPr>
            </w:pPr>
            <w:r>
              <w:rPr>
                <w:color w:val="auto"/>
                <w:sz w:val="24"/>
              </w:rPr>
              <w:t>10</w:t>
            </w:r>
          </w:p>
        </w:tc>
        <w:tc>
          <w:tcPr>
            <w:tcW w:w="710" w:type="dxa"/>
          </w:tcPr>
          <w:p>
            <w:pPr>
              <w:pStyle w:val="12"/>
              <w:spacing w:before="68"/>
              <w:ind w:right="116"/>
              <w:jc w:val="center"/>
              <w:rPr>
                <w:rFonts w:hint="default" w:eastAsia="宋体"/>
                <w:color w:val="auto"/>
                <w:sz w:val="24"/>
                <w:lang w:val="en-US" w:eastAsia="zh-CN"/>
              </w:rPr>
            </w:pPr>
            <w:r>
              <w:rPr>
                <w:rFonts w:hint="eastAsia"/>
                <w:color w:val="auto"/>
                <w:sz w:val="24"/>
                <w:lang w:val="en-US" w:eastAsia="zh-CN"/>
              </w:rPr>
              <w:t xml:space="preserve"> 223</w:t>
            </w:r>
          </w:p>
        </w:tc>
        <w:tc>
          <w:tcPr>
            <w:tcW w:w="760" w:type="dxa"/>
          </w:tcPr>
          <w:p>
            <w:pPr>
              <w:pStyle w:val="12"/>
              <w:spacing w:before="68"/>
              <w:ind w:right="138"/>
              <w:jc w:val="center"/>
              <w:rPr>
                <w:rFonts w:hint="default" w:eastAsia="宋体"/>
                <w:color w:val="auto"/>
                <w:sz w:val="24"/>
                <w:lang w:val="en-US" w:eastAsia="zh-CN"/>
              </w:rPr>
            </w:pPr>
            <w:r>
              <w:rPr>
                <w:rFonts w:hint="eastAsia"/>
                <w:color w:val="auto"/>
                <w:sz w:val="24"/>
                <w:lang w:val="en-US" w:eastAsia="zh-CN"/>
              </w:rPr>
              <w:t xml:space="preserve"> 213</w:t>
            </w:r>
          </w:p>
        </w:tc>
        <w:tc>
          <w:tcPr>
            <w:tcW w:w="1150" w:type="dxa"/>
          </w:tcPr>
          <w:p>
            <w:pPr>
              <w:pStyle w:val="12"/>
              <w:spacing w:before="68"/>
              <w:ind w:left="260"/>
              <w:rPr>
                <w:color w:val="auto"/>
                <w:sz w:val="24"/>
              </w:rPr>
            </w:pPr>
            <w:r>
              <w:rPr>
                <w:color w:val="auto"/>
                <w:sz w:val="24"/>
              </w:rPr>
              <w:t>6'15"</w:t>
            </w:r>
          </w:p>
        </w:tc>
        <w:tc>
          <w:tcPr>
            <w:tcW w:w="1290" w:type="dxa"/>
          </w:tcPr>
          <w:p>
            <w:pPr>
              <w:pStyle w:val="12"/>
              <w:spacing w:before="68"/>
              <w:ind w:left="111" w:right="102"/>
              <w:jc w:val="center"/>
              <w:rPr>
                <w:color w:val="auto"/>
                <w:sz w:val="24"/>
              </w:rPr>
            </w:pPr>
            <w:r>
              <w:rPr>
                <w:color w:val="auto"/>
                <w:sz w:val="24"/>
              </w:rPr>
              <w:t>5'26"</w:t>
            </w:r>
          </w:p>
        </w:tc>
        <w:tc>
          <w:tcPr>
            <w:tcW w:w="820" w:type="dxa"/>
            <w:vAlign w:val="center"/>
          </w:tcPr>
          <w:p>
            <w:pPr>
              <w:ind w:left="0" w:leftChars="0" w:right="0" w:rightChars="0"/>
              <w:jc w:val="center"/>
              <w:rPr>
                <w:rFonts w:hint="eastAsia" w:eastAsia="宋体"/>
                <w:color w:val="auto"/>
                <w:sz w:val="24"/>
                <w:lang w:eastAsia="zh-CN"/>
              </w:rPr>
            </w:pPr>
            <w:r>
              <w:rPr>
                <w:color w:val="auto"/>
                <w:sz w:val="22"/>
                <w:szCs w:val="22"/>
              </w:rPr>
              <w:t>180</w:t>
            </w:r>
          </w:p>
        </w:tc>
        <w:tc>
          <w:tcPr>
            <w:tcW w:w="800" w:type="dxa"/>
            <w:vAlign w:val="center"/>
          </w:tcPr>
          <w:p>
            <w:pPr>
              <w:ind w:left="0" w:leftChars="0" w:right="0" w:rightChars="0"/>
              <w:jc w:val="center"/>
              <w:rPr>
                <w:rFonts w:hint="eastAsia" w:eastAsia="宋体"/>
                <w:color w:val="auto"/>
                <w:sz w:val="24"/>
                <w:lang w:eastAsia="zh-CN"/>
              </w:rPr>
            </w:pPr>
            <w:r>
              <w:rPr>
                <w:rFonts w:hint="eastAsia"/>
                <w:color w:val="auto"/>
                <w:sz w:val="22"/>
                <w:szCs w:val="22"/>
              </w:rPr>
              <w:t>125</w:t>
            </w:r>
          </w:p>
        </w:tc>
        <w:tc>
          <w:tcPr>
            <w:tcW w:w="842" w:type="dxa"/>
          </w:tcPr>
          <w:p>
            <w:pPr>
              <w:pStyle w:val="12"/>
              <w:spacing w:before="68"/>
              <w:ind w:left="103" w:right="95"/>
              <w:jc w:val="center"/>
              <w:rPr>
                <w:rFonts w:hint="default" w:eastAsia="宋体"/>
                <w:color w:val="auto"/>
                <w:sz w:val="24"/>
                <w:lang w:val="en-US" w:eastAsia="zh-CN"/>
              </w:rPr>
            </w:pPr>
            <w:r>
              <w:rPr>
                <w:rFonts w:hint="eastAsia"/>
                <w:color w:val="auto"/>
                <w:sz w:val="24"/>
                <w:lang w:val="en-US" w:eastAsia="zh-CN"/>
              </w:rPr>
              <w:t>11.2</w:t>
            </w:r>
          </w:p>
        </w:tc>
        <w:tc>
          <w:tcPr>
            <w:tcW w:w="711" w:type="dxa"/>
          </w:tcPr>
          <w:p>
            <w:pPr>
              <w:pStyle w:val="12"/>
              <w:spacing w:before="68"/>
              <w:ind w:left="95" w:right="86"/>
              <w:jc w:val="center"/>
              <w:rPr>
                <w:rFonts w:hint="default" w:eastAsia="宋体"/>
                <w:color w:val="auto"/>
                <w:sz w:val="24"/>
                <w:lang w:val="en-US" w:eastAsia="zh-CN"/>
              </w:rPr>
            </w:pPr>
            <w:r>
              <w:rPr>
                <w:rFonts w:hint="eastAsia"/>
                <w:color w:val="auto"/>
                <w:sz w:val="24"/>
                <w:lang w:val="en-US" w:eastAsia="zh-CN"/>
              </w:rPr>
              <w:t>12.0</w:t>
            </w:r>
          </w:p>
        </w:tc>
        <w:tc>
          <w:tcPr>
            <w:tcW w:w="850" w:type="dxa"/>
          </w:tcPr>
          <w:p>
            <w:pPr>
              <w:pStyle w:val="12"/>
              <w:spacing w:before="68"/>
              <w:ind w:left="8"/>
              <w:jc w:val="center"/>
              <w:rPr>
                <w:color w:val="auto"/>
                <w:sz w:val="24"/>
              </w:rPr>
            </w:pPr>
            <w:r>
              <w:rPr>
                <w:color w:val="auto"/>
                <w:sz w:val="24"/>
              </w:rPr>
              <w:t>4</w:t>
            </w:r>
          </w:p>
        </w:tc>
        <w:tc>
          <w:tcPr>
            <w:tcW w:w="851" w:type="dxa"/>
          </w:tcPr>
          <w:p>
            <w:pPr>
              <w:pStyle w:val="12"/>
              <w:spacing w:before="68"/>
              <w:ind w:left="223" w:right="217"/>
              <w:jc w:val="center"/>
              <w:rPr>
                <w:color w:val="auto"/>
                <w:sz w:val="24"/>
              </w:rPr>
            </w:pPr>
            <w:r>
              <w:rPr>
                <w:color w:val="auto"/>
                <w:sz w:val="24"/>
              </w:rPr>
              <w:t>3.3</w:t>
            </w:r>
          </w:p>
        </w:tc>
      </w:tr>
    </w:tbl>
    <w:p>
      <w:pPr>
        <w:pStyle w:val="5"/>
        <w:spacing w:before="54"/>
        <w:rPr>
          <w:rFonts w:hint="eastAsia" w:ascii="黑体" w:eastAsia="黑体"/>
        </w:rPr>
      </w:pPr>
    </w:p>
    <w:p>
      <w:pPr>
        <w:pStyle w:val="5"/>
        <w:spacing w:before="54"/>
        <w:rPr>
          <w:rFonts w:hint="eastAsia" w:ascii="黑体" w:eastAsia="黑体"/>
        </w:rPr>
      </w:pPr>
    </w:p>
    <w:p>
      <w:pPr>
        <w:pStyle w:val="5"/>
        <w:spacing w:before="54"/>
        <w:rPr>
          <w:rFonts w:hint="eastAsia" w:ascii="黑体" w:eastAsia="黑体"/>
        </w:rPr>
      </w:pPr>
    </w:p>
    <w:p>
      <w:pPr>
        <w:pStyle w:val="5"/>
        <w:spacing w:before="54"/>
        <w:rPr>
          <w:rFonts w:hint="eastAsia" w:ascii="黑体" w:eastAsia="黑体"/>
        </w:rPr>
      </w:pPr>
    </w:p>
    <w:p>
      <w:pPr>
        <w:pStyle w:val="5"/>
        <w:spacing w:before="54"/>
        <w:rPr>
          <w:rFonts w:hint="eastAsia" w:ascii="黑体" w:eastAsia="黑体"/>
        </w:rPr>
      </w:pPr>
    </w:p>
    <w:p>
      <w:pPr>
        <w:rPr>
          <w:rFonts w:hint="eastAsia" w:ascii="黑体" w:eastAsia="黑体"/>
        </w:rPr>
      </w:pPr>
      <w:r>
        <w:rPr>
          <w:rFonts w:hint="eastAsia" w:ascii="黑体" w:eastAsia="黑体"/>
        </w:rPr>
        <w:br w:type="page"/>
      </w:r>
    </w:p>
    <w:p>
      <w:pPr>
        <w:pStyle w:val="5"/>
        <w:spacing w:before="54"/>
        <w:rPr>
          <w:rFonts w:hint="eastAsia" w:ascii="黑体" w:eastAsia="黑体"/>
          <w:lang w:val="en-US" w:eastAsia="zh-CN"/>
        </w:rPr>
      </w:pPr>
      <w:r>
        <w:rPr>
          <w:rFonts w:hint="eastAsia" w:ascii="黑体" w:eastAsia="黑体"/>
        </w:rPr>
        <w:t>附件</w:t>
      </w:r>
      <w:r>
        <w:rPr>
          <w:rFonts w:hint="eastAsia" w:ascii="黑体" w:eastAsia="黑体"/>
          <w:lang w:val="en-US" w:eastAsia="zh-CN"/>
        </w:rPr>
        <w:t>3</w:t>
      </w:r>
    </w:p>
    <w:p>
      <w:pPr>
        <w:pStyle w:val="3"/>
        <w:keepNext w:val="0"/>
        <w:keepLines w:val="0"/>
        <w:pageBreakBefore w:val="0"/>
        <w:widowControl w:val="0"/>
        <w:kinsoku/>
        <w:wordWrap/>
        <w:overflowPunct/>
        <w:topLinePunct w:val="0"/>
        <w:autoSpaceDE w:val="0"/>
        <w:autoSpaceDN w:val="0"/>
        <w:bidi w:val="0"/>
        <w:adjustRightInd/>
        <w:snapToGrid/>
        <w:spacing w:before="0" w:line="760" w:lineRule="exact"/>
        <w:ind w:right="144"/>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运动技能考试项目和评价标准范例</w:t>
      </w:r>
    </w:p>
    <w:p>
      <w:pPr>
        <w:keepNext w:val="0"/>
        <w:keepLines w:val="0"/>
        <w:pageBreakBefore w:val="0"/>
        <w:widowControl w:val="0"/>
        <w:kinsoku/>
        <w:wordWrap/>
        <w:overflowPunct/>
        <w:topLinePunct w:val="0"/>
        <w:autoSpaceDE w:val="0"/>
        <w:autoSpaceDN w:val="0"/>
        <w:bidi w:val="0"/>
        <w:adjustRightInd/>
        <w:snapToGrid/>
        <w:spacing w:line="760" w:lineRule="exact"/>
        <w:jc w:val="center"/>
        <w:textAlignment w:val="auto"/>
        <w:rPr>
          <w:rFonts w:hint="eastAsia" w:ascii="楷体" w:hAnsi="楷体" w:eastAsia="楷体_GB2312" w:cs="楷体"/>
          <w:b w:val="0"/>
          <w:bCs w:val="0"/>
          <w:sz w:val="32"/>
          <w:szCs w:val="32"/>
          <w:lang w:val="en-US" w:eastAsia="zh-CN"/>
        </w:rPr>
      </w:pPr>
      <w:r>
        <w:rPr>
          <w:rFonts w:hint="eastAsia" w:ascii="楷体" w:hAnsi="楷体" w:eastAsia="楷体_GB2312" w:cs="楷体"/>
          <w:b w:val="0"/>
          <w:bCs w:val="0"/>
          <w:sz w:val="32"/>
          <w:szCs w:val="32"/>
        </w:rPr>
        <w:t>（本范例仅列出相关类别主要项目）</w:t>
      </w:r>
    </w:p>
    <w:p>
      <w:pPr>
        <w:pStyle w:val="5"/>
        <w:keepNext w:val="0"/>
        <w:keepLines w:val="0"/>
        <w:pageBreakBefore w:val="0"/>
        <w:widowControl w:val="0"/>
        <w:kinsoku/>
        <w:wordWrap/>
        <w:overflowPunct/>
        <w:topLinePunct w:val="0"/>
        <w:autoSpaceDE w:val="0"/>
        <w:autoSpaceDN w:val="0"/>
        <w:bidi w:val="0"/>
        <w:adjustRightInd/>
        <w:snapToGrid/>
        <w:spacing w:line="600" w:lineRule="exact"/>
        <w:textAlignment w:val="auto"/>
        <w:rPr>
          <w:sz w:val="36"/>
          <w:szCs w:val="36"/>
        </w:rPr>
      </w:pPr>
    </w:p>
    <w:p>
      <w:pPr>
        <w:pStyle w:val="5"/>
        <w:keepNext w:val="0"/>
        <w:keepLines w:val="0"/>
        <w:pageBreakBefore w:val="0"/>
        <w:widowControl w:val="0"/>
        <w:kinsoku/>
        <w:wordWrap/>
        <w:overflowPunct/>
        <w:topLinePunct w:val="0"/>
        <w:autoSpaceDE w:val="0"/>
        <w:autoSpaceDN w:val="0"/>
        <w:bidi w:val="0"/>
        <w:adjustRightInd/>
        <w:snapToGrid/>
        <w:spacing w:before="0" w:line="580" w:lineRule="exact"/>
        <w:ind w:firstLine="640" w:firstLineChars="200"/>
        <w:textAlignment w:val="auto"/>
        <w:rPr>
          <w:rFonts w:hint="eastAsia" w:ascii="黑体" w:eastAsia="黑体"/>
          <w:b w:val="0"/>
          <w:bCs w:val="0"/>
          <w:sz w:val="32"/>
          <w:szCs w:val="32"/>
        </w:rPr>
      </w:pPr>
      <w:r>
        <w:rPr>
          <w:rFonts w:hint="eastAsia" w:ascii="黑体" w:eastAsia="黑体"/>
          <w:b w:val="0"/>
          <w:bCs w:val="0"/>
          <w:sz w:val="32"/>
          <w:szCs w:val="32"/>
        </w:rPr>
        <w:t>一、田径类</w:t>
      </w:r>
    </w:p>
    <w:p>
      <w:pPr>
        <w:keepNext w:val="0"/>
        <w:keepLines w:val="0"/>
        <w:pageBreakBefore w:val="0"/>
        <w:widowControl w:val="0"/>
        <w:kinsoku/>
        <w:wordWrap/>
        <w:overflowPunct/>
        <w:topLinePunct w:val="0"/>
        <w:autoSpaceDE w:val="0"/>
        <w:autoSpaceDN w:val="0"/>
        <w:bidi w:val="0"/>
        <w:adjustRightInd/>
        <w:snapToGrid/>
        <w:spacing w:before="0" w:line="580" w:lineRule="exact"/>
        <w:ind w:firstLine="643" w:firstLineChars="200"/>
        <w:jc w:val="left"/>
        <w:textAlignment w:val="auto"/>
        <w:rPr>
          <w:rFonts w:hint="eastAsia" w:ascii="楷体" w:hAnsi="楷体" w:eastAsia="楷体_GB2312" w:cs="楷体"/>
          <w:b/>
          <w:bCs/>
          <w:color w:val="000000"/>
          <w:sz w:val="32"/>
          <w:szCs w:val="32"/>
          <w:lang w:val="en-US" w:eastAsia="zh-CN"/>
        </w:rPr>
      </w:pPr>
      <w:r>
        <w:rPr>
          <w:rFonts w:hint="eastAsia" w:ascii="楷体" w:hAnsi="楷体" w:eastAsia="楷体_GB2312" w:cs="楷体"/>
          <w:b/>
          <w:bCs/>
          <w:sz w:val="32"/>
          <w:szCs w:val="32"/>
        </w:rPr>
        <w:t>（一）</w:t>
      </w:r>
      <w:r>
        <w:rPr>
          <w:rFonts w:hint="eastAsia" w:ascii="楷体" w:hAnsi="楷体" w:eastAsia="楷体_GB2312" w:cs="楷体"/>
          <w:b/>
          <w:bCs/>
          <w:sz w:val="32"/>
          <w:szCs w:val="32"/>
          <w:lang w:val="en-US" w:eastAsia="zh-CN"/>
        </w:rPr>
        <w:t>快速跑</w:t>
      </w:r>
    </w:p>
    <w:p>
      <w:pPr>
        <w:keepNext w:val="0"/>
        <w:keepLines w:val="0"/>
        <w:pageBreakBefore w:val="0"/>
        <w:widowControl w:val="0"/>
        <w:kinsoku/>
        <w:wordWrap/>
        <w:overflowPunct/>
        <w:topLinePunct w:val="0"/>
        <w:autoSpaceDE w:val="0"/>
        <w:autoSpaceDN w:val="0"/>
        <w:bidi w:val="0"/>
        <w:adjustRightInd/>
        <w:snapToGrid/>
        <w:spacing w:before="0" w:line="580" w:lineRule="exact"/>
        <w:ind w:firstLine="643"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1</w:t>
      </w:r>
      <w:r>
        <w:rPr>
          <w:rFonts w:hint="eastAsia" w:ascii="仿宋_GB2312" w:hAnsi="仿宋_GB2312" w:eastAsia="仿宋_GB2312" w:cs="仿宋_GB2312"/>
          <w:b/>
          <w:bCs/>
          <w:color w:val="000000"/>
          <w:sz w:val="32"/>
          <w:szCs w:val="32"/>
          <w:lang w:val="en-US" w:eastAsia="zh-CN"/>
        </w:rPr>
        <w:t>.</w:t>
      </w:r>
      <w:r>
        <w:rPr>
          <w:rFonts w:hint="eastAsia" w:ascii="仿宋_GB2312" w:hAnsi="仿宋_GB2312" w:eastAsia="仿宋_GB2312" w:cs="仿宋_GB2312"/>
          <w:b/>
          <w:bCs/>
          <w:color w:val="000000"/>
          <w:sz w:val="32"/>
          <w:szCs w:val="32"/>
        </w:rPr>
        <w:t>考试内容：</w:t>
      </w:r>
      <w:r>
        <w:rPr>
          <w:rFonts w:hint="eastAsia" w:ascii="仿宋_GB2312" w:hAnsi="仿宋_GB2312" w:eastAsia="仿宋_GB2312" w:cs="仿宋_GB2312"/>
          <w:color w:val="000000"/>
          <w:sz w:val="32"/>
          <w:szCs w:val="32"/>
        </w:rPr>
        <w:t>100米跑。</w:t>
      </w:r>
    </w:p>
    <w:p>
      <w:pPr>
        <w:keepNext w:val="0"/>
        <w:keepLines w:val="0"/>
        <w:pageBreakBefore w:val="0"/>
        <w:widowControl w:val="0"/>
        <w:kinsoku/>
        <w:wordWrap/>
        <w:overflowPunct/>
        <w:topLinePunct w:val="0"/>
        <w:autoSpaceDE w:val="0"/>
        <w:autoSpaceDN w:val="0"/>
        <w:bidi w:val="0"/>
        <w:adjustRightInd/>
        <w:snapToGrid/>
        <w:spacing w:before="0" w:line="580" w:lineRule="exact"/>
        <w:ind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2</w:t>
      </w:r>
      <w:r>
        <w:rPr>
          <w:rFonts w:hint="eastAsia" w:ascii="仿宋_GB2312" w:hAnsi="仿宋_GB2312" w:eastAsia="仿宋_GB2312" w:cs="仿宋_GB2312"/>
          <w:b/>
          <w:bCs/>
          <w:color w:val="auto"/>
          <w:sz w:val="32"/>
          <w:szCs w:val="32"/>
          <w:lang w:val="en-US" w:eastAsia="zh-CN"/>
        </w:rPr>
        <w:t>.</w:t>
      </w:r>
      <w:r>
        <w:rPr>
          <w:rFonts w:hint="eastAsia" w:ascii="仿宋_GB2312" w:hAnsi="仿宋_GB2312" w:eastAsia="仿宋_GB2312" w:cs="仿宋_GB2312"/>
          <w:b/>
          <w:bCs/>
          <w:color w:val="auto"/>
          <w:sz w:val="32"/>
          <w:szCs w:val="32"/>
        </w:rPr>
        <w:t>场地器材：</w:t>
      </w:r>
      <w:r>
        <w:rPr>
          <w:rFonts w:hint="eastAsia" w:ascii="仿宋_GB2312" w:hAnsi="仿宋_GB2312" w:eastAsia="仿宋_GB2312" w:cs="仿宋_GB2312"/>
          <w:color w:val="auto"/>
          <w:sz w:val="32"/>
          <w:szCs w:val="32"/>
        </w:rPr>
        <w:t>100米直线跑道若干条、秒表</w:t>
      </w:r>
      <w:r>
        <w:rPr>
          <w:rFonts w:hint="eastAsia" w:ascii="仿宋_GB2312" w:hAnsi="仿宋_GB2312" w:eastAsia="仿宋_GB2312" w:cs="仿宋_GB2312"/>
          <w:color w:val="auto"/>
          <w:sz w:val="32"/>
          <w:szCs w:val="32"/>
          <w:lang w:val="en-US" w:eastAsia="zh-CN"/>
        </w:rPr>
        <w:t>或智能测试仪器</w:t>
      </w:r>
      <w:r>
        <w:rPr>
          <w:rFonts w:hint="eastAsia" w:ascii="仿宋_GB2312" w:hAnsi="仿宋_GB2312" w:eastAsia="仿宋_GB2312" w:cs="仿宋_GB2312"/>
          <w:color w:val="auto"/>
          <w:sz w:val="32"/>
          <w:szCs w:val="32"/>
        </w:rPr>
        <w:t>、起跑器、</w:t>
      </w:r>
      <w:r>
        <w:rPr>
          <w:rFonts w:hint="eastAsia" w:ascii="仿宋_GB2312" w:hAnsi="仿宋_GB2312" w:eastAsia="仿宋_GB2312" w:cs="仿宋_GB2312"/>
          <w:color w:val="auto"/>
          <w:sz w:val="32"/>
          <w:szCs w:val="32"/>
          <w:lang w:val="en-US" w:eastAsia="zh-CN"/>
        </w:rPr>
        <w:t>联络旗、发令旗</w:t>
      </w:r>
      <w:r>
        <w:rPr>
          <w:rFonts w:hint="eastAsia" w:ascii="仿宋_GB2312" w:hAnsi="仿宋_GB2312" w:eastAsia="仿宋_GB2312" w:cs="仿宋_GB2312"/>
          <w:color w:val="auto"/>
          <w:sz w:val="32"/>
          <w:szCs w:val="32"/>
        </w:rPr>
        <w:t>、哨子。</w:t>
      </w:r>
    </w:p>
    <w:p>
      <w:pPr>
        <w:keepNext w:val="0"/>
        <w:keepLines w:val="0"/>
        <w:pageBreakBefore w:val="0"/>
        <w:widowControl w:val="0"/>
        <w:tabs>
          <w:tab w:val="left" w:pos="8080"/>
        </w:tabs>
        <w:kinsoku/>
        <w:wordWrap/>
        <w:overflowPunct/>
        <w:topLinePunct w:val="0"/>
        <w:autoSpaceDE w:val="0"/>
        <w:autoSpaceDN w:val="0"/>
        <w:bidi w:val="0"/>
        <w:adjustRightInd/>
        <w:snapToGrid/>
        <w:spacing w:before="0" w:line="580" w:lineRule="exact"/>
        <w:ind w:right="44" w:rightChars="2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3</w:t>
      </w:r>
      <w:r>
        <w:rPr>
          <w:rFonts w:hint="eastAsia" w:ascii="仿宋_GB2312" w:hAnsi="仿宋_GB2312" w:eastAsia="仿宋_GB2312" w:cs="仿宋_GB2312"/>
          <w:b/>
          <w:bCs/>
          <w:color w:val="auto"/>
          <w:sz w:val="32"/>
          <w:szCs w:val="32"/>
          <w:lang w:val="en-US" w:eastAsia="zh-CN"/>
        </w:rPr>
        <w:t>.</w:t>
      </w:r>
      <w:r>
        <w:rPr>
          <w:rFonts w:hint="eastAsia" w:ascii="仿宋_GB2312" w:hAnsi="仿宋_GB2312" w:eastAsia="仿宋_GB2312" w:cs="仿宋_GB2312"/>
          <w:b/>
          <w:bCs/>
          <w:color w:val="auto"/>
          <w:sz w:val="32"/>
          <w:szCs w:val="32"/>
        </w:rPr>
        <w:t>测试方法：</w:t>
      </w:r>
      <w:r>
        <w:rPr>
          <w:rFonts w:hint="eastAsia" w:ascii="仿宋_GB2312" w:hAnsi="仿宋_GB2312" w:eastAsia="仿宋_GB2312" w:cs="仿宋_GB2312"/>
          <w:color w:val="auto"/>
          <w:sz w:val="32"/>
          <w:szCs w:val="32"/>
        </w:rPr>
        <w:t>100米跑应在平直跑道（宽1.22米</w:t>
      </w:r>
      <w:r>
        <w:rPr>
          <w:rFonts w:hint="eastAsia" w:ascii="仿宋_GB2312" w:hAnsi="仿宋_GB2312" w:eastAsia="仿宋_GB2312" w:cs="仿宋_GB2312"/>
          <w:color w:val="auto"/>
          <w:sz w:val="32"/>
          <w:szCs w:val="32"/>
          <w:lang w:val="en-US" w:eastAsia="zh-CN"/>
        </w:rPr>
        <w:t>至1.25米</w:t>
      </w:r>
      <w:r>
        <w:rPr>
          <w:rFonts w:hint="eastAsia" w:ascii="仿宋_GB2312" w:hAnsi="仿宋_GB2312" w:eastAsia="仿宋_GB2312" w:cs="仿宋_GB2312"/>
          <w:color w:val="auto"/>
          <w:sz w:val="32"/>
          <w:szCs w:val="32"/>
        </w:rPr>
        <w:t>）上进行，地质不限；测试时，使用发令旗、发令哨和秒表，采用蹲踞式起跑，</w:t>
      </w:r>
      <w:r>
        <w:rPr>
          <w:rFonts w:hint="eastAsia" w:ascii="仿宋_GB2312" w:hAnsi="仿宋_GB2312" w:eastAsia="仿宋_GB2312" w:cs="仿宋_GB2312"/>
          <w:color w:val="auto"/>
          <w:sz w:val="32"/>
          <w:szCs w:val="32"/>
          <w:lang w:val="en-US" w:eastAsia="zh-CN"/>
        </w:rPr>
        <w:t>考生</w:t>
      </w:r>
      <w:r>
        <w:rPr>
          <w:rFonts w:hint="eastAsia" w:ascii="仿宋_GB2312" w:hAnsi="仿宋_GB2312" w:eastAsia="仿宋_GB2312" w:cs="仿宋_GB2312"/>
          <w:color w:val="auto"/>
          <w:sz w:val="32"/>
          <w:szCs w:val="32"/>
        </w:rPr>
        <w:t>两人以上为一组。当听到起跑信号后，立即起跑，全力跑向终点线。发令员站在起点线的侧面，在发出起跑信号的同时，向下挥动发令旗，计时员视旗动开表计时，</w:t>
      </w:r>
      <w:r>
        <w:rPr>
          <w:rFonts w:hint="eastAsia" w:ascii="仿宋_GB2312" w:hAnsi="仿宋_GB2312" w:eastAsia="仿宋_GB2312" w:cs="仿宋_GB2312"/>
          <w:color w:val="auto"/>
          <w:sz w:val="32"/>
          <w:szCs w:val="32"/>
          <w:lang w:val="en-US" w:eastAsia="zh-CN"/>
        </w:rPr>
        <w:t>考生</w:t>
      </w:r>
      <w:r>
        <w:rPr>
          <w:rFonts w:hint="eastAsia" w:ascii="仿宋_GB2312" w:hAnsi="仿宋_GB2312" w:eastAsia="仿宋_GB2312" w:cs="仿宋_GB2312"/>
          <w:color w:val="auto"/>
          <w:sz w:val="32"/>
          <w:szCs w:val="32"/>
        </w:rPr>
        <w:t>躯干任何部位（不包括</w:t>
      </w:r>
      <w:r>
        <w:rPr>
          <w:rFonts w:hint="eastAsia" w:ascii="仿宋_GB2312" w:hAnsi="仿宋_GB2312" w:eastAsia="仿宋_GB2312" w:cs="仿宋_GB2312"/>
          <w:color w:val="auto"/>
          <w:sz w:val="32"/>
          <w:szCs w:val="32"/>
          <w:lang w:val="en-US" w:eastAsia="zh-CN"/>
        </w:rPr>
        <w:t>头</w:t>
      </w:r>
      <w:r>
        <w:rPr>
          <w:rFonts w:hint="eastAsia" w:ascii="仿宋_GB2312" w:hAnsi="仿宋_GB2312" w:eastAsia="仿宋_GB2312" w:cs="仿宋_GB2312"/>
          <w:color w:val="auto"/>
          <w:sz w:val="32"/>
          <w:szCs w:val="32"/>
        </w:rPr>
        <w:t>和四肢）触及终点线的垂直面时停表。原则上每个考生有</w:t>
      </w:r>
      <w:r>
        <w:rPr>
          <w:rFonts w:hint="eastAsia" w:ascii="仿宋_GB2312" w:hAnsi="仿宋_GB2312" w:eastAsia="仿宋_GB2312" w:cs="仿宋_GB2312"/>
          <w:color w:val="auto"/>
          <w:sz w:val="32"/>
          <w:szCs w:val="32"/>
          <w:lang w:val="en-US" w:eastAsia="zh-CN"/>
        </w:rPr>
        <w:t>两</w:t>
      </w:r>
      <w:r>
        <w:rPr>
          <w:rFonts w:hint="eastAsia" w:ascii="仿宋_GB2312" w:hAnsi="仿宋_GB2312" w:eastAsia="仿宋_GB2312" w:cs="仿宋_GB2312"/>
          <w:color w:val="auto"/>
          <w:sz w:val="32"/>
          <w:szCs w:val="32"/>
        </w:rPr>
        <w:t>次测试机会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取表现较好的一次</w:t>
      </w:r>
      <w:r>
        <w:rPr>
          <w:rFonts w:hint="eastAsia" w:ascii="仿宋_GB2312" w:hAnsi="仿宋_GB2312" w:eastAsia="仿宋_GB2312" w:cs="仿宋_GB2312"/>
          <w:color w:val="auto"/>
          <w:sz w:val="32"/>
          <w:szCs w:val="32"/>
        </w:rPr>
        <w:t>。以秒为单位记录</w:t>
      </w:r>
      <w:r>
        <w:rPr>
          <w:rFonts w:hint="eastAsia" w:ascii="仿宋_GB2312" w:hAnsi="仿宋_GB2312" w:eastAsia="仿宋_GB2312" w:cs="仿宋_GB2312"/>
          <w:color w:val="auto"/>
          <w:sz w:val="32"/>
          <w:szCs w:val="32"/>
          <w:lang w:val="en-US" w:eastAsia="zh-CN"/>
        </w:rPr>
        <w:t>定量</w:t>
      </w:r>
      <w:r>
        <w:rPr>
          <w:rFonts w:hint="eastAsia" w:ascii="仿宋_GB2312" w:hAnsi="仿宋_GB2312" w:eastAsia="仿宋_GB2312" w:cs="仿宋_GB2312"/>
          <w:color w:val="auto"/>
          <w:sz w:val="32"/>
          <w:szCs w:val="32"/>
        </w:rPr>
        <w:t>测试成绩，精确到小数点后一位，小数点后第二位数非零进1，如12.11秒记录为12.2秒。</w:t>
      </w:r>
    </w:p>
    <w:p>
      <w:pPr>
        <w:keepNext w:val="0"/>
        <w:keepLines w:val="0"/>
        <w:pageBreakBefore w:val="0"/>
        <w:widowControl w:val="0"/>
        <w:tabs>
          <w:tab w:val="left" w:pos="8080"/>
        </w:tabs>
        <w:kinsoku/>
        <w:wordWrap/>
        <w:overflowPunct/>
        <w:topLinePunct w:val="0"/>
        <w:autoSpaceDE w:val="0"/>
        <w:autoSpaceDN w:val="0"/>
        <w:bidi w:val="0"/>
        <w:adjustRightInd/>
        <w:snapToGrid/>
        <w:spacing w:before="0" w:line="580" w:lineRule="exact"/>
        <w:ind w:right="44" w:rightChars="2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4.注意事项：</w:t>
      </w:r>
      <w:r>
        <w:rPr>
          <w:rFonts w:hint="eastAsia" w:ascii="仿宋_GB2312" w:hAnsi="仿宋_GB2312" w:eastAsia="仿宋_GB2312" w:cs="仿宋_GB2312"/>
          <w:color w:val="auto"/>
          <w:sz w:val="32"/>
          <w:szCs w:val="32"/>
          <w:lang w:val="en-US" w:eastAsia="zh-CN"/>
        </w:rPr>
        <w:t>考生</w:t>
      </w:r>
      <w:r>
        <w:rPr>
          <w:rFonts w:hint="eastAsia" w:ascii="仿宋_GB2312" w:hAnsi="仿宋_GB2312" w:eastAsia="仿宋_GB2312" w:cs="仿宋_GB2312"/>
          <w:color w:val="auto"/>
          <w:sz w:val="32"/>
          <w:szCs w:val="32"/>
        </w:rPr>
        <w:t>测试最好穿运动鞋或平底布鞋，赤足亦可。但不得穿钉鞋、皮鞋、塑料凉鞋。着装应符合体育运动的要求，注意安全防范措施的落实到位。要认真做好准备活动，以免</w:t>
      </w:r>
      <w:r>
        <w:rPr>
          <w:rFonts w:hint="eastAsia" w:ascii="仿宋_GB2312" w:hAnsi="仿宋_GB2312" w:eastAsia="仿宋_GB2312" w:cs="仿宋_GB2312"/>
          <w:color w:val="auto"/>
          <w:sz w:val="32"/>
          <w:szCs w:val="32"/>
          <w:lang w:val="en-US" w:eastAsia="zh-CN"/>
        </w:rPr>
        <w:t>受</w:t>
      </w:r>
      <w:r>
        <w:rPr>
          <w:rFonts w:hint="eastAsia" w:ascii="仿宋_GB2312" w:hAnsi="仿宋_GB2312" w:eastAsia="仿宋_GB2312" w:cs="仿宋_GB2312"/>
          <w:color w:val="auto"/>
          <w:sz w:val="32"/>
          <w:szCs w:val="32"/>
        </w:rPr>
        <w:t>伤；终点跑跑过终点时不要突停，以免跌倒受伤。发现有抢跑者，要当即召回重跑，抢跑两次即取消该项测试成绩。</w:t>
      </w:r>
    </w:p>
    <w:p>
      <w:pPr>
        <w:keepNext w:val="0"/>
        <w:keepLines w:val="0"/>
        <w:pageBreakBefore w:val="0"/>
        <w:widowControl w:val="0"/>
        <w:tabs>
          <w:tab w:val="left" w:pos="8080"/>
        </w:tabs>
        <w:kinsoku/>
        <w:wordWrap/>
        <w:overflowPunct/>
        <w:topLinePunct w:val="0"/>
        <w:autoSpaceDE w:val="0"/>
        <w:autoSpaceDN w:val="0"/>
        <w:bidi w:val="0"/>
        <w:adjustRightInd/>
        <w:snapToGrid/>
        <w:spacing w:line="480" w:lineRule="exact"/>
        <w:ind w:right="-207" w:rightChars="-94"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5.评</w:t>
      </w:r>
      <w:r>
        <w:rPr>
          <w:rFonts w:hint="eastAsia" w:ascii="仿宋_GB2312" w:hAnsi="仿宋_GB2312" w:eastAsia="仿宋_GB2312" w:cs="仿宋_GB2312"/>
          <w:b/>
          <w:bCs/>
          <w:color w:val="auto"/>
          <w:sz w:val="32"/>
          <w:szCs w:val="32"/>
          <w:lang w:val="en-US" w:eastAsia="zh-CN"/>
        </w:rPr>
        <w:t>价</w:t>
      </w:r>
      <w:r>
        <w:rPr>
          <w:rFonts w:hint="eastAsia" w:ascii="仿宋_GB2312" w:hAnsi="仿宋_GB2312" w:eastAsia="仿宋_GB2312" w:cs="仿宋_GB2312"/>
          <w:b/>
          <w:bCs/>
          <w:color w:val="auto"/>
          <w:sz w:val="32"/>
          <w:szCs w:val="32"/>
        </w:rPr>
        <w:t>标准</w:t>
      </w:r>
    </w:p>
    <w:tbl>
      <w:tblPr>
        <w:tblStyle w:val="8"/>
        <w:tblW w:w="8868" w:type="dxa"/>
        <w:tblInd w:w="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8"/>
        <w:gridCol w:w="7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8" w:type="dxa"/>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107"/>
              <w:jc w:val="center"/>
              <w:textAlignment w:val="auto"/>
              <w:rPr>
                <w:rFonts w:hint="eastAsia" w:ascii="黑体" w:hAnsi="黑体" w:eastAsia="黑体" w:cs="黑体"/>
                <w:color w:val="auto"/>
                <w:sz w:val="30"/>
                <w:szCs w:val="30"/>
              </w:rPr>
            </w:pPr>
            <w:r>
              <w:rPr>
                <w:rFonts w:hint="eastAsia" w:ascii="黑体" w:hAnsi="黑体" w:eastAsia="黑体" w:cs="黑体"/>
                <w:color w:val="auto"/>
                <w:sz w:val="30"/>
                <w:szCs w:val="30"/>
              </w:rPr>
              <w:t>分</w:t>
            </w:r>
            <w:r>
              <w:rPr>
                <w:rFonts w:hint="eastAsia" w:ascii="黑体" w:hAnsi="黑体" w:eastAsia="黑体" w:cs="黑体"/>
                <w:color w:val="auto"/>
                <w:sz w:val="30"/>
                <w:szCs w:val="30"/>
                <w:lang w:val="en-US" w:eastAsia="zh-CN"/>
              </w:rPr>
              <w:t xml:space="preserve"> </w:t>
            </w:r>
            <w:r>
              <w:rPr>
                <w:rFonts w:hint="eastAsia" w:ascii="黑体" w:hAnsi="黑体" w:eastAsia="黑体" w:cs="黑体"/>
                <w:color w:val="auto"/>
                <w:sz w:val="30"/>
                <w:szCs w:val="30"/>
              </w:rPr>
              <w:t>值</w:t>
            </w:r>
          </w:p>
        </w:tc>
        <w:tc>
          <w:tcPr>
            <w:tcW w:w="7380" w:type="dxa"/>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107"/>
              <w:jc w:val="center"/>
              <w:textAlignment w:val="auto"/>
              <w:rPr>
                <w:rFonts w:hint="eastAsia" w:ascii="黑体" w:hAnsi="黑体" w:eastAsia="黑体" w:cs="黑体"/>
                <w:color w:val="auto"/>
                <w:sz w:val="30"/>
                <w:szCs w:val="30"/>
              </w:rPr>
            </w:pPr>
            <w:r>
              <w:rPr>
                <w:rFonts w:hint="eastAsia" w:ascii="黑体" w:hAnsi="黑体" w:eastAsia="黑体" w:cs="黑体"/>
                <w:color w:val="auto"/>
                <w:sz w:val="30"/>
                <w:szCs w:val="30"/>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8" w:hRule="atLeast"/>
        </w:trPr>
        <w:tc>
          <w:tcPr>
            <w:tcW w:w="1488"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90-100分</w:t>
            </w:r>
          </w:p>
        </w:tc>
        <w:tc>
          <w:tcPr>
            <w:tcW w:w="7380"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107"/>
              <w:jc w:val="both"/>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起跑反应快，两腿蹬离起跑器时快速有力，使身体向前上方快速运动。起跑后的加速跑能在较短距离内尽快加速并发挥出高速度。途中跑时能继续发挥和保持最高跑速，整个动作轻松协调，步伐大、步频快，节奏强，身体重心高、直线性好、向前性好。冲刺阶段快而狠，全程跑</w:t>
            </w:r>
            <w:r>
              <w:rPr>
                <w:rFonts w:hint="eastAsia" w:ascii="仿宋_GB2312" w:hAnsi="仿宋_GB2312" w:eastAsia="仿宋_GB2312" w:cs="仿宋_GB2312"/>
                <w:color w:val="auto"/>
                <w:sz w:val="28"/>
                <w:szCs w:val="28"/>
                <w:lang w:val="en-US" w:eastAsia="zh-CN"/>
              </w:rPr>
              <w:t>技术</w:t>
            </w:r>
            <w:r>
              <w:rPr>
                <w:rFonts w:hint="eastAsia" w:ascii="仿宋_GB2312" w:hAnsi="仿宋_GB2312" w:eastAsia="仿宋_GB2312" w:cs="仿宋_GB2312"/>
                <w:color w:val="auto"/>
                <w:sz w:val="28"/>
                <w:szCs w:val="28"/>
              </w:rPr>
              <w:t>总体效果好。</w:t>
            </w:r>
            <w:r>
              <w:rPr>
                <w:rFonts w:hint="eastAsia" w:ascii="仿宋_GB2312" w:hAnsi="仿宋_GB2312" w:eastAsia="仿宋_GB2312" w:cs="仿宋_GB2312"/>
                <w:color w:val="auto"/>
                <w:sz w:val="28"/>
                <w:szCs w:val="28"/>
                <w:lang w:val="en-US" w:eastAsia="zh-CN"/>
              </w:rPr>
              <w:t>男生小于</w:t>
            </w:r>
            <w:r>
              <w:rPr>
                <w:rFonts w:hint="eastAsia" w:ascii="仿宋_GB2312" w:hAnsi="仿宋_GB2312" w:eastAsia="仿宋_GB2312" w:cs="仿宋_GB2312"/>
                <w:color w:val="auto"/>
                <w:sz w:val="28"/>
                <w:szCs w:val="28"/>
              </w:rPr>
              <w:t>12.</w:t>
            </w:r>
            <w:r>
              <w:rPr>
                <w:rFonts w:hint="eastAsia" w:ascii="仿宋_GB2312" w:hAnsi="仿宋_GB2312" w:eastAsia="仿宋_GB2312" w:cs="仿宋_GB2312"/>
                <w:color w:val="auto"/>
                <w:sz w:val="28"/>
                <w:szCs w:val="28"/>
                <w:lang w:val="en-US" w:eastAsia="zh-CN"/>
              </w:rPr>
              <w:t>9</w:t>
            </w:r>
            <w:r>
              <w:rPr>
                <w:rFonts w:hint="eastAsia" w:ascii="仿宋_GB2312" w:hAnsi="仿宋_GB2312" w:eastAsia="仿宋_GB2312" w:cs="仿宋_GB2312"/>
                <w:color w:val="auto"/>
                <w:sz w:val="28"/>
                <w:szCs w:val="28"/>
              </w:rPr>
              <w:t>秒</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女生小于</w:t>
            </w:r>
            <w:r>
              <w:rPr>
                <w:rFonts w:hint="eastAsia" w:ascii="仿宋_GB2312" w:hAnsi="仿宋_GB2312" w:eastAsia="仿宋_GB2312" w:cs="仿宋_GB2312"/>
                <w:color w:val="auto"/>
                <w:sz w:val="28"/>
                <w:szCs w:val="28"/>
              </w:rPr>
              <w:t>14.</w:t>
            </w:r>
            <w:r>
              <w:rPr>
                <w:rFonts w:hint="eastAsia" w:ascii="仿宋_GB2312" w:hAnsi="仿宋_GB2312" w:eastAsia="仿宋_GB2312" w:cs="仿宋_GB2312"/>
                <w:color w:val="auto"/>
                <w:sz w:val="28"/>
                <w:szCs w:val="28"/>
                <w:lang w:val="en-US" w:eastAsia="zh-CN"/>
              </w:rPr>
              <w:t>9</w:t>
            </w:r>
            <w:r>
              <w:rPr>
                <w:rFonts w:hint="eastAsia" w:ascii="仿宋_GB2312" w:hAnsi="仿宋_GB2312" w:eastAsia="仿宋_GB2312" w:cs="仿宋_GB2312"/>
                <w:color w:val="auto"/>
                <w:sz w:val="28"/>
                <w:szCs w:val="28"/>
              </w:rPr>
              <w:t>秒</w:t>
            </w:r>
            <w:r>
              <w:rPr>
                <w:rFonts w:hint="eastAsia" w:ascii="仿宋_GB2312" w:hAnsi="仿宋_GB2312" w:eastAsia="仿宋_GB2312" w:cs="仿宋_GB2312"/>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488"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75-89分</w:t>
            </w:r>
          </w:p>
        </w:tc>
        <w:tc>
          <w:tcPr>
            <w:tcW w:w="7380"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jc w:val="both"/>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起跑反应较快，两腿蹬离起跑器时较快速、较有力。起跑与起跑后的加速跑衔接较为连贯、合理。途中跑时能较好地发挥和保持较高跑速，整个动作较轻松协调，步伐较大、步频较快，节奏较强，身体重心较高、直线性较好、向前性较好。冲刺能力较强，全程跑</w:t>
            </w:r>
            <w:r>
              <w:rPr>
                <w:rFonts w:hint="eastAsia" w:ascii="仿宋_GB2312" w:hAnsi="仿宋_GB2312" w:eastAsia="仿宋_GB2312" w:cs="仿宋_GB2312"/>
                <w:color w:val="auto"/>
                <w:sz w:val="28"/>
                <w:szCs w:val="28"/>
                <w:lang w:val="en-US" w:eastAsia="zh-CN"/>
              </w:rPr>
              <w:t>技术</w:t>
            </w:r>
            <w:r>
              <w:rPr>
                <w:rFonts w:hint="eastAsia" w:ascii="仿宋_GB2312" w:hAnsi="仿宋_GB2312" w:eastAsia="仿宋_GB2312" w:cs="仿宋_GB2312"/>
                <w:color w:val="auto"/>
                <w:sz w:val="28"/>
                <w:szCs w:val="28"/>
              </w:rPr>
              <w:t>总体效果较好。</w:t>
            </w:r>
            <w:r>
              <w:rPr>
                <w:rFonts w:hint="eastAsia" w:ascii="仿宋_GB2312" w:hAnsi="仿宋_GB2312" w:eastAsia="仿宋_GB2312" w:cs="仿宋_GB2312"/>
                <w:color w:val="auto"/>
                <w:sz w:val="28"/>
                <w:szCs w:val="28"/>
                <w:lang w:val="en-US" w:eastAsia="zh-CN"/>
              </w:rPr>
              <w:t>男生小等于</w:t>
            </w: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lang w:val="en-US" w:eastAsia="zh-CN"/>
              </w:rPr>
              <w:t>4.0</w:t>
            </w:r>
            <w:r>
              <w:rPr>
                <w:rFonts w:hint="eastAsia" w:ascii="仿宋_GB2312" w:hAnsi="仿宋_GB2312" w:eastAsia="仿宋_GB2312" w:cs="仿宋_GB2312"/>
                <w:color w:val="auto"/>
                <w:sz w:val="28"/>
                <w:szCs w:val="28"/>
              </w:rPr>
              <w:t>秒</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女生小等于</w:t>
            </w:r>
            <w:r>
              <w:rPr>
                <w:rFonts w:hint="eastAsia" w:ascii="仿宋_GB2312" w:hAnsi="仿宋_GB2312" w:eastAsia="仿宋_GB2312" w:cs="仿宋_GB2312"/>
                <w:color w:val="auto"/>
                <w:sz w:val="28"/>
                <w:szCs w:val="28"/>
              </w:rPr>
              <w:t>15.</w:t>
            </w:r>
            <w:r>
              <w:rPr>
                <w:rFonts w:hint="eastAsia" w:ascii="仿宋_GB2312" w:hAnsi="仿宋_GB2312" w:eastAsia="仿宋_GB2312" w:cs="仿宋_GB2312"/>
                <w:color w:val="auto"/>
                <w:sz w:val="28"/>
                <w:szCs w:val="28"/>
                <w:lang w:val="en-US" w:eastAsia="zh-CN"/>
              </w:rPr>
              <w:t>9</w:t>
            </w:r>
            <w:r>
              <w:rPr>
                <w:rFonts w:hint="eastAsia" w:ascii="仿宋_GB2312" w:hAnsi="仿宋_GB2312" w:eastAsia="仿宋_GB2312" w:cs="仿宋_GB2312"/>
                <w:color w:val="auto"/>
                <w:sz w:val="28"/>
                <w:szCs w:val="28"/>
              </w:rPr>
              <w:t>秒</w:t>
            </w:r>
            <w:r>
              <w:rPr>
                <w:rFonts w:hint="eastAsia" w:ascii="仿宋_GB2312" w:hAnsi="仿宋_GB2312" w:eastAsia="仿宋_GB2312" w:cs="仿宋_GB2312"/>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488"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107"/>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60-74分</w:t>
            </w:r>
          </w:p>
        </w:tc>
        <w:tc>
          <w:tcPr>
            <w:tcW w:w="7380" w:type="dxa"/>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107"/>
              <w:jc w:val="both"/>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能基本完成全程跑</w:t>
            </w:r>
            <w:r>
              <w:rPr>
                <w:rFonts w:hint="eastAsia" w:ascii="仿宋_GB2312" w:hAnsi="仿宋_GB2312" w:eastAsia="仿宋_GB2312" w:cs="仿宋_GB2312"/>
                <w:color w:val="auto"/>
                <w:sz w:val="28"/>
                <w:szCs w:val="28"/>
                <w:lang w:val="en-US" w:eastAsia="zh-CN"/>
              </w:rPr>
              <w:t>各阶段</w:t>
            </w:r>
            <w:r>
              <w:rPr>
                <w:rFonts w:hint="eastAsia" w:ascii="仿宋_GB2312" w:hAnsi="仿宋_GB2312" w:eastAsia="仿宋_GB2312" w:cs="仿宋_GB2312"/>
                <w:color w:val="auto"/>
                <w:sz w:val="28"/>
                <w:szCs w:val="28"/>
              </w:rPr>
              <w:t>技术动作，伴有一般的错误</w:t>
            </w:r>
            <w:r>
              <w:rPr>
                <w:rFonts w:hint="eastAsia" w:ascii="仿宋_GB2312" w:hAnsi="仿宋_GB2312" w:eastAsia="仿宋_GB2312" w:cs="仿宋_GB2312"/>
                <w:color w:val="auto"/>
                <w:sz w:val="28"/>
                <w:szCs w:val="28"/>
                <w:lang w:val="en-US" w:eastAsia="zh-CN"/>
              </w:rPr>
              <w:t>技术</w:t>
            </w:r>
            <w:r>
              <w:rPr>
                <w:rFonts w:hint="eastAsia" w:ascii="仿宋_GB2312" w:hAnsi="仿宋_GB2312" w:eastAsia="仿宋_GB2312" w:cs="仿宋_GB2312"/>
                <w:color w:val="auto"/>
                <w:sz w:val="28"/>
                <w:szCs w:val="28"/>
              </w:rPr>
              <w:t>动作，短跑技术的运用效果一般。</w:t>
            </w:r>
            <w:r>
              <w:rPr>
                <w:rFonts w:hint="eastAsia" w:ascii="仿宋_GB2312" w:hAnsi="仿宋_GB2312" w:eastAsia="仿宋_GB2312" w:cs="仿宋_GB2312"/>
                <w:color w:val="auto"/>
                <w:sz w:val="28"/>
                <w:szCs w:val="28"/>
                <w:lang w:val="en-US" w:eastAsia="zh-CN"/>
              </w:rPr>
              <w:t>男生小等于14.9</w:t>
            </w:r>
            <w:r>
              <w:rPr>
                <w:rFonts w:hint="eastAsia" w:ascii="仿宋_GB2312" w:hAnsi="仿宋_GB2312" w:eastAsia="仿宋_GB2312" w:cs="仿宋_GB2312"/>
                <w:color w:val="auto"/>
                <w:sz w:val="28"/>
                <w:szCs w:val="28"/>
              </w:rPr>
              <w:t>秒</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女生小等于</w:t>
            </w: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lang w:val="en-US" w:eastAsia="zh-CN"/>
              </w:rPr>
              <w:t>6.8</w:t>
            </w:r>
            <w:r>
              <w:rPr>
                <w:rFonts w:hint="eastAsia" w:ascii="仿宋_GB2312" w:hAnsi="仿宋_GB2312" w:eastAsia="仿宋_GB2312" w:cs="仿宋_GB2312"/>
                <w:color w:val="auto"/>
                <w:sz w:val="28"/>
                <w:szCs w:val="28"/>
              </w:rPr>
              <w:t>秒</w:t>
            </w:r>
            <w:r>
              <w:rPr>
                <w:rFonts w:hint="eastAsia" w:ascii="仿宋_GB2312" w:hAnsi="仿宋_GB2312" w:eastAsia="仿宋_GB2312" w:cs="仿宋_GB2312"/>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488"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59分及</w:t>
            </w:r>
          </w:p>
          <w:p>
            <w:pPr>
              <w:pStyle w:val="12"/>
              <w:keepNext w:val="0"/>
              <w:keepLines w:val="0"/>
              <w:pageBreakBefore w:val="0"/>
              <w:widowControl w:val="0"/>
              <w:kinsoku/>
              <w:wordWrap/>
              <w:overflowPunct/>
              <w:topLinePunct w:val="0"/>
              <w:autoSpaceDE w:val="0"/>
              <w:autoSpaceDN w:val="0"/>
              <w:bidi w:val="0"/>
              <w:adjustRightInd/>
              <w:snapToGrid/>
              <w:spacing w:before="0" w:line="50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以下</w:t>
            </w:r>
          </w:p>
        </w:tc>
        <w:tc>
          <w:tcPr>
            <w:tcW w:w="7380" w:type="dxa"/>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107"/>
              <w:jc w:val="both"/>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不能完成全程跑技术或伴有严重错误，全程跑技术运用效果差。</w:t>
            </w:r>
            <w:r>
              <w:rPr>
                <w:rFonts w:hint="eastAsia" w:ascii="仿宋_GB2312" w:hAnsi="仿宋_GB2312" w:eastAsia="仿宋_GB2312" w:cs="仿宋_GB2312"/>
                <w:color w:val="auto"/>
                <w:sz w:val="28"/>
                <w:szCs w:val="28"/>
                <w:lang w:val="en-US" w:eastAsia="zh-CN"/>
              </w:rPr>
              <w:t>男生大于14.9</w:t>
            </w:r>
            <w:r>
              <w:rPr>
                <w:rFonts w:hint="eastAsia" w:ascii="仿宋_GB2312" w:hAnsi="仿宋_GB2312" w:eastAsia="仿宋_GB2312" w:cs="仿宋_GB2312"/>
                <w:color w:val="auto"/>
                <w:sz w:val="28"/>
                <w:szCs w:val="28"/>
              </w:rPr>
              <w:t>秒</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女生大于16.8秒</w:t>
            </w:r>
            <w:r>
              <w:rPr>
                <w:rFonts w:hint="eastAsia" w:ascii="仿宋_GB2312" w:hAnsi="仿宋_GB2312" w:eastAsia="仿宋_GB2312" w:cs="仿宋_GB2312"/>
                <w:color w:val="auto"/>
                <w:sz w:val="28"/>
                <w:szCs w:val="28"/>
                <w:lang w:eastAsia="zh-CN"/>
              </w:rPr>
              <w:t>。</w:t>
            </w:r>
          </w:p>
        </w:tc>
      </w:tr>
    </w:tbl>
    <w:p>
      <w:pPr>
        <w:pStyle w:val="4"/>
        <w:keepNext w:val="0"/>
        <w:keepLines w:val="0"/>
        <w:pageBreakBefore w:val="0"/>
        <w:widowControl w:val="0"/>
        <w:kinsoku/>
        <w:wordWrap/>
        <w:overflowPunct/>
        <w:topLinePunct w:val="0"/>
        <w:autoSpaceDE w:val="0"/>
        <w:autoSpaceDN w:val="0"/>
        <w:bidi w:val="0"/>
        <w:adjustRightInd/>
        <w:snapToGrid/>
        <w:spacing w:before="157" w:beforeLines="50" w:line="460" w:lineRule="exact"/>
        <w:ind w:left="0" w:leftChars="0" w:firstLine="562" w:firstLineChars="200"/>
        <w:jc w:val="both"/>
        <w:textAlignment w:val="auto"/>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b/>
          <w:bCs/>
          <w:color w:val="auto"/>
          <w:sz w:val="28"/>
          <w:szCs w:val="28"/>
          <w:lang w:val="en-US" w:eastAsia="zh-CN"/>
        </w:rPr>
        <w:t>说明：</w:t>
      </w:r>
      <w:r>
        <w:rPr>
          <w:rFonts w:hint="eastAsia" w:ascii="仿宋_GB2312" w:hAnsi="仿宋_GB2312" w:eastAsia="仿宋_GB2312" w:cs="仿宋_GB2312"/>
          <w:b w:val="0"/>
          <w:bCs w:val="0"/>
          <w:color w:val="auto"/>
          <w:sz w:val="28"/>
          <w:szCs w:val="28"/>
        </w:rPr>
        <w:t>同时符合相应分数段的定性评价标准和定量评价标准，才能评该分数段的分数，若无法同时符合，则就低不就高</w:t>
      </w:r>
      <w:r>
        <w:rPr>
          <w:rFonts w:hint="eastAsia" w:ascii="仿宋_GB2312" w:hAnsi="仿宋_GB2312" w:eastAsia="仿宋_GB2312" w:cs="仿宋_GB2312"/>
          <w:b w:val="0"/>
          <w:bCs w:val="0"/>
          <w:color w:val="auto"/>
          <w:sz w:val="28"/>
          <w:szCs w:val="28"/>
          <w:lang w:eastAsia="zh-CN"/>
        </w:rPr>
        <w:t>，</w:t>
      </w:r>
      <w:r>
        <w:rPr>
          <w:rFonts w:hint="eastAsia" w:ascii="仿宋_GB2312" w:hAnsi="仿宋_GB2312" w:eastAsia="仿宋_GB2312" w:cs="仿宋_GB2312"/>
          <w:b w:val="0"/>
          <w:bCs w:val="0"/>
          <w:color w:val="auto"/>
          <w:sz w:val="28"/>
          <w:szCs w:val="28"/>
          <w:lang w:val="en-US" w:eastAsia="zh-CN"/>
        </w:rPr>
        <w:t>以下既有</w:t>
      </w:r>
      <w:r>
        <w:rPr>
          <w:rFonts w:hint="eastAsia" w:ascii="仿宋_GB2312" w:hAnsi="仿宋_GB2312" w:eastAsia="仿宋_GB2312" w:cs="仿宋_GB2312"/>
          <w:b w:val="0"/>
          <w:bCs w:val="0"/>
          <w:color w:val="auto"/>
          <w:sz w:val="28"/>
          <w:szCs w:val="28"/>
        </w:rPr>
        <w:t>定性评价标准</w:t>
      </w:r>
      <w:r>
        <w:rPr>
          <w:rFonts w:hint="eastAsia" w:ascii="仿宋_GB2312" w:hAnsi="仿宋_GB2312" w:eastAsia="仿宋_GB2312" w:cs="仿宋_GB2312"/>
          <w:b w:val="0"/>
          <w:bCs w:val="0"/>
          <w:color w:val="auto"/>
          <w:sz w:val="28"/>
          <w:szCs w:val="28"/>
          <w:lang w:val="en-US" w:eastAsia="zh-CN"/>
        </w:rPr>
        <w:t>又有</w:t>
      </w:r>
      <w:r>
        <w:rPr>
          <w:rFonts w:hint="eastAsia" w:ascii="仿宋_GB2312" w:hAnsi="仿宋_GB2312" w:eastAsia="仿宋_GB2312" w:cs="仿宋_GB2312"/>
          <w:b w:val="0"/>
          <w:bCs w:val="0"/>
          <w:color w:val="auto"/>
          <w:sz w:val="28"/>
          <w:szCs w:val="28"/>
        </w:rPr>
        <w:t>定量评价标准</w:t>
      </w:r>
      <w:r>
        <w:rPr>
          <w:rFonts w:hint="eastAsia" w:ascii="仿宋_GB2312" w:hAnsi="仿宋_GB2312" w:eastAsia="仿宋_GB2312" w:cs="仿宋_GB2312"/>
          <w:b w:val="0"/>
          <w:bCs w:val="0"/>
          <w:color w:val="auto"/>
          <w:sz w:val="28"/>
          <w:szCs w:val="28"/>
          <w:lang w:val="en-US" w:eastAsia="zh-CN"/>
        </w:rPr>
        <w:t>的，均按此法评价</w:t>
      </w:r>
      <w:r>
        <w:rPr>
          <w:rFonts w:hint="eastAsia" w:ascii="仿宋_GB2312" w:hAnsi="仿宋_GB2312" w:eastAsia="仿宋_GB2312" w:cs="仿宋_GB2312"/>
          <w:b w:val="0"/>
          <w:bCs w:val="0"/>
          <w:color w:val="auto"/>
          <w:sz w:val="28"/>
          <w:szCs w:val="28"/>
          <w:lang w:eastAsia="zh-CN"/>
        </w:rPr>
        <w:t>。</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leftChars="0" w:firstLine="643" w:firstLineChars="200"/>
        <w:textAlignment w:val="auto"/>
        <w:rPr>
          <w:rFonts w:hint="eastAsia" w:ascii="楷体" w:hAnsi="楷体" w:eastAsia="楷体_GB2312" w:cs="楷体"/>
          <w:b/>
          <w:bCs/>
          <w:color w:val="auto"/>
        </w:rPr>
      </w:pPr>
      <w:r>
        <w:rPr>
          <w:rFonts w:hint="eastAsia" w:ascii="楷体" w:hAnsi="楷体" w:eastAsia="楷体_GB2312" w:cs="楷体"/>
          <w:b/>
          <w:bCs/>
          <w:color w:val="auto"/>
        </w:rPr>
        <w:t>（</w:t>
      </w:r>
      <w:r>
        <w:rPr>
          <w:rFonts w:hint="eastAsia" w:ascii="楷体" w:hAnsi="楷体" w:eastAsia="楷体_GB2312" w:cs="楷体"/>
          <w:b/>
          <w:bCs/>
          <w:color w:val="auto"/>
          <w:lang w:val="en-US" w:eastAsia="zh-CN"/>
        </w:rPr>
        <w:t>二</w:t>
      </w:r>
      <w:r>
        <w:rPr>
          <w:rFonts w:hint="eastAsia" w:ascii="楷体" w:hAnsi="楷体" w:eastAsia="楷体_GB2312" w:cs="楷体"/>
          <w:b/>
          <w:bCs/>
          <w:color w:val="auto"/>
        </w:rPr>
        <w:t>）跨栏跑——弯道跑组合</w:t>
      </w:r>
    </w:p>
    <w:p>
      <w:pPr>
        <w:keepNext w:val="0"/>
        <w:keepLines w:val="0"/>
        <w:pageBreakBefore w:val="0"/>
        <w:widowControl w:val="0"/>
        <w:tabs>
          <w:tab w:val="left" w:pos="8080"/>
        </w:tabs>
        <w:kinsoku/>
        <w:wordWrap/>
        <w:overflowPunct/>
        <w:topLinePunct w:val="0"/>
        <w:autoSpaceDE w:val="0"/>
        <w:autoSpaceDN w:val="0"/>
        <w:bidi w:val="0"/>
        <w:adjustRightInd/>
        <w:snapToGrid/>
        <w:spacing w:line="580" w:lineRule="exact"/>
        <w:ind w:right="-207" w:rightChars="-94"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1.</w:t>
      </w:r>
      <w:r>
        <w:rPr>
          <w:rFonts w:hint="eastAsia" w:ascii="仿宋_GB2312" w:hAnsi="仿宋_GB2312" w:eastAsia="仿宋_GB2312" w:cs="仿宋_GB2312"/>
          <w:b/>
          <w:bCs/>
          <w:color w:val="auto"/>
          <w:sz w:val="32"/>
          <w:szCs w:val="32"/>
        </w:rPr>
        <w:t>考试内容</w:t>
      </w:r>
      <w:r>
        <w:rPr>
          <w:rFonts w:hint="eastAsia" w:ascii="仿宋_GB2312" w:hAnsi="仿宋_GB2312" w:eastAsia="仿宋_GB2312" w:cs="仿宋_GB2312"/>
          <w:color w:val="auto"/>
          <w:sz w:val="32"/>
          <w:szCs w:val="32"/>
        </w:rPr>
        <w:t>：跨栏跑——弯道跑组合。</w:t>
      </w:r>
    </w:p>
    <w:p>
      <w:pPr>
        <w:keepNext w:val="0"/>
        <w:keepLines w:val="0"/>
        <w:pageBreakBefore w:val="0"/>
        <w:widowControl w:val="0"/>
        <w:tabs>
          <w:tab w:val="left" w:pos="8080"/>
        </w:tabs>
        <w:kinsoku/>
        <w:wordWrap/>
        <w:overflowPunct/>
        <w:topLinePunct w:val="0"/>
        <w:autoSpaceDE w:val="0"/>
        <w:autoSpaceDN w:val="0"/>
        <w:bidi w:val="0"/>
        <w:adjustRightInd/>
        <w:snapToGrid/>
        <w:spacing w:line="580" w:lineRule="exact"/>
        <w:ind w:right="5" w:rightChars="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2.</w:t>
      </w:r>
      <w:r>
        <w:rPr>
          <w:rFonts w:hint="eastAsia" w:ascii="仿宋_GB2312" w:hAnsi="仿宋_GB2312" w:eastAsia="仿宋_GB2312" w:cs="仿宋_GB2312"/>
          <w:b/>
          <w:bCs/>
          <w:color w:val="auto"/>
          <w:sz w:val="32"/>
          <w:szCs w:val="32"/>
        </w:rPr>
        <w:t>场地器材</w:t>
      </w:r>
      <w:r>
        <w:rPr>
          <w:rFonts w:hint="eastAsia" w:ascii="仿宋_GB2312" w:hAnsi="仿宋_GB2312" w:eastAsia="仿宋_GB2312" w:cs="仿宋_GB2312"/>
          <w:color w:val="auto"/>
          <w:sz w:val="32"/>
          <w:szCs w:val="32"/>
        </w:rPr>
        <w:t>：田径场、跨栏架若干、皮尺、</w:t>
      </w:r>
      <w:r>
        <w:rPr>
          <w:rFonts w:hint="eastAsia" w:ascii="仿宋_GB2312" w:hAnsi="仿宋_GB2312" w:eastAsia="仿宋_GB2312" w:cs="仿宋_GB2312"/>
          <w:color w:val="auto"/>
          <w:sz w:val="32"/>
          <w:szCs w:val="32"/>
          <w:lang w:val="en-US" w:eastAsia="zh-CN"/>
        </w:rPr>
        <w:t>联络旗、发令旗</w:t>
      </w:r>
      <w:r>
        <w:rPr>
          <w:rFonts w:hint="eastAsia" w:ascii="仿宋_GB2312" w:hAnsi="仿宋_GB2312" w:eastAsia="仿宋_GB2312" w:cs="仿宋_GB2312"/>
          <w:color w:val="auto"/>
          <w:sz w:val="32"/>
          <w:szCs w:val="32"/>
        </w:rPr>
        <w:t>、秒表</w:t>
      </w:r>
      <w:r>
        <w:rPr>
          <w:rFonts w:hint="eastAsia" w:ascii="仿宋_GB2312" w:hAnsi="仿宋_GB2312" w:eastAsia="仿宋_GB2312" w:cs="仿宋_GB2312"/>
          <w:color w:val="auto"/>
          <w:sz w:val="32"/>
          <w:szCs w:val="32"/>
          <w:lang w:val="en-US" w:eastAsia="zh-CN"/>
        </w:rPr>
        <w:t>或智能测试仪器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哨子。</w:t>
      </w:r>
    </w:p>
    <w:p>
      <w:pPr>
        <w:keepNext w:val="0"/>
        <w:keepLines w:val="0"/>
        <w:pageBreakBefore w:val="0"/>
        <w:widowControl w:val="0"/>
        <w:tabs>
          <w:tab w:val="left" w:pos="8080"/>
        </w:tabs>
        <w:kinsoku/>
        <w:wordWrap/>
        <w:overflowPunct/>
        <w:topLinePunct w:val="0"/>
        <w:autoSpaceDE w:val="0"/>
        <w:autoSpaceDN w:val="0"/>
        <w:bidi w:val="0"/>
        <w:adjustRightInd/>
        <w:snapToGrid/>
        <w:spacing w:line="580" w:lineRule="exact"/>
        <w:ind w:right="5" w:rightChars="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3.</w:t>
      </w:r>
      <w:r>
        <w:rPr>
          <w:rFonts w:hint="eastAsia" w:ascii="仿宋_GB2312" w:hAnsi="仿宋_GB2312" w:eastAsia="仿宋_GB2312" w:cs="仿宋_GB2312"/>
          <w:b/>
          <w:bCs/>
          <w:color w:val="auto"/>
          <w:sz w:val="32"/>
          <w:szCs w:val="32"/>
        </w:rPr>
        <w:t>测试方法</w:t>
      </w:r>
      <w:r>
        <w:rPr>
          <w:rFonts w:hint="eastAsia" w:ascii="仿宋_GB2312" w:hAnsi="仿宋_GB2312" w:eastAsia="仿宋_GB2312" w:cs="仿宋_GB2312"/>
          <w:color w:val="auto"/>
          <w:sz w:val="32"/>
          <w:szCs w:val="32"/>
        </w:rPr>
        <w:t>：全程100 m，其中直道40m，弯道60m</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道宽1.22米至1.25米</w:t>
      </w:r>
      <w:r>
        <w:rPr>
          <w:rFonts w:hint="eastAsia"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sz w:val="32"/>
          <w:szCs w:val="32"/>
        </w:rPr>
        <w:t>跑道若干条。直道中跨过3个栏：男，起跑至第一栏距离13.72m，栏高0.84m，栏间</w:t>
      </w:r>
      <w:r>
        <w:rPr>
          <w:rFonts w:hint="eastAsia" w:ascii="仿宋_GB2312" w:hAnsi="仿宋_GB2312" w:eastAsia="仿宋_GB2312" w:cs="仿宋_GB2312"/>
          <w:color w:val="auto"/>
          <w:sz w:val="32"/>
          <w:szCs w:val="32"/>
          <w:lang w:val="en-US" w:eastAsia="zh-CN"/>
        </w:rPr>
        <w:t>距</w:t>
      </w:r>
      <w:r>
        <w:rPr>
          <w:rFonts w:hint="eastAsia" w:ascii="仿宋_GB2312" w:hAnsi="仿宋_GB2312" w:eastAsia="仿宋_GB2312" w:cs="仿宋_GB2312"/>
          <w:color w:val="auto"/>
          <w:sz w:val="32"/>
          <w:szCs w:val="32"/>
        </w:rPr>
        <w:t>9.14m；女，起跑至第一栏距离13m，栏高0.762m，栏间</w:t>
      </w:r>
      <w:r>
        <w:rPr>
          <w:rFonts w:hint="eastAsia" w:ascii="仿宋_GB2312" w:hAnsi="仿宋_GB2312" w:eastAsia="仿宋_GB2312" w:cs="仿宋_GB2312"/>
          <w:color w:val="auto"/>
          <w:sz w:val="32"/>
          <w:szCs w:val="32"/>
          <w:lang w:val="en-US" w:eastAsia="zh-CN"/>
        </w:rPr>
        <w:t>距</w:t>
      </w:r>
      <w:r>
        <w:rPr>
          <w:rFonts w:hint="eastAsia" w:ascii="仿宋_GB2312" w:hAnsi="仿宋_GB2312" w:eastAsia="仿宋_GB2312" w:cs="仿宋_GB2312"/>
          <w:color w:val="auto"/>
          <w:sz w:val="32"/>
          <w:szCs w:val="32"/>
        </w:rPr>
        <w:t>8.5m。以秒为单位记录</w:t>
      </w:r>
      <w:r>
        <w:rPr>
          <w:rFonts w:hint="eastAsia" w:ascii="仿宋_GB2312" w:hAnsi="仿宋_GB2312" w:eastAsia="仿宋_GB2312" w:cs="仿宋_GB2312"/>
          <w:color w:val="auto"/>
          <w:sz w:val="32"/>
          <w:szCs w:val="32"/>
          <w:lang w:val="en-US" w:eastAsia="zh-CN"/>
        </w:rPr>
        <w:t>定量</w:t>
      </w:r>
      <w:r>
        <w:rPr>
          <w:rFonts w:hint="eastAsia" w:ascii="仿宋_GB2312" w:hAnsi="仿宋_GB2312" w:eastAsia="仿宋_GB2312" w:cs="仿宋_GB2312"/>
          <w:color w:val="auto"/>
          <w:sz w:val="32"/>
          <w:szCs w:val="32"/>
        </w:rPr>
        <w:t>测试成绩，精确到小数点后一位，小数点后第二位数非零进1，如</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2.11秒记录为</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2.2秒。原则上每人两次测试机会，取表现较好的一次。</w:t>
      </w:r>
    </w:p>
    <w:p>
      <w:pPr>
        <w:keepNext w:val="0"/>
        <w:keepLines w:val="0"/>
        <w:pageBreakBefore w:val="0"/>
        <w:widowControl w:val="0"/>
        <w:tabs>
          <w:tab w:val="left" w:pos="8080"/>
        </w:tabs>
        <w:kinsoku/>
        <w:wordWrap/>
        <w:overflowPunct/>
        <w:topLinePunct w:val="0"/>
        <w:autoSpaceDE w:val="0"/>
        <w:autoSpaceDN w:val="0"/>
        <w:bidi w:val="0"/>
        <w:adjustRightInd/>
        <w:snapToGrid/>
        <w:spacing w:line="520" w:lineRule="exact"/>
        <w:ind w:right="-207" w:rightChars="-94"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mc:AlternateContent>
          <mc:Choice Requires="wpg">
            <w:drawing>
              <wp:anchor distT="0" distB="0" distL="114300" distR="114300" simplePos="0" relativeHeight="251667456" behindDoc="0" locked="0" layoutInCell="1" allowOverlap="1">
                <wp:simplePos x="0" y="0"/>
                <wp:positionH relativeFrom="column">
                  <wp:posOffset>551815</wp:posOffset>
                </wp:positionH>
                <wp:positionV relativeFrom="paragraph">
                  <wp:posOffset>81280</wp:posOffset>
                </wp:positionV>
                <wp:extent cx="4224020" cy="2952750"/>
                <wp:effectExtent l="0" t="0" r="5080" b="19050"/>
                <wp:wrapNone/>
                <wp:docPr id="119" name="组合 119"/>
                <wp:cNvGraphicFramePr/>
                <a:graphic xmlns:a="http://schemas.openxmlformats.org/drawingml/2006/main">
                  <a:graphicData uri="http://schemas.microsoft.com/office/word/2010/wordprocessingGroup">
                    <wpg:wgp>
                      <wpg:cNvGrpSpPr/>
                      <wpg:grpSpPr>
                        <a:xfrm>
                          <a:off x="0" y="0"/>
                          <a:ext cx="4224020" cy="2952750"/>
                          <a:chOff x="7075" y="181380"/>
                          <a:chExt cx="6652" cy="4770"/>
                        </a:xfrm>
                      </wpg:grpSpPr>
                      <wpg:grpSp>
                        <wpg:cNvPr id="118" name="组合 118"/>
                        <wpg:cNvGrpSpPr/>
                        <wpg:grpSpPr>
                          <a:xfrm>
                            <a:off x="7075" y="181380"/>
                            <a:ext cx="6652" cy="4348"/>
                            <a:chOff x="7075" y="181380"/>
                            <a:chExt cx="6652" cy="4348"/>
                          </a:xfrm>
                        </wpg:grpSpPr>
                        <wpg:grpSp>
                          <wpg:cNvPr id="22" name="组合 22"/>
                          <wpg:cNvGrpSpPr/>
                          <wpg:grpSpPr>
                            <a:xfrm>
                              <a:off x="7075" y="181380"/>
                              <a:ext cx="6653" cy="4157"/>
                              <a:chOff x="3403" y="2424"/>
                              <a:chExt cx="6653" cy="4157"/>
                            </a:xfrm>
                          </wpg:grpSpPr>
                          <pic:pic xmlns:pic="http://schemas.openxmlformats.org/drawingml/2006/picture">
                            <pic:nvPicPr>
                              <pic:cNvPr id="2" name="图片 3"/>
                              <pic:cNvPicPr>
                                <a:picLocks noChangeAspect="1"/>
                              </pic:cNvPicPr>
                            </pic:nvPicPr>
                            <pic:blipFill>
                              <a:blip r:embed="rId8"/>
                              <a:stretch>
                                <a:fillRect/>
                              </a:stretch>
                            </pic:blipFill>
                            <pic:spPr>
                              <a:xfrm>
                                <a:off x="3403" y="2424"/>
                                <a:ext cx="5696" cy="3274"/>
                              </a:xfrm>
                              <a:prstGeom prst="rect">
                                <a:avLst/>
                              </a:prstGeom>
                              <a:noFill/>
                              <a:ln>
                                <a:noFill/>
                              </a:ln>
                            </pic:spPr>
                          </pic:pic>
                          <wps:wsp>
                            <wps:cNvPr id="3" name="任意多边形 3"/>
                            <wps:cNvSpPr/>
                            <wps:spPr>
                              <a:xfrm>
                                <a:off x="6628" y="4738"/>
                                <a:ext cx="825" cy="157"/>
                              </a:xfrm>
                              <a:custGeom>
                                <a:avLst/>
                                <a:gdLst/>
                                <a:ahLst/>
                                <a:cxnLst/>
                                <a:pathLst>
                                  <a:path w="825" h="157">
                                    <a:moveTo>
                                      <a:pt x="825" y="0"/>
                                    </a:moveTo>
                                    <a:lnTo>
                                      <a:pt x="825" y="156"/>
                                    </a:lnTo>
                                    <a:moveTo>
                                      <a:pt x="465" y="0"/>
                                    </a:moveTo>
                                    <a:lnTo>
                                      <a:pt x="465" y="156"/>
                                    </a:lnTo>
                                    <a:moveTo>
                                      <a:pt x="0" y="0"/>
                                    </a:moveTo>
                                    <a:lnTo>
                                      <a:pt x="0" y="156"/>
                                    </a:lnTo>
                                  </a:path>
                                </a:pathLst>
                              </a:custGeom>
                              <a:noFill/>
                              <a:ln w="29210" cap="flat" cmpd="sng">
                                <a:solidFill>
                                  <a:srgbClr val="000000"/>
                                </a:solidFill>
                                <a:prstDash val="solid"/>
                                <a:headEnd type="none" w="med" len="med"/>
                                <a:tailEnd type="none" w="med" len="med"/>
                              </a:ln>
                            </wps:spPr>
                            <wps:bodyPr upright="1"/>
                          </wps:wsp>
                          <wps:wsp>
                            <wps:cNvPr id="4" name="任意多边形 4"/>
                            <wps:cNvSpPr/>
                            <wps:spPr>
                              <a:xfrm>
                                <a:off x="9140" y="3594"/>
                                <a:ext cx="915" cy="483"/>
                              </a:xfrm>
                              <a:custGeom>
                                <a:avLst/>
                                <a:gdLst/>
                                <a:ahLst/>
                                <a:cxnLst/>
                                <a:pathLst>
                                  <a:path w="915" h="483">
                                    <a:moveTo>
                                      <a:pt x="915" y="483"/>
                                    </a:moveTo>
                                    <a:lnTo>
                                      <a:pt x="0" y="483"/>
                                    </a:lnTo>
                                    <a:lnTo>
                                      <a:pt x="0" y="0"/>
                                    </a:lnTo>
                                    <a:lnTo>
                                      <a:pt x="915" y="0"/>
                                    </a:lnTo>
                                    <a:lnTo>
                                      <a:pt x="915" y="7"/>
                                    </a:lnTo>
                                    <a:lnTo>
                                      <a:pt x="15" y="7"/>
                                    </a:lnTo>
                                    <a:lnTo>
                                      <a:pt x="8" y="15"/>
                                    </a:lnTo>
                                    <a:lnTo>
                                      <a:pt x="15" y="15"/>
                                    </a:lnTo>
                                    <a:lnTo>
                                      <a:pt x="15" y="468"/>
                                    </a:lnTo>
                                    <a:lnTo>
                                      <a:pt x="8" y="468"/>
                                    </a:lnTo>
                                    <a:lnTo>
                                      <a:pt x="15" y="475"/>
                                    </a:lnTo>
                                    <a:lnTo>
                                      <a:pt x="915" y="475"/>
                                    </a:lnTo>
                                    <a:lnTo>
                                      <a:pt x="915" y="483"/>
                                    </a:lnTo>
                                    <a:close/>
                                    <a:moveTo>
                                      <a:pt x="15" y="15"/>
                                    </a:moveTo>
                                    <a:lnTo>
                                      <a:pt x="8" y="15"/>
                                    </a:lnTo>
                                    <a:lnTo>
                                      <a:pt x="15" y="7"/>
                                    </a:lnTo>
                                    <a:lnTo>
                                      <a:pt x="15" y="15"/>
                                    </a:lnTo>
                                    <a:close/>
                                    <a:moveTo>
                                      <a:pt x="900" y="15"/>
                                    </a:moveTo>
                                    <a:lnTo>
                                      <a:pt x="15" y="15"/>
                                    </a:lnTo>
                                    <a:lnTo>
                                      <a:pt x="15" y="7"/>
                                    </a:lnTo>
                                    <a:lnTo>
                                      <a:pt x="900" y="7"/>
                                    </a:lnTo>
                                    <a:lnTo>
                                      <a:pt x="900" y="15"/>
                                    </a:lnTo>
                                    <a:close/>
                                    <a:moveTo>
                                      <a:pt x="900" y="475"/>
                                    </a:moveTo>
                                    <a:lnTo>
                                      <a:pt x="900" y="7"/>
                                    </a:lnTo>
                                    <a:lnTo>
                                      <a:pt x="908" y="15"/>
                                    </a:lnTo>
                                    <a:lnTo>
                                      <a:pt x="915" y="15"/>
                                    </a:lnTo>
                                    <a:lnTo>
                                      <a:pt x="915" y="468"/>
                                    </a:lnTo>
                                    <a:lnTo>
                                      <a:pt x="908" y="468"/>
                                    </a:lnTo>
                                    <a:lnTo>
                                      <a:pt x="900" y="475"/>
                                    </a:lnTo>
                                    <a:close/>
                                    <a:moveTo>
                                      <a:pt x="915" y="15"/>
                                    </a:moveTo>
                                    <a:lnTo>
                                      <a:pt x="908" y="15"/>
                                    </a:lnTo>
                                    <a:lnTo>
                                      <a:pt x="900" y="7"/>
                                    </a:lnTo>
                                    <a:lnTo>
                                      <a:pt x="915" y="7"/>
                                    </a:lnTo>
                                    <a:lnTo>
                                      <a:pt x="915" y="15"/>
                                    </a:lnTo>
                                    <a:close/>
                                    <a:moveTo>
                                      <a:pt x="15" y="475"/>
                                    </a:moveTo>
                                    <a:lnTo>
                                      <a:pt x="8" y="468"/>
                                    </a:lnTo>
                                    <a:lnTo>
                                      <a:pt x="15" y="468"/>
                                    </a:lnTo>
                                    <a:lnTo>
                                      <a:pt x="15" y="475"/>
                                    </a:lnTo>
                                    <a:close/>
                                    <a:moveTo>
                                      <a:pt x="900" y="475"/>
                                    </a:moveTo>
                                    <a:lnTo>
                                      <a:pt x="15" y="475"/>
                                    </a:lnTo>
                                    <a:lnTo>
                                      <a:pt x="15" y="468"/>
                                    </a:lnTo>
                                    <a:lnTo>
                                      <a:pt x="900" y="468"/>
                                    </a:lnTo>
                                    <a:lnTo>
                                      <a:pt x="900" y="475"/>
                                    </a:lnTo>
                                    <a:close/>
                                    <a:moveTo>
                                      <a:pt x="915" y="475"/>
                                    </a:moveTo>
                                    <a:lnTo>
                                      <a:pt x="900" y="475"/>
                                    </a:lnTo>
                                    <a:lnTo>
                                      <a:pt x="908" y="468"/>
                                    </a:lnTo>
                                    <a:lnTo>
                                      <a:pt x="915" y="468"/>
                                    </a:lnTo>
                                    <a:lnTo>
                                      <a:pt x="915" y="475"/>
                                    </a:lnTo>
                                    <a:close/>
                                  </a:path>
                                </a:pathLst>
                              </a:custGeom>
                              <a:solidFill>
                                <a:srgbClr val="000000"/>
                              </a:solidFill>
                              <a:ln>
                                <a:noFill/>
                              </a:ln>
                            </wps:spPr>
                            <wps:bodyPr upright="1"/>
                          </wps:wsp>
                          <wps:wsp>
                            <wps:cNvPr id="5" name="任意多边形 5"/>
                            <wps:cNvSpPr/>
                            <wps:spPr>
                              <a:xfrm>
                                <a:off x="7704" y="3758"/>
                                <a:ext cx="1669" cy="2090"/>
                              </a:xfrm>
                              <a:custGeom>
                                <a:avLst/>
                                <a:gdLst/>
                                <a:ahLst/>
                                <a:cxnLst/>
                                <a:pathLst>
                                  <a:path w="1669" h="2090">
                                    <a:moveTo>
                                      <a:pt x="60" y="1568"/>
                                    </a:moveTo>
                                    <a:lnTo>
                                      <a:pt x="54" y="1554"/>
                                    </a:lnTo>
                                    <a:lnTo>
                                      <a:pt x="52" y="1555"/>
                                    </a:lnTo>
                                    <a:lnTo>
                                      <a:pt x="33" y="1565"/>
                                    </a:lnTo>
                                    <a:lnTo>
                                      <a:pt x="15" y="1574"/>
                                    </a:lnTo>
                                    <a:lnTo>
                                      <a:pt x="0" y="1583"/>
                                    </a:lnTo>
                                    <a:lnTo>
                                      <a:pt x="8" y="1596"/>
                                    </a:lnTo>
                                    <a:lnTo>
                                      <a:pt x="22" y="1587"/>
                                    </a:lnTo>
                                    <a:lnTo>
                                      <a:pt x="23" y="1587"/>
                                    </a:lnTo>
                                    <a:lnTo>
                                      <a:pt x="23" y="1587"/>
                                    </a:lnTo>
                                    <a:lnTo>
                                      <a:pt x="23" y="1587"/>
                                    </a:lnTo>
                                    <a:lnTo>
                                      <a:pt x="39" y="1578"/>
                                    </a:lnTo>
                                    <a:lnTo>
                                      <a:pt x="40" y="1578"/>
                                    </a:lnTo>
                                    <a:lnTo>
                                      <a:pt x="40" y="1578"/>
                                    </a:lnTo>
                                    <a:lnTo>
                                      <a:pt x="58" y="1569"/>
                                    </a:lnTo>
                                    <a:lnTo>
                                      <a:pt x="59" y="1568"/>
                                    </a:lnTo>
                                    <a:lnTo>
                                      <a:pt x="60" y="1568"/>
                                    </a:lnTo>
                                    <a:moveTo>
                                      <a:pt x="155" y="1524"/>
                                    </a:moveTo>
                                    <a:lnTo>
                                      <a:pt x="149" y="1510"/>
                                    </a:lnTo>
                                    <a:lnTo>
                                      <a:pt x="120" y="1523"/>
                                    </a:lnTo>
                                    <a:lnTo>
                                      <a:pt x="95" y="1535"/>
                                    </a:lnTo>
                                    <a:lnTo>
                                      <a:pt x="101" y="1549"/>
                                    </a:lnTo>
                                    <a:lnTo>
                                      <a:pt x="127" y="1537"/>
                                    </a:lnTo>
                                    <a:lnTo>
                                      <a:pt x="127" y="1537"/>
                                    </a:lnTo>
                                    <a:lnTo>
                                      <a:pt x="127" y="1537"/>
                                    </a:lnTo>
                                    <a:lnTo>
                                      <a:pt x="155" y="1524"/>
                                    </a:lnTo>
                                    <a:moveTo>
                                      <a:pt x="252" y="1482"/>
                                    </a:moveTo>
                                    <a:lnTo>
                                      <a:pt x="248" y="1474"/>
                                    </a:lnTo>
                                    <a:lnTo>
                                      <a:pt x="245" y="1468"/>
                                    </a:lnTo>
                                    <a:lnTo>
                                      <a:pt x="232" y="1474"/>
                                    </a:lnTo>
                                    <a:lnTo>
                                      <a:pt x="232" y="1474"/>
                                    </a:lnTo>
                                    <a:lnTo>
                                      <a:pt x="191" y="1492"/>
                                    </a:lnTo>
                                    <a:lnTo>
                                      <a:pt x="197" y="1506"/>
                                    </a:lnTo>
                                    <a:lnTo>
                                      <a:pt x="252" y="1482"/>
                                    </a:lnTo>
                                    <a:moveTo>
                                      <a:pt x="347" y="1439"/>
                                    </a:moveTo>
                                    <a:lnTo>
                                      <a:pt x="341" y="1425"/>
                                    </a:lnTo>
                                    <a:lnTo>
                                      <a:pt x="294" y="1447"/>
                                    </a:lnTo>
                                    <a:lnTo>
                                      <a:pt x="294" y="1447"/>
                                    </a:lnTo>
                                    <a:lnTo>
                                      <a:pt x="294" y="1447"/>
                                    </a:lnTo>
                                    <a:lnTo>
                                      <a:pt x="287" y="1450"/>
                                    </a:lnTo>
                                    <a:lnTo>
                                      <a:pt x="293" y="1464"/>
                                    </a:lnTo>
                                    <a:lnTo>
                                      <a:pt x="300" y="1460"/>
                                    </a:lnTo>
                                    <a:lnTo>
                                      <a:pt x="347" y="1439"/>
                                    </a:lnTo>
                                    <a:moveTo>
                                      <a:pt x="443" y="1394"/>
                                    </a:moveTo>
                                    <a:lnTo>
                                      <a:pt x="438" y="1386"/>
                                    </a:lnTo>
                                    <a:lnTo>
                                      <a:pt x="436" y="1380"/>
                                    </a:lnTo>
                                    <a:lnTo>
                                      <a:pt x="425" y="1386"/>
                                    </a:lnTo>
                                    <a:lnTo>
                                      <a:pt x="425" y="1386"/>
                                    </a:lnTo>
                                    <a:lnTo>
                                      <a:pt x="392" y="1402"/>
                                    </a:lnTo>
                                    <a:lnTo>
                                      <a:pt x="382" y="1406"/>
                                    </a:lnTo>
                                    <a:lnTo>
                                      <a:pt x="388" y="1420"/>
                                    </a:lnTo>
                                    <a:lnTo>
                                      <a:pt x="398" y="1415"/>
                                    </a:lnTo>
                                    <a:lnTo>
                                      <a:pt x="426" y="1402"/>
                                    </a:lnTo>
                                    <a:lnTo>
                                      <a:pt x="432" y="1399"/>
                                    </a:lnTo>
                                    <a:lnTo>
                                      <a:pt x="443" y="1394"/>
                                    </a:lnTo>
                                    <a:moveTo>
                                      <a:pt x="536" y="1346"/>
                                    </a:moveTo>
                                    <a:lnTo>
                                      <a:pt x="529" y="1333"/>
                                    </a:lnTo>
                                    <a:lnTo>
                                      <a:pt x="525" y="1334"/>
                                    </a:lnTo>
                                    <a:lnTo>
                                      <a:pt x="525" y="1334"/>
                                    </a:lnTo>
                                    <a:lnTo>
                                      <a:pt x="525" y="1335"/>
                                    </a:lnTo>
                                    <a:lnTo>
                                      <a:pt x="492" y="1352"/>
                                    </a:lnTo>
                                    <a:lnTo>
                                      <a:pt x="492" y="1352"/>
                                    </a:lnTo>
                                    <a:lnTo>
                                      <a:pt x="492" y="1352"/>
                                    </a:lnTo>
                                    <a:lnTo>
                                      <a:pt x="476" y="1360"/>
                                    </a:lnTo>
                                    <a:lnTo>
                                      <a:pt x="483" y="1374"/>
                                    </a:lnTo>
                                    <a:lnTo>
                                      <a:pt x="499" y="1365"/>
                                    </a:lnTo>
                                    <a:lnTo>
                                      <a:pt x="532" y="1348"/>
                                    </a:lnTo>
                                    <a:lnTo>
                                      <a:pt x="536" y="1346"/>
                                    </a:lnTo>
                                    <a:moveTo>
                                      <a:pt x="628" y="1294"/>
                                    </a:moveTo>
                                    <a:lnTo>
                                      <a:pt x="620" y="1281"/>
                                    </a:lnTo>
                                    <a:lnTo>
                                      <a:pt x="591" y="1298"/>
                                    </a:lnTo>
                                    <a:lnTo>
                                      <a:pt x="591" y="1298"/>
                                    </a:lnTo>
                                    <a:lnTo>
                                      <a:pt x="591" y="1298"/>
                                    </a:lnTo>
                                    <a:lnTo>
                                      <a:pt x="568" y="1311"/>
                                    </a:lnTo>
                                    <a:lnTo>
                                      <a:pt x="576" y="1324"/>
                                    </a:lnTo>
                                    <a:lnTo>
                                      <a:pt x="599" y="1311"/>
                                    </a:lnTo>
                                    <a:lnTo>
                                      <a:pt x="628" y="1294"/>
                                    </a:lnTo>
                                    <a:moveTo>
                                      <a:pt x="716" y="1236"/>
                                    </a:moveTo>
                                    <a:lnTo>
                                      <a:pt x="707" y="1223"/>
                                    </a:lnTo>
                                    <a:lnTo>
                                      <a:pt x="685" y="1239"/>
                                    </a:lnTo>
                                    <a:lnTo>
                                      <a:pt x="685" y="1239"/>
                                    </a:lnTo>
                                    <a:lnTo>
                                      <a:pt x="658" y="1257"/>
                                    </a:lnTo>
                                    <a:lnTo>
                                      <a:pt x="666" y="1270"/>
                                    </a:lnTo>
                                    <a:lnTo>
                                      <a:pt x="693" y="1252"/>
                                    </a:lnTo>
                                    <a:lnTo>
                                      <a:pt x="711" y="1239"/>
                                    </a:lnTo>
                                    <a:lnTo>
                                      <a:pt x="716" y="1236"/>
                                    </a:lnTo>
                                    <a:moveTo>
                                      <a:pt x="799" y="1171"/>
                                    </a:moveTo>
                                    <a:lnTo>
                                      <a:pt x="794" y="1165"/>
                                    </a:lnTo>
                                    <a:lnTo>
                                      <a:pt x="789" y="1159"/>
                                    </a:lnTo>
                                    <a:lnTo>
                                      <a:pt x="783" y="1165"/>
                                    </a:lnTo>
                                    <a:lnTo>
                                      <a:pt x="783" y="1165"/>
                                    </a:lnTo>
                                    <a:lnTo>
                                      <a:pt x="770" y="1176"/>
                                    </a:lnTo>
                                    <a:lnTo>
                                      <a:pt x="770" y="1176"/>
                                    </a:lnTo>
                                    <a:lnTo>
                                      <a:pt x="770" y="1176"/>
                                    </a:lnTo>
                                    <a:lnTo>
                                      <a:pt x="757" y="1187"/>
                                    </a:lnTo>
                                    <a:lnTo>
                                      <a:pt x="757" y="1187"/>
                                    </a:lnTo>
                                    <a:lnTo>
                                      <a:pt x="743" y="1197"/>
                                    </a:lnTo>
                                    <a:lnTo>
                                      <a:pt x="753" y="1209"/>
                                    </a:lnTo>
                                    <a:lnTo>
                                      <a:pt x="766" y="1198"/>
                                    </a:lnTo>
                                    <a:lnTo>
                                      <a:pt x="780" y="1187"/>
                                    </a:lnTo>
                                    <a:lnTo>
                                      <a:pt x="793" y="1176"/>
                                    </a:lnTo>
                                    <a:lnTo>
                                      <a:pt x="799" y="1171"/>
                                    </a:lnTo>
                                    <a:moveTo>
                                      <a:pt x="874" y="1095"/>
                                    </a:moveTo>
                                    <a:lnTo>
                                      <a:pt x="863" y="1086"/>
                                    </a:lnTo>
                                    <a:lnTo>
                                      <a:pt x="854" y="1096"/>
                                    </a:lnTo>
                                    <a:lnTo>
                                      <a:pt x="854" y="1096"/>
                                    </a:lnTo>
                                    <a:lnTo>
                                      <a:pt x="854" y="1096"/>
                                    </a:lnTo>
                                    <a:lnTo>
                                      <a:pt x="843" y="1108"/>
                                    </a:lnTo>
                                    <a:lnTo>
                                      <a:pt x="843" y="1108"/>
                                    </a:lnTo>
                                    <a:lnTo>
                                      <a:pt x="832" y="1119"/>
                                    </a:lnTo>
                                    <a:lnTo>
                                      <a:pt x="822" y="1129"/>
                                    </a:lnTo>
                                    <a:lnTo>
                                      <a:pt x="833" y="1140"/>
                                    </a:lnTo>
                                    <a:lnTo>
                                      <a:pt x="843" y="1130"/>
                                    </a:lnTo>
                                    <a:lnTo>
                                      <a:pt x="853" y="1119"/>
                                    </a:lnTo>
                                    <a:lnTo>
                                      <a:pt x="854" y="1118"/>
                                    </a:lnTo>
                                    <a:lnTo>
                                      <a:pt x="865" y="1106"/>
                                    </a:lnTo>
                                    <a:lnTo>
                                      <a:pt x="873" y="1096"/>
                                    </a:lnTo>
                                    <a:lnTo>
                                      <a:pt x="874" y="1095"/>
                                    </a:lnTo>
                                    <a:moveTo>
                                      <a:pt x="934" y="1008"/>
                                    </a:moveTo>
                                    <a:lnTo>
                                      <a:pt x="921" y="1000"/>
                                    </a:lnTo>
                                    <a:lnTo>
                                      <a:pt x="915" y="1010"/>
                                    </a:lnTo>
                                    <a:lnTo>
                                      <a:pt x="915" y="1010"/>
                                    </a:lnTo>
                                    <a:lnTo>
                                      <a:pt x="907" y="1023"/>
                                    </a:lnTo>
                                    <a:lnTo>
                                      <a:pt x="900" y="1036"/>
                                    </a:lnTo>
                                    <a:lnTo>
                                      <a:pt x="899" y="1036"/>
                                    </a:lnTo>
                                    <a:lnTo>
                                      <a:pt x="891" y="1048"/>
                                    </a:lnTo>
                                    <a:lnTo>
                                      <a:pt x="891" y="1048"/>
                                    </a:lnTo>
                                    <a:lnTo>
                                      <a:pt x="890" y="1051"/>
                                    </a:lnTo>
                                    <a:lnTo>
                                      <a:pt x="902" y="1059"/>
                                    </a:lnTo>
                                    <a:lnTo>
                                      <a:pt x="904" y="1057"/>
                                    </a:lnTo>
                                    <a:lnTo>
                                      <a:pt x="909" y="1048"/>
                                    </a:lnTo>
                                    <a:lnTo>
                                      <a:pt x="912" y="1044"/>
                                    </a:lnTo>
                                    <a:lnTo>
                                      <a:pt x="920" y="1031"/>
                                    </a:lnTo>
                                    <a:lnTo>
                                      <a:pt x="925" y="1023"/>
                                    </a:lnTo>
                                    <a:lnTo>
                                      <a:pt x="928" y="1017"/>
                                    </a:lnTo>
                                    <a:lnTo>
                                      <a:pt x="934" y="1008"/>
                                    </a:lnTo>
                                    <a:moveTo>
                                      <a:pt x="979" y="912"/>
                                    </a:moveTo>
                                    <a:lnTo>
                                      <a:pt x="965" y="906"/>
                                    </a:lnTo>
                                    <a:lnTo>
                                      <a:pt x="958" y="922"/>
                                    </a:lnTo>
                                    <a:lnTo>
                                      <a:pt x="958" y="922"/>
                                    </a:lnTo>
                                    <a:lnTo>
                                      <a:pt x="951" y="938"/>
                                    </a:lnTo>
                                    <a:lnTo>
                                      <a:pt x="951" y="938"/>
                                    </a:lnTo>
                                    <a:lnTo>
                                      <a:pt x="945" y="953"/>
                                    </a:lnTo>
                                    <a:lnTo>
                                      <a:pt x="945" y="953"/>
                                    </a:lnTo>
                                    <a:lnTo>
                                      <a:pt x="941" y="961"/>
                                    </a:lnTo>
                                    <a:lnTo>
                                      <a:pt x="954" y="967"/>
                                    </a:lnTo>
                                    <a:lnTo>
                                      <a:pt x="958" y="959"/>
                                    </a:lnTo>
                                    <a:lnTo>
                                      <a:pt x="965" y="944"/>
                                    </a:lnTo>
                                    <a:lnTo>
                                      <a:pt x="972" y="928"/>
                                    </a:lnTo>
                                    <a:lnTo>
                                      <a:pt x="979" y="912"/>
                                    </a:lnTo>
                                    <a:moveTo>
                                      <a:pt x="1014" y="812"/>
                                    </a:moveTo>
                                    <a:lnTo>
                                      <a:pt x="1000" y="808"/>
                                    </a:lnTo>
                                    <a:lnTo>
                                      <a:pt x="995" y="822"/>
                                    </a:lnTo>
                                    <a:lnTo>
                                      <a:pt x="995" y="822"/>
                                    </a:lnTo>
                                    <a:lnTo>
                                      <a:pt x="984" y="856"/>
                                    </a:lnTo>
                                    <a:lnTo>
                                      <a:pt x="984" y="856"/>
                                    </a:lnTo>
                                    <a:lnTo>
                                      <a:pt x="981" y="864"/>
                                    </a:lnTo>
                                    <a:lnTo>
                                      <a:pt x="995" y="869"/>
                                    </a:lnTo>
                                    <a:lnTo>
                                      <a:pt x="998" y="861"/>
                                    </a:lnTo>
                                    <a:lnTo>
                                      <a:pt x="1010" y="826"/>
                                    </a:lnTo>
                                    <a:lnTo>
                                      <a:pt x="1011" y="822"/>
                                    </a:lnTo>
                                    <a:lnTo>
                                      <a:pt x="1014" y="812"/>
                                    </a:lnTo>
                                    <a:moveTo>
                                      <a:pt x="1043" y="711"/>
                                    </a:moveTo>
                                    <a:lnTo>
                                      <a:pt x="1029" y="707"/>
                                    </a:lnTo>
                                    <a:lnTo>
                                      <a:pt x="1027" y="713"/>
                                    </a:lnTo>
                                    <a:lnTo>
                                      <a:pt x="1017" y="750"/>
                                    </a:lnTo>
                                    <a:lnTo>
                                      <a:pt x="1017" y="750"/>
                                    </a:lnTo>
                                    <a:lnTo>
                                      <a:pt x="1013" y="765"/>
                                    </a:lnTo>
                                    <a:lnTo>
                                      <a:pt x="1027" y="769"/>
                                    </a:lnTo>
                                    <a:lnTo>
                                      <a:pt x="1032" y="754"/>
                                    </a:lnTo>
                                    <a:lnTo>
                                      <a:pt x="1033" y="750"/>
                                    </a:lnTo>
                                    <a:lnTo>
                                      <a:pt x="1042" y="716"/>
                                    </a:lnTo>
                                    <a:lnTo>
                                      <a:pt x="1043" y="713"/>
                                    </a:lnTo>
                                    <a:lnTo>
                                      <a:pt x="1043" y="711"/>
                                    </a:lnTo>
                                    <a:moveTo>
                                      <a:pt x="1068" y="609"/>
                                    </a:moveTo>
                                    <a:lnTo>
                                      <a:pt x="1053" y="605"/>
                                    </a:lnTo>
                                    <a:lnTo>
                                      <a:pt x="1046" y="637"/>
                                    </a:lnTo>
                                    <a:lnTo>
                                      <a:pt x="1046" y="637"/>
                                    </a:lnTo>
                                    <a:lnTo>
                                      <a:pt x="1039" y="664"/>
                                    </a:lnTo>
                                    <a:lnTo>
                                      <a:pt x="1054" y="667"/>
                                    </a:lnTo>
                                    <a:lnTo>
                                      <a:pt x="1060" y="640"/>
                                    </a:lnTo>
                                    <a:lnTo>
                                      <a:pt x="1061" y="637"/>
                                    </a:lnTo>
                                    <a:lnTo>
                                      <a:pt x="1068" y="609"/>
                                    </a:lnTo>
                                    <a:moveTo>
                                      <a:pt x="1089" y="506"/>
                                    </a:moveTo>
                                    <a:lnTo>
                                      <a:pt x="1074" y="503"/>
                                    </a:lnTo>
                                    <a:lnTo>
                                      <a:pt x="1071" y="521"/>
                                    </a:lnTo>
                                    <a:lnTo>
                                      <a:pt x="1063" y="559"/>
                                    </a:lnTo>
                                    <a:lnTo>
                                      <a:pt x="1063" y="559"/>
                                    </a:lnTo>
                                    <a:lnTo>
                                      <a:pt x="1062" y="561"/>
                                    </a:lnTo>
                                    <a:lnTo>
                                      <a:pt x="1077" y="564"/>
                                    </a:lnTo>
                                    <a:lnTo>
                                      <a:pt x="1085" y="524"/>
                                    </a:lnTo>
                                    <a:lnTo>
                                      <a:pt x="1086" y="521"/>
                                    </a:lnTo>
                                    <a:lnTo>
                                      <a:pt x="1089" y="506"/>
                                    </a:lnTo>
                                    <a:moveTo>
                                      <a:pt x="1108" y="402"/>
                                    </a:moveTo>
                                    <a:lnTo>
                                      <a:pt x="1093" y="400"/>
                                    </a:lnTo>
                                    <a:lnTo>
                                      <a:pt x="1085" y="443"/>
                                    </a:lnTo>
                                    <a:lnTo>
                                      <a:pt x="1085" y="443"/>
                                    </a:lnTo>
                                    <a:lnTo>
                                      <a:pt x="1083" y="459"/>
                                    </a:lnTo>
                                    <a:lnTo>
                                      <a:pt x="1097" y="461"/>
                                    </a:lnTo>
                                    <a:lnTo>
                                      <a:pt x="1100" y="446"/>
                                    </a:lnTo>
                                    <a:lnTo>
                                      <a:pt x="1108" y="402"/>
                                    </a:lnTo>
                                    <a:moveTo>
                                      <a:pt x="1126" y="299"/>
                                    </a:moveTo>
                                    <a:lnTo>
                                      <a:pt x="1111" y="296"/>
                                    </a:lnTo>
                                    <a:lnTo>
                                      <a:pt x="1101" y="355"/>
                                    </a:lnTo>
                                    <a:lnTo>
                                      <a:pt x="1116" y="358"/>
                                    </a:lnTo>
                                    <a:lnTo>
                                      <a:pt x="1126" y="299"/>
                                    </a:lnTo>
                                    <a:moveTo>
                                      <a:pt x="1143" y="195"/>
                                    </a:moveTo>
                                    <a:lnTo>
                                      <a:pt x="1128" y="193"/>
                                    </a:lnTo>
                                    <a:lnTo>
                                      <a:pt x="1123" y="224"/>
                                    </a:lnTo>
                                    <a:lnTo>
                                      <a:pt x="1118" y="252"/>
                                    </a:lnTo>
                                    <a:lnTo>
                                      <a:pt x="1133" y="254"/>
                                    </a:lnTo>
                                    <a:lnTo>
                                      <a:pt x="1138" y="226"/>
                                    </a:lnTo>
                                    <a:lnTo>
                                      <a:pt x="1143" y="195"/>
                                    </a:lnTo>
                                    <a:moveTo>
                                      <a:pt x="1208" y="130"/>
                                    </a:moveTo>
                                    <a:lnTo>
                                      <a:pt x="1197" y="89"/>
                                    </a:lnTo>
                                    <a:lnTo>
                                      <a:pt x="1174" y="0"/>
                                    </a:lnTo>
                                    <a:lnTo>
                                      <a:pt x="1090" y="105"/>
                                    </a:lnTo>
                                    <a:lnTo>
                                      <a:pt x="1142" y="116"/>
                                    </a:lnTo>
                                    <a:lnTo>
                                      <a:pt x="1140" y="127"/>
                                    </a:lnTo>
                                    <a:lnTo>
                                      <a:pt x="1136" y="148"/>
                                    </a:lnTo>
                                    <a:lnTo>
                                      <a:pt x="1151" y="151"/>
                                    </a:lnTo>
                                    <a:lnTo>
                                      <a:pt x="1154" y="130"/>
                                    </a:lnTo>
                                    <a:lnTo>
                                      <a:pt x="1154" y="130"/>
                                    </a:lnTo>
                                    <a:lnTo>
                                      <a:pt x="1154" y="130"/>
                                    </a:lnTo>
                                    <a:lnTo>
                                      <a:pt x="1157" y="119"/>
                                    </a:lnTo>
                                    <a:lnTo>
                                      <a:pt x="1208" y="130"/>
                                    </a:lnTo>
                                    <a:moveTo>
                                      <a:pt x="1669" y="2075"/>
                                    </a:moveTo>
                                    <a:lnTo>
                                      <a:pt x="1344" y="2075"/>
                                    </a:lnTo>
                                    <a:lnTo>
                                      <a:pt x="911" y="1089"/>
                                    </a:lnTo>
                                    <a:lnTo>
                                      <a:pt x="897" y="1095"/>
                                    </a:lnTo>
                                    <a:lnTo>
                                      <a:pt x="1334" y="2090"/>
                                    </a:lnTo>
                                    <a:lnTo>
                                      <a:pt x="1669" y="2090"/>
                                    </a:lnTo>
                                    <a:lnTo>
                                      <a:pt x="1669" y="2079"/>
                                    </a:lnTo>
                                    <a:lnTo>
                                      <a:pt x="1669" y="2075"/>
                                    </a:lnTo>
                                  </a:path>
                                </a:pathLst>
                              </a:custGeom>
                              <a:solidFill>
                                <a:srgbClr val="000000"/>
                              </a:solidFill>
                              <a:ln>
                                <a:noFill/>
                              </a:ln>
                            </wps:spPr>
                            <wps:bodyPr upright="1"/>
                          </wps:wsp>
                          <wps:wsp>
                            <wps:cNvPr id="6" name="直接连接符 6"/>
                            <wps:cNvCnPr/>
                            <wps:spPr>
                              <a:xfrm>
                                <a:off x="7708" y="3759"/>
                                <a:ext cx="1260" cy="0"/>
                              </a:xfrm>
                              <a:prstGeom prst="line">
                                <a:avLst/>
                              </a:prstGeom>
                              <a:ln w="19685" cap="flat" cmpd="sng">
                                <a:solidFill>
                                  <a:srgbClr val="000000"/>
                                </a:solidFill>
                                <a:prstDash val="solid"/>
                                <a:headEnd type="none" w="med" len="med"/>
                                <a:tailEnd type="none" w="med" len="med"/>
                              </a:ln>
                            </wps:spPr>
                            <wps:bodyPr upright="1"/>
                          </wps:wsp>
                          <wps:wsp>
                            <wps:cNvPr id="7" name="直接连接符 7"/>
                            <wps:cNvCnPr/>
                            <wps:spPr>
                              <a:xfrm>
                                <a:off x="7709" y="5318"/>
                                <a:ext cx="0" cy="312"/>
                              </a:xfrm>
                              <a:prstGeom prst="line">
                                <a:avLst/>
                              </a:prstGeom>
                              <a:ln w="19685" cap="flat" cmpd="sng">
                                <a:solidFill>
                                  <a:srgbClr val="000000"/>
                                </a:solidFill>
                                <a:prstDash val="solid"/>
                                <a:headEnd type="none" w="med" len="med"/>
                                <a:tailEnd type="none" w="med" len="med"/>
                              </a:ln>
                            </wps:spPr>
                            <wps:bodyPr upright="1"/>
                          </wps:wsp>
                          <wps:wsp>
                            <wps:cNvPr id="8" name="任意多边形 8"/>
                            <wps:cNvSpPr/>
                            <wps:spPr>
                              <a:xfrm>
                                <a:off x="6628" y="4865"/>
                                <a:ext cx="840" cy="1716"/>
                              </a:xfrm>
                              <a:custGeom>
                                <a:avLst/>
                                <a:gdLst/>
                                <a:ahLst/>
                                <a:cxnLst/>
                                <a:pathLst>
                                  <a:path w="840" h="1716">
                                    <a:moveTo>
                                      <a:pt x="465" y="0"/>
                                    </a:moveTo>
                                    <a:lnTo>
                                      <a:pt x="465" y="1716"/>
                                    </a:lnTo>
                                    <a:moveTo>
                                      <a:pt x="0" y="0"/>
                                    </a:moveTo>
                                    <a:lnTo>
                                      <a:pt x="0" y="1716"/>
                                    </a:lnTo>
                                    <a:moveTo>
                                      <a:pt x="840" y="0"/>
                                    </a:moveTo>
                                    <a:lnTo>
                                      <a:pt x="840" y="1716"/>
                                    </a:lnTo>
                                  </a:path>
                                </a:pathLst>
                              </a:custGeom>
                              <a:noFill/>
                              <a:ln w="10160" cap="flat" cmpd="sng">
                                <a:solidFill>
                                  <a:srgbClr val="000000"/>
                                </a:solidFill>
                                <a:prstDash val="solid"/>
                                <a:headEnd type="none" w="med" len="med"/>
                                <a:tailEnd type="none" w="med" len="med"/>
                              </a:ln>
                            </wps:spPr>
                            <wps:bodyPr upright="1"/>
                          </wps:wsp>
                          <wps:wsp>
                            <wps:cNvPr id="9" name="直接连接符 9"/>
                            <wps:cNvCnPr/>
                            <wps:spPr>
                              <a:xfrm>
                                <a:off x="5909" y="4493"/>
                                <a:ext cx="0" cy="1137"/>
                              </a:xfrm>
                              <a:prstGeom prst="line">
                                <a:avLst/>
                              </a:prstGeom>
                              <a:ln w="19685" cap="flat" cmpd="sng">
                                <a:solidFill>
                                  <a:srgbClr val="000000"/>
                                </a:solidFill>
                                <a:prstDash val="solid"/>
                                <a:headEnd type="none" w="med" len="med"/>
                                <a:tailEnd type="none" w="med" len="med"/>
                              </a:ln>
                            </wps:spPr>
                            <wps:bodyPr upright="1"/>
                          </wps:wsp>
                          <wps:wsp>
                            <wps:cNvPr id="10" name="矩形 10"/>
                            <wps:cNvSpPr/>
                            <wps:spPr>
                              <a:xfrm>
                                <a:off x="5292" y="4025"/>
                                <a:ext cx="900" cy="468"/>
                              </a:xfrm>
                              <a:prstGeom prst="rect">
                                <a:avLst/>
                              </a:prstGeom>
                              <a:solidFill>
                                <a:srgbClr val="FFFFFF"/>
                              </a:solidFill>
                              <a:ln>
                                <a:noFill/>
                              </a:ln>
                            </wps:spPr>
                            <wps:bodyPr upright="1"/>
                          </wps:wsp>
                          <wps:wsp>
                            <wps:cNvPr id="11" name="任意多边形 11"/>
                            <wps:cNvSpPr/>
                            <wps:spPr>
                              <a:xfrm>
                                <a:off x="5285" y="4017"/>
                                <a:ext cx="915" cy="483"/>
                              </a:xfrm>
                              <a:custGeom>
                                <a:avLst/>
                                <a:gdLst/>
                                <a:ahLst/>
                                <a:cxnLst/>
                                <a:pathLst>
                                  <a:path w="915" h="483">
                                    <a:moveTo>
                                      <a:pt x="915" y="483"/>
                                    </a:moveTo>
                                    <a:lnTo>
                                      <a:pt x="0" y="483"/>
                                    </a:lnTo>
                                    <a:lnTo>
                                      <a:pt x="0" y="0"/>
                                    </a:lnTo>
                                    <a:lnTo>
                                      <a:pt x="915" y="0"/>
                                    </a:lnTo>
                                    <a:lnTo>
                                      <a:pt x="915" y="7"/>
                                    </a:lnTo>
                                    <a:lnTo>
                                      <a:pt x="15" y="7"/>
                                    </a:lnTo>
                                    <a:lnTo>
                                      <a:pt x="7" y="15"/>
                                    </a:lnTo>
                                    <a:lnTo>
                                      <a:pt x="15" y="15"/>
                                    </a:lnTo>
                                    <a:lnTo>
                                      <a:pt x="15" y="468"/>
                                    </a:lnTo>
                                    <a:lnTo>
                                      <a:pt x="7" y="468"/>
                                    </a:lnTo>
                                    <a:lnTo>
                                      <a:pt x="15" y="475"/>
                                    </a:lnTo>
                                    <a:lnTo>
                                      <a:pt x="915" y="475"/>
                                    </a:lnTo>
                                    <a:lnTo>
                                      <a:pt x="915" y="483"/>
                                    </a:lnTo>
                                    <a:close/>
                                    <a:moveTo>
                                      <a:pt x="15" y="15"/>
                                    </a:moveTo>
                                    <a:lnTo>
                                      <a:pt x="7" y="15"/>
                                    </a:lnTo>
                                    <a:lnTo>
                                      <a:pt x="15" y="7"/>
                                    </a:lnTo>
                                    <a:lnTo>
                                      <a:pt x="15" y="15"/>
                                    </a:lnTo>
                                    <a:close/>
                                    <a:moveTo>
                                      <a:pt x="900" y="15"/>
                                    </a:moveTo>
                                    <a:lnTo>
                                      <a:pt x="15" y="15"/>
                                    </a:lnTo>
                                    <a:lnTo>
                                      <a:pt x="15" y="7"/>
                                    </a:lnTo>
                                    <a:lnTo>
                                      <a:pt x="900" y="7"/>
                                    </a:lnTo>
                                    <a:lnTo>
                                      <a:pt x="900" y="15"/>
                                    </a:lnTo>
                                    <a:close/>
                                    <a:moveTo>
                                      <a:pt x="900" y="475"/>
                                    </a:moveTo>
                                    <a:lnTo>
                                      <a:pt x="900" y="7"/>
                                    </a:lnTo>
                                    <a:lnTo>
                                      <a:pt x="907" y="15"/>
                                    </a:lnTo>
                                    <a:lnTo>
                                      <a:pt x="915" y="15"/>
                                    </a:lnTo>
                                    <a:lnTo>
                                      <a:pt x="915" y="468"/>
                                    </a:lnTo>
                                    <a:lnTo>
                                      <a:pt x="907" y="468"/>
                                    </a:lnTo>
                                    <a:lnTo>
                                      <a:pt x="900" y="475"/>
                                    </a:lnTo>
                                    <a:close/>
                                    <a:moveTo>
                                      <a:pt x="915" y="15"/>
                                    </a:moveTo>
                                    <a:lnTo>
                                      <a:pt x="907" y="15"/>
                                    </a:lnTo>
                                    <a:lnTo>
                                      <a:pt x="900" y="7"/>
                                    </a:lnTo>
                                    <a:lnTo>
                                      <a:pt x="915" y="7"/>
                                    </a:lnTo>
                                    <a:lnTo>
                                      <a:pt x="915" y="15"/>
                                    </a:lnTo>
                                    <a:close/>
                                    <a:moveTo>
                                      <a:pt x="15" y="475"/>
                                    </a:moveTo>
                                    <a:lnTo>
                                      <a:pt x="7" y="468"/>
                                    </a:lnTo>
                                    <a:lnTo>
                                      <a:pt x="15" y="468"/>
                                    </a:lnTo>
                                    <a:lnTo>
                                      <a:pt x="15" y="475"/>
                                    </a:lnTo>
                                    <a:close/>
                                    <a:moveTo>
                                      <a:pt x="900" y="475"/>
                                    </a:moveTo>
                                    <a:lnTo>
                                      <a:pt x="15" y="475"/>
                                    </a:lnTo>
                                    <a:lnTo>
                                      <a:pt x="15" y="468"/>
                                    </a:lnTo>
                                    <a:lnTo>
                                      <a:pt x="900" y="468"/>
                                    </a:lnTo>
                                    <a:lnTo>
                                      <a:pt x="900" y="475"/>
                                    </a:lnTo>
                                    <a:close/>
                                    <a:moveTo>
                                      <a:pt x="915" y="475"/>
                                    </a:moveTo>
                                    <a:lnTo>
                                      <a:pt x="900" y="475"/>
                                    </a:lnTo>
                                    <a:lnTo>
                                      <a:pt x="907" y="468"/>
                                    </a:lnTo>
                                    <a:lnTo>
                                      <a:pt x="915" y="468"/>
                                    </a:lnTo>
                                    <a:lnTo>
                                      <a:pt x="915" y="475"/>
                                    </a:lnTo>
                                    <a:close/>
                                  </a:path>
                                </a:pathLst>
                              </a:custGeom>
                              <a:solidFill>
                                <a:srgbClr val="000000"/>
                              </a:solidFill>
                              <a:ln>
                                <a:noFill/>
                              </a:ln>
                            </wps:spPr>
                            <wps:bodyPr upright="1"/>
                          </wps:wsp>
                          <wps:wsp>
                            <wps:cNvPr id="12" name="矩形 12"/>
                            <wps:cNvSpPr/>
                            <wps:spPr>
                              <a:xfrm>
                                <a:off x="6223" y="4025"/>
                                <a:ext cx="1440" cy="468"/>
                              </a:xfrm>
                              <a:prstGeom prst="rect">
                                <a:avLst/>
                              </a:prstGeom>
                              <a:solidFill>
                                <a:srgbClr val="FFFFFF"/>
                              </a:solidFill>
                              <a:ln>
                                <a:noFill/>
                              </a:ln>
                            </wps:spPr>
                            <wps:bodyPr upright="1"/>
                          </wps:wsp>
                          <wps:wsp>
                            <wps:cNvPr id="13" name="任意多边形 13"/>
                            <wps:cNvSpPr/>
                            <wps:spPr>
                              <a:xfrm>
                                <a:off x="6215" y="4017"/>
                                <a:ext cx="1455" cy="483"/>
                              </a:xfrm>
                              <a:custGeom>
                                <a:avLst/>
                                <a:gdLst/>
                                <a:ahLst/>
                                <a:cxnLst/>
                                <a:pathLst>
                                  <a:path w="1455" h="483">
                                    <a:moveTo>
                                      <a:pt x="1455" y="483"/>
                                    </a:moveTo>
                                    <a:lnTo>
                                      <a:pt x="0" y="483"/>
                                    </a:lnTo>
                                    <a:lnTo>
                                      <a:pt x="0" y="0"/>
                                    </a:lnTo>
                                    <a:lnTo>
                                      <a:pt x="1455" y="0"/>
                                    </a:lnTo>
                                    <a:lnTo>
                                      <a:pt x="1455" y="7"/>
                                    </a:lnTo>
                                    <a:lnTo>
                                      <a:pt x="15" y="7"/>
                                    </a:lnTo>
                                    <a:lnTo>
                                      <a:pt x="8" y="15"/>
                                    </a:lnTo>
                                    <a:lnTo>
                                      <a:pt x="15" y="15"/>
                                    </a:lnTo>
                                    <a:lnTo>
                                      <a:pt x="15" y="468"/>
                                    </a:lnTo>
                                    <a:lnTo>
                                      <a:pt x="8" y="468"/>
                                    </a:lnTo>
                                    <a:lnTo>
                                      <a:pt x="15" y="475"/>
                                    </a:lnTo>
                                    <a:lnTo>
                                      <a:pt x="1455" y="475"/>
                                    </a:lnTo>
                                    <a:lnTo>
                                      <a:pt x="1455" y="483"/>
                                    </a:lnTo>
                                    <a:close/>
                                    <a:moveTo>
                                      <a:pt x="15" y="15"/>
                                    </a:moveTo>
                                    <a:lnTo>
                                      <a:pt x="8" y="15"/>
                                    </a:lnTo>
                                    <a:lnTo>
                                      <a:pt x="15" y="7"/>
                                    </a:lnTo>
                                    <a:lnTo>
                                      <a:pt x="15" y="15"/>
                                    </a:lnTo>
                                    <a:close/>
                                    <a:moveTo>
                                      <a:pt x="1440" y="15"/>
                                    </a:moveTo>
                                    <a:lnTo>
                                      <a:pt x="15" y="15"/>
                                    </a:lnTo>
                                    <a:lnTo>
                                      <a:pt x="15" y="7"/>
                                    </a:lnTo>
                                    <a:lnTo>
                                      <a:pt x="1440" y="7"/>
                                    </a:lnTo>
                                    <a:lnTo>
                                      <a:pt x="1440" y="15"/>
                                    </a:lnTo>
                                    <a:close/>
                                    <a:moveTo>
                                      <a:pt x="1440" y="475"/>
                                    </a:moveTo>
                                    <a:lnTo>
                                      <a:pt x="1440" y="7"/>
                                    </a:lnTo>
                                    <a:lnTo>
                                      <a:pt x="1448" y="15"/>
                                    </a:lnTo>
                                    <a:lnTo>
                                      <a:pt x="1455" y="15"/>
                                    </a:lnTo>
                                    <a:lnTo>
                                      <a:pt x="1455" y="468"/>
                                    </a:lnTo>
                                    <a:lnTo>
                                      <a:pt x="1448" y="468"/>
                                    </a:lnTo>
                                    <a:lnTo>
                                      <a:pt x="1440" y="475"/>
                                    </a:lnTo>
                                    <a:close/>
                                    <a:moveTo>
                                      <a:pt x="1455" y="15"/>
                                    </a:moveTo>
                                    <a:lnTo>
                                      <a:pt x="1448" y="15"/>
                                    </a:lnTo>
                                    <a:lnTo>
                                      <a:pt x="1440" y="7"/>
                                    </a:lnTo>
                                    <a:lnTo>
                                      <a:pt x="1455" y="7"/>
                                    </a:lnTo>
                                    <a:lnTo>
                                      <a:pt x="1455" y="15"/>
                                    </a:lnTo>
                                    <a:close/>
                                    <a:moveTo>
                                      <a:pt x="15" y="475"/>
                                    </a:moveTo>
                                    <a:lnTo>
                                      <a:pt x="8" y="468"/>
                                    </a:lnTo>
                                    <a:lnTo>
                                      <a:pt x="15" y="468"/>
                                    </a:lnTo>
                                    <a:lnTo>
                                      <a:pt x="15" y="475"/>
                                    </a:lnTo>
                                    <a:close/>
                                    <a:moveTo>
                                      <a:pt x="1440" y="475"/>
                                    </a:moveTo>
                                    <a:lnTo>
                                      <a:pt x="15" y="475"/>
                                    </a:lnTo>
                                    <a:lnTo>
                                      <a:pt x="15" y="468"/>
                                    </a:lnTo>
                                    <a:lnTo>
                                      <a:pt x="1440" y="468"/>
                                    </a:lnTo>
                                    <a:lnTo>
                                      <a:pt x="1440" y="475"/>
                                    </a:lnTo>
                                    <a:close/>
                                    <a:moveTo>
                                      <a:pt x="1455" y="475"/>
                                    </a:moveTo>
                                    <a:lnTo>
                                      <a:pt x="1440" y="475"/>
                                    </a:lnTo>
                                    <a:lnTo>
                                      <a:pt x="1448" y="468"/>
                                    </a:lnTo>
                                    <a:lnTo>
                                      <a:pt x="1455" y="468"/>
                                    </a:lnTo>
                                    <a:lnTo>
                                      <a:pt x="1455" y="475"/>
                                    </a:lnTo>
                                    <a:close/>
                                  </a:path>
                                </a:pathLst>
                              </a:custGeom>
                              <a:solidFill>
                                <a:srgbClr val="000000"/>
                              </a:solidFill>
                              <a:ln>
                                <a:noFill/>
                              </a:ln>
                            </wps:spPr>
                            <wps:bodyPr upright="1"/>
                          </wps:wsp>
                          <wps:wsp>
                            <wps:cNvPr id="14" name="文本框 14"/>
                            <wps:cNvSpPr txBox="1"/>
                            <wps:spPr>
                              <a:xfrm>
                                <a:off x="9388" y="3733"/>
                                <a:ext cx="441" cy="209"/>
                              </a:xfrm>
                              <a:prstGeom prst="rect">
                                <a:avLst/>
                              </a:prstGeom>
                              <a:noFill/>
                              <a:ln>
                                <a:noFill/>
                              </a:ln>
                            </wps:spPr>
                            <wps:txbx>
                              <w:txbxContent>
                                <w:p>
                                  <w:pPr>
                                    <w:spacing w:before="0" w:line="209" w:lineRule="exact"/>
                                    <w:ind w:left="0" w:right="0" w:firstLine="0"/>
                                    <w:jc w:val="left"/>
                                    <w:rPr>
                                      <w:rFonts w:hint="eastAsia" w:ascii="黑体" w:eastAsia="黑体"/>
                                      <w:b/>
                                      <w:sz w:val="21"/>
                                    </w:rPr>
                                  </w:pPr>
                                  <w:r>
                                    <w:rPr>
                                      <w:rFonts w:hint="eastAsia" w:ascii="黑体" w:eastAsia="黑体"/>
                                      <w:b/>
                                      <w:sz w:val="21"/>
                                    </w:rPr>
                                    <w:t>终点</w:t>
                                  </w:r>
                                </w:p>
                              </w:txbxContent>
                            </wps:txbx>
                            <wps:bodyPr lIns="0" tIns="0" rIns="0" bIns="0" upright="1"/>
                          </wps:wsp>
                          <wps:wsp>
                            <wps:cNvPr id="15" name="文本框 15"/>
                            <wps:cNvSpPr txBox="1"/>
                            <wps:spPr>
                              <a:xfrm>
                                <a:off x="5668" y="5921"/>
                                <a:ext cx="1459" cy="180"/>
                              </a:xfrm>
                              <a:prstGeom prst="rect">
                                <a:avLst/>
                              </a:prstGeom>
                              <a:noFill/>
                              <a:ln>
                                <a:noFill/>
                              </a:ln>
                            </wps:spPr>
                            <wps:txbx>
                              <w:txbxContent>
                                <w:p>
                                  <w:pPr>
                                    <w:spacing w:before="0" w:line="180" w:lineRule="exact"/>
                                    <w:ind w:left="0" w:right="0" w:firstLine="0"/>
                                    <w:jc w:val="left"/>
                                    <w:rPr>
                                      <w:sz w:val="18"/>
                                    </w:rPr>
                                  </w:pPr>
                                  <w:r>
                                    <w:rPr>
                                      <w:sz w:val="18"/>
                                    </w:rPr>
                                    <w:t>男 13.72M</w:t>
                                  </w:r>
                                  <w:r>
                                    <w:rPr>
                                      <w:spacing w:val="83"/>
                                      <w:sz w:val="18"/>
                                    </w:rPr>
                                    <w:t xml:space="preserve"> </w:t>
                                  </w:r>
                                  <w:r>
                                    <w:rPr>
                                      <w:sz w:val="18"/>
                                    </w:rPr>
                                    <w:t>9.14M</w:t>
                                  </w:r>
                                </w:p>
                              </w:txbxContent>
                            </wps:txbx>
                            <wps:bodyPr lIns="0" tIns="0" rIns="0" bIns="0" upright="1"/>
                          </wps:wsp>
                          <wps:wsp>
                            <wps:cNvPr id="16" name="文本框 16"/>
                            <wps:cNvSpPr txBox="1"/>
                            <wps:spPr>
                              <a:xfrm>
                                <a:off x="7557" y="5921"/>
                                <a:ext cx="470" cy="180"/>
                              </a:xfrm>
                              <a:prstGeom prst="rect">
                                <a:avLst/>
                              </a:prstGeom>
                              <a:noFill/>
                              <a:ln>
                                <a:noFill/>
                              </a:ln>
                            </wps:spPr>
                            <wps:txbx>
                              <w:txbxContent>
                                <w:p>
                                  <w:pPr>
                                    <w:spacing w:before="0" w:line="180" w:lineRule="exact"/>
                                    <w:ind w:left="0" w:right="0" w:firstLine="0"/>
                                    <w:jc w:val="left"/>
                                    <w:rPr>
                                      <w:sz w:val="18"/>
                                    </w:rPr>
                                  </w:pPr>
                                  <w:r>
                                    <w:rPr>
                                      <w:sz w:val="18"/>
                                    </w:rPr>
                                    <w:t>8.00M</w:t>
                                  </w:r>
                                </w:p>
                              </w:txbxContent>
                            </wps:txbx>
                            <wps:bodyPr lIns="0" tIns="0" rIns="0" bIns="0" upright="1"/>
                          </wps:wsp>
                          <wps:wsp>
                            <wps:cNvPr id="17" name="文本框 17"/>
                            <wps:cNvSpPr txBox="1"/>
                            <wps:spPr>
                              <a:xfrm>
                                <a:off x="9537" y="5921"/>
                                <a:ext cx="290" cy="180"/>
                              </a:xfrm>
                              <a:prstGeom prst="rect">
                                <a:avLst/>
                              </a:prstGeom>
                              <a:noFill/>
                              <a:ln>
                                <a:noFill/>
                              </a:ln>
                            </wps:spPr>
                            <wps:txbx>
                              <w:txbxContent>
                                <w:p>
                                  <w:pPr>
                                    <w:spacing w:before="0" w:line="180" w:lineRule="exact"/>
                                    <w:ind w:left="0" w:right="0" w:firstLine="0"/>
                                    <w:jc w:val="left"/>
                                    <w:rPr>
                                      <w:sz w:val="18"/>
                                    </w:rPr>
                                  </w:pPr>
                                  <w:r>
                                    <w:rPr>
                                      <w:sz w:val="18"/>
                                    </w:rPr>
                                    <w:t>60M</w:t>
                                  </w:r>
                                </w:p>
                              </w:txbxContent>
                            </wps:txbx>
                            <wps:bodyPr lIns="0" tIns="0" rIns="0" bIns="0" upright="1"/>
                          </wps:wsp>
                          <wps:wsp>
                            <wps:cNvPr id="18" name="文本框 18"/>
                            <wps:cNvSpPr txBox="1"/>
                            <wps:spPr>
                              <a:xfrm>
                                <a:off x="5637" y="6389"/>
                                <a:ext cx="1462" cy="180"/>
                              </a:xfrm>
                              <a:prstGeom prst="rect">
                                <a:avLst/>
                              </a:prstGeom>
                              <a:noFill/>
                              <a:ln>
                                <a:noFill/>
                              </a:ln>
                            </wps:spPr>
                            <wps:txbx>
                              <w:txbxContent>
                                <w:p>
                                  <w:pPr>
                                    <w:spacing w:before="0" w:line="180" w:lineRule="exact"/>
                                    <w:ind w:left="0" w:right="0" w:firstLine="0"/>
                                    <w:jc w:val="left"/>
                                    <w:rPr>
                                      <w:sz w:val="18"/>
                                    </w:rPr>
                                  </w:pPr>
                                  <w:r>
                                    <w:rPr>
                                      <w:sz w:val="18"/>
                                    </w:rPr>
                                    <w:t>女 13.00M</w:t>
                                  </w:r>
                                  <w:r>
                                    <w:rPr>
                                      <w:spacing w:val="86"/>
                                      <w:sz w:val="18"/>
                                    </w:rPr>
                                    <w:t xml:space="preserve"> </w:t>
                                  </w:r>
                                  <w:r>
                                    <w:rPr>
                                      <w:sz w:val="18"/>
                                    </w:rPr>
                                    <w:t>8.50M</w:t>
                                  </w:r>
                                </w:p>
                              </w:txbxContent>
                            </wps:txbx>
                            <wps:bodyPr lIns="0" tIns="0" rIns="0" bIns="0" upright="1"/>
                          </wps:wsp>
                          <wps:wsp>
                            <wps:cNvPr id="19" name="文本框 19"/>
                            <wps:cNvSpPr txBox="1"/>
                            <wps:spPr>
                              <a:xfrm>
                                <a:off x="7528" y="6389"/>
                                <a:ext cx="470" cy="180"/>
                              </a:xfrm>
                              <a:prstGeom prst="rect">
                                <a:avLst/>
                              </a:prstGeom>
                              <a:noFill/>
                              <a:ln>
                                <a:noFill/>
                              </a:ln>
                            </wps:spPr>
                            <wps:txbx>
                              <w:txbxContent>
                                <w:p>
                                  <w:pPr>
                                    <w:spacing w:before="0" w:line="180" w:lineRule="exact"/>
                                    <w:ind w:left="0" w:right="0" w:firstLine="0"/>
                                    <w:jc w:val="left"/>
                                    <w:rPr>
                                      <w:sz w:val="18"/>
                                    </w:rPr>
                                  </w:pPr>
                                  <w:r>
                                    <w:rPr>
                                      <w:sz w:val="18"/>
                                    </w:rPr>
                                    <w:t>10.0M</w:t>
                                  </w:r>
                                </w:p>
                              </w:txbxContent>
                            </wps:txbx>
                            <wps:bodyPr lIns="0" tIns="0" rIns="0" bIns="0" upright="1"/>
                          </wps:wsp>
                          <wps:wsp>
                            <wps:cNvPr id="20" name="文本框 20"/>
                            <wps:cNvSpPr txBox="1"/>
                            <wps:spPr>
                              <a:xfrm>
                                <a:off x="6417" y="4156"/>
                                <a:ext cx="1072" cy="209"/>
                              </a:xfrm>
                              <a:prstGeom prst="rect">
                                <a:avLst/>
                              </a:prstGeom>
                              <a:noFill/>
                              <a:ln>
                                <a:noFill/>
                              </a:ln>
                            </wps:spPr>
                            <wps:txbx>
                              <w:txbxContent>
                                <w:p>
                                  <w:pPr>
                                    <w:spacing w:before="0" w:line="209" w:lineRule="exact"/>
                                    <w:ind w:left="0" w:right="0" w:firstLine="0"/>
                                    <w:jc w:val="left"/>
                                    <w:rPr>
                                      <w:rFonts w:hint="eastAsia" w:ascii="黑体" w:eastAsia="黑体"/>
                                      <w:b/>
                                      <w:sz w:val="21"/>
                                    </w:rPr>
                                  </w:pPr>
                                  <w:r>
                                    <w:rPr>
                                      <w:rFonts w:hint="eastAsia" w:ascii="黑体" w:eastAsia="黑体"/>
                                      <w:b/>
                                      <w:spacing w:val="-28"/>
                                      <w:sz w:val="21"/>
                                    </w:rPr>
                                    <w:t xml:space="preserve">第 </w:t>
                                  </w:r>
                                  <w:r>
                                    <w:rPr>
                                      <w:rFonts w:hint="eastAsia" w:ascii="黑体" w:eastAsia="黑体"/>
                                      <w:b/>
                                      <w:sz w:val="21"/>
                                    </w:rPr>
                                    <w:t>1-2-3</w:t>
                                  </w:r>
                                  <w:r>
                                    <w:rPr>
                                      <w:rFonts w:hint="eastAsia" w:ascii="黑体" w:eastAsia="黑体"/>
                                      <w:b/>
                                      <w:spacing w:val="-29"/>
                                      <w:sz w:val="21"/>
                                    </w:rPr>
                                    <w:t xml:space="preserve"> 栏</w:t>
                                  </w:r>
                                </w:p>
                              </w:txbxContent>
                            </wps:txbx>
                            <wps:bodyPr lIns="0" tIns="0" rIns="0" bIns="0" upright="1"/>
                          </wps:wsp>
                          <wps:wsp>
                            <wps:cNvPr id="21" name="文本框 21"/>
                            <wps:cNvSpPr txBox="1"/>
                            <wps:spPr>
                              <a:xfrm>
                                <a:off x="5532" y="4156"/>
                                <a:ext cx="441" cy="209"/>
                              </a:xfrm>
                              <a:prstGeom prst="rect">
                                <a:avLst/>
                              </a:prstGeom>
                              <a:noFill/>
                              <a:ln>
                                <a:noFill/>
                              </a:ln>
                            </wps:spPr>
                            <wps:txbx>
                              <w:txbxContent>
                                <w:p>
                                  <w:pPr>
                                    <w:spacing w:before="0" w:line="209" w:lineRule="exact"/>
                                    <w:ind w:left="0" w:right="0" w:firstLine="0"/>
                                    <w:jc w:val="left"/>
                                    <w:rPr>
                                      <w:rFonts w:hint="eastAsia" w:ascii="黑体" w:eastAsia="黑体"/>
                                      <w:b/>
                                      <w:sz w:val="21"/>
                                    </w:rPr>
                                  </w:pPr>
                                  <w:r>
                                    <w:rPr>
                                      <w:rFonts w:hint="eastAsia" w:ascii="黑体" w:eastAsia="黑体"/>
                                      <w:b/>
                                      <w:sz w:val="21"/>
                                    </w:rPr>
                                    <w:t>起点</w:t>
                                  </w:r>
                                </w:p>
                              </w:txbxContent>
                            </wps:txbx>
                            <wps:bodyPr lIns="0" tIns="0" rIns="0" bIns="0" upright="1"/>
                          </wps:wsp>
                        </wpg:grpSp>
                        <wps:wsp>
                          <wps:cNvPr id="1" name="任意多边形 1"/>
                          <wps:cNvSpPr/>
                          <wps:spPr>
                            <a:xfrm>
                              <a:off x="9579" y="185608"/>
                              <a:ext cx="1800" cy="120"/>
                            </a:xfrm>
                            <a:custGeom>
                              <a:avLst/>
                              <a:gdLst/>
                              <a:ahLst/>
                              <a:cxnLst/>
                              <a:pathLst>
                                <a:path w="1800" h="120">
                                  <a:moveTo>
                                    <a:pt x="120" y="120"/>
                                  </a:moveTo>
                                  <a:lnTo>
                                    <a:pt x="0" y="60"/>
                                  </a:lnTo>
                                  <a:lnTo>
                                    <a:pt x="120" y="0"/>
                                  </a:lnTo>
                                  <a:lnTo>
                                    <a:pt x="120" y="52"/>
                                  </a:lnTo>
                                  <a:lnTo>
                                    <a:pt x="90" y="52"/>
                                  </a:lnTo>
                                  <a:lnTo>
                                    <a:pt x="90" y="67"/>
                                  </a:lnTo>
                                  <a:lnTo>
                                    <a:pt x="120" y="67"/>
                                  </a:lnTo>
                                  <a:lnTo>
                                    <a:pt x="120" y="120"/>
                                  </a:lnTo>
                                  <a:close/>
                                  <a:moveTo>
                                    <a:pt x="1680" y="120"/>
                                  </a:moveTo>
                                  <a:lnTo>
                                    <a:pt x="1680" y="0"/>
                                  </a:lnTo>
                                  <a:lnTo>
                                    <a:pt x="1785" y="52"/>
                                  </a:lnTo>
                                  <a:lnTo>
                                    <a:pt x="1710" y="52"/>
                                  </a:lnTo>
                                  <a:lnTo>
                                    <a:pt x="1710" y="67"/>
                                  </a:lnTo>
                                  <a:lnTo>
                                    <a:pt x="1785" y="67"/>
                                  </a:lnTo>
                                  <a:lnTo>
                                    <a:pt x="1680" y="120"/>
                                  </a:lnTo>
                                  <a:close/>
                                  <a:moveTo>
                                    <a:pt x="120" y="67"/>
                                  </a:moveTo>
                                  <a:lnTo>
                                    <a:pt x="90" y="67"/>
                                  </a:lnTo>
                                  <a:lnTo>
                                    <a:pt x="90" y="52"/>
                                  </a:lnTo>
                                  <a:lnTo>
                                    <a:pt x="120" y="52"/>
                                  </a:lnTo>
                                  <a:lnTo>
                                    <a:pt x="120" y="67"/>
                                  </a:lnTo>
                                  <a:close/>
                                  <a:moveTo>
                                    <a:pt x="1680" y="67"/>
                                  </a:moveTo>
                                  <a:lnTo>
                                    <a:pt x="120" y="67"/>
                                  </a:lnTo>
                                  <a:lnTo>
                                    <a:pt x="120" y="52"/>
                                  </a:lnTo>
                                  <a:lnTo>
                                    <a:pt x="1680" y="52"/>
                                  </a:lnTo>
                                  <a:lnTo>
                                    <a:pt x="1680" y="67"/>
                                  </a:lnTo>
                                  <a:close/>
                                  <a:moveTo>
                                    <a:pt x="1785" y="67"/>
                                  </a:moveTo>
                                  <a:lnTo>
                                    <a:pt x="1710" y="67"/>
                                  </a:lnTo>
                                  <a:lnTo>
                                    <a:pt x="1710" y="52"/>
                                  </a:lnTo>
                                  <a:lnTo>
                                    <a:pt x="1785" y="52"/>
                                  </a:lnTo>
                                  <a:lnTo>
                                    <a:pt x="1800" y="60"/>
                                  </a:lnTo>
                                  <a:lnTo>
                                    <a:pt x="1785" y="67"/>
                                  </a:lnTo>
                                  <a:close/>
                                </a:path>
                              </a:pathLst>
                            </a:custGeom>
                            <a:solidFill>
                              <a:srgbClr val="000000"/>
                            </a:solidFill>
                            <a:ln>
                              <a:noFill/>
                            </a:ln>
                          </wps:spPr>
                          <wps:bodyPr upright="1"/>
                        </wps:wsp>
                      </wpg:grpSp>
                      <wps:wsp>
                        <wps:cNvPr id="117" name="文本框 117"/>
                        <wps:cNvSpPr txBox="1"/>
                        <wps:spPr>
                          <a:xfrm>
                            <a:off x="10044" y="185718"/>
                            <a:ext cx="684" cy="433"/>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sz w:val="18"/>
                                  <w:lang w:val="en-US" w:eastAsia="zh-CN"/>
                                </w:rPr>
                              </w:pPr>
                              <w:r>
                                <w:rPr>
                                  <w:rFonts w:hint="eastAsia"/>
                                  <w:sz w:val="18"/>
                                  <w:lang w:val="en-US" w:eastAsia="zh-CN"/>
                                </w:rPr>
                                <w:t>40M</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43.45pt;margin-top:6.4pt;height:232.5pt;width:332.6pt;z-index:251667456;mso-width-relative:page;mso-height-relative:page;" coordorigin="7075,181380" coordsize="6652,4770" o:gfxdata="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">
                <o:lock v:ext="edit" aspectratio="f"/>
                <v:group id="_x0000_s1026" o:spid="_x0000_s1026" o:spt="203" style="position:absolute;left:7075;top:181380;height:4348;width:6652;" coordorigin="7075,181380" coordsize="6652,4348" o:gfxdata="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2NQcKvwAAANwAAAAPAAAAAAAAAAEAIAAAACIAAABkcnMvZG93bnJldi54&#10;bWxQSwECFAAUAAAACACHTuJAMy8FnjsAAAA5AAAAFQAAAAAAAAABACAAAAAOAQAAZHJzL2dyb3Vw&#10;c2hhcGV4bWwueG1sUEsFBgAAAAAGAAYAYAEAAMsDAAAAAA==&#10;">
                  <o:lock v:ext="edit" aspectratio="f"/>
                  <v:group id="_x0000_s1026" o:spid="_x0000_s1026" o:spt="203" style="position:absolute;left:7075;top:181380;height:4157;width:6653;" coordorigin="3403,2424" coordsize="6653,4157" o:gfxdata="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P8YES+AAAA2wAAAA8AAAAAAAAAAQAgAAAAIgAAAGRycy9kb3ducmV2Lnht&#10;bFBLAQIUABQAAAAIAIdO4kAzLwWeOwAAADkAAAAVAAAAAAAAAAEAIAAAAA0BAABkcnMvZ3JvdXBz&#10;aGFwZXhtbC54bWxQSwUGAAAAAAYABgBgAQAAygMAAAAA&#10;">
                    <o:lock v:ext="edit" aspectratio="f"/>
                    <v:shape id="图片 3" o:spid="_x0000_s1026" o:spt="75" type="#_x0000_t75" style="position:absolute;left:3403;top:2424;height:3274;width:5696;" filled="f" o:preferrelative="t" stroked="f" coordsize="21600,21600" o:gfxdata="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3KNbS5AAAA2gAA&#10;AA8AAAAAAAAAAQAgAAAAIgAAAGRycy9kb3ducmV2LnhtbFBLAQIUABQAAAAIAIdO4kAzLwWeOwAA&#10;ADkAAAAQAAAAAAAAAAEAIAAAAAgBAABkcnMvc2hhcGV4bWwueG1sUEsFBgAAAAAGAAYAWwEAALID&#10;AAAAAA==&#10;">
                      <v:fill on="f" focussize="0,0"/>
                      <v:stroke on="f"/>
                      <v:imagedata r:id="rId8" o:title=""/>
                      <o:lock v:ext="edit" aspectratio="t"/>
                    </v:shape>
                    <v:shape id="_x0000_s1026" o:spid="_x0000_s1026" o:spt="100" style="position:absolute;left:6628;top:4738;height:157;width:825;" filled="f" stroked="t" coordsize="825,157" o:gfxdata="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FPyUy8AAAA&#10;2gAAAA8AAAAAAAAAAQAgAAAAIgAAAGRycy9kb3ducmV2LnhtbFBLAQIUABQAAAAIAIdO4kAzLwWe&#10;OwAAADkAAAAQAAAAAAAAAAEAIAAAAAsBAABkcnMvc2hhcGV4bWwueG1sUEsFBgAAAAAGAAYAWwEA&#10;ALUDAAAAAA==&#10;" path="m825,0l825,156m465,0l465,156m0,0l0,156e">
                      <v:fill on="f" focussize="0,0"/>
                      <v:stroke weight="2.3pt" color="#000000" joinstyle="round"/>
                      <v:imagedata o:title=""/>
                      <o:lock v:ext="edit" aspectratio="f"/>
                    </v:shape>
                    <v:shape id="_x0000_s1026" o:spid="_x0000_s1026" o:spt="100" style="position:absolute;left:9140;top:3594;height:483;width:915;" fillcolor="#000000" filled="t" stroked="f" coordsize="915,483" o:gfxdata="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T6vzO/&#10;AAAA2gAAAA8AAAAAAAAAAQAgAAAAIgAAAGRycy9kb3ducmV2LnhtbFBLAQIUABQAAAAIAIdO4kAz&#10;LwWeOwAAADkAAAAQAAAAAAAAAAEAIAAAAA4BAABkcnMvc2hhcGV4bWwueG1sUEsFBgAAAAAGAAYA&#10;WwEAALgDAAAAAA==&#10;" path="m915,483l0,483,0,0,915,0,915,7,15,7,8,15,15,15,15,468,8,468,15,475,915,475,915,483xm15,15l8,15,15,7,15,15xm900,15l15,15,15,7,900,7,900,15xm900,475l900,7,908,15,915,15,915,468,908,468,900,475xm915,15l908,15,900,7,915,7,915,15xm15,475l8,468,15,468,15,475xm900,475l15,475,15,468,900,468,900,475xm915,475l900,475,908,468,915,468,915,475xe">
                      <v:fill on="t" focussize="0,0"/>
                      <v:stroke on="f"/>
                      <v:imagedata o:title=""/>
                      <o:lock v:ext="edit" aspectratio="f"/>
                    </v:shape>
                    <v:shape id="_x0000_s1026" o:spid="_x0000_s1026" o:spt="100" style="position:absolute;left:7704;top:3758;height:2090;width:1669;" fillcolor="#000000" filled="t" stroked="f" coordsize="1669,2090" o:gfxdata="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bqy2rtwAAANoAAAAP&#10;AAAAAAAAAAEAIAAAACIAAABkcnMvZG93bnJldi54bWxQSwECFAAUAAAACACHTuJAMy8FnjsAAAA5&#10;AAAAEAAAAAAAAAABACAAAAAGAQAAZHJzL3NoYXBleG1sLnhtbFBLBQYAAAAABgAGAFsBAACwAwAA&#10;AAA=&#10;" path="m60,1568l54,1554,52,1555,33,1565,15,1574,0,1583,8,1596,22,1587,23,1587,23,1587,23,1587,39,1578,40,1578,40,1578,58,1569,59,1568,60,1568m155,1524l149,1510,120,1523,95,1535,101,1549,127,1537,127,1537,127,1537,155,1524m252,1482l248,1474,245,1468,232,1474,232,1474,191,1492,197,1506,252,1482m347,1439l341,1425,294,1447,294,1447,294,1447,287,1450,293,1464,300,1460,347,1439m443,1394l438,1386,436,1380,425,1386,425,1386,392,1402,382,1406,388,1420,398,1415,426,1402,432,1399,443,1394m536,1346l529,1333,525,1334,525,1334,525,1335,492,1352,492,1352,492,1352,476,1360,483,1374,499,1365,532,1348,536,1346m628,1294l620,1281,591,1298,591,1298,591,1298,568,1311,576,1324,599,1311,628,1294m716,1236l707,1223,685,1239,685,1239,658,1257,666,1270,693,1252,711,1239,716,1236m799,1171l794,1165,789,1159,783,1165,783,1165,770,1176,770,1176,770,1176,757,1187,757,1187,743,1197,753,1209,766,1198,780,1187,793,1176,799,1171m874,1095l863,1086,854,1096,854,1096,854,1096,843,1108,843,1108,832,1119,822,1129,833,1140,843,1130,853,1119,854,1118,865,1106,873,1096,874,1095m934,1008l921,1000,915,1010,915,1010,907,1023,900,1036,899,1036,891,1048,891,1048,890,1051,902,1059,904,1057,909,1048,912,1044,920,1031,925,1023,928,1017,934,1008m979,912l965,906,958,922,958,922,951,938,951,938,945,953,945,953,941,961,954,967,958,959,965,944,972,928,979,912m1014,812l1000,808,995,822,995,822,984,856,984,856,981,864,995,869,998,861,1010,826,1011,822,1014,812m1043,711l1029,707,1027,713,1017,750,1017,750,1013,765,1027,769,1032,754,1033,750,1042,716,1043,713,1043,711m1068,609l1053,605,1046,637,1046,637,1039,664,1054,667,1060,640,1061,637,1068,609m1089,506l1074,503,1071,521,1063,559,1063,559,1062,561,1077,564,1085,524,1086,521,1089,506m1108,402l1093,400,1085,443,1085,443,1083,459,1097,461,1100,446,1108,402m1126,299l1111,296,1101,355,1116,358,1126,299m1143,195l1128,193,1123,224,1118,252,1133,254,1138,226,1143,195m1208,130l1197,89,1174,0,1090,105,1142,116,1140,127,1136,148,1151,151,1154,130,1154,130,1154,130,1157,119,1208,130m1669,2075l1344,2075,911,1089,897,1095,1334,2090,1669,2090,1669,2079,1669,2075e">
                      <v:fill on="t" focussize="0,0"/>
                      <v:stroke on="f"/>
                      <v:imagedata o:title=""/>
                      <o:lock v:ext="edit" aspectratio="f"/>
                    </v:shape>
                    <v:line id="_x0000_s1026" o:spid="_x0000_s1026" o:spt="20" style="position:absolute;left:7708;top:3759;height:0;width:1260;" filled="f" stroked="t" coordsize="21600,21600" o:gfxdata="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H6aP7sAAADa&#10;AAAADwAAAAAAAAABACAAAAAiAAAAZHJzL2Rvd25yZXYueG1sUEsBAhQAFAAAAAgAh07iQDMvBZ47&#10;AAAAOQAAABAAAAAAAAAAAQAgAAAACgEAAGRycy9zaGFwZXhtbC54bWxQSwUGAAAAAAYABgBbAQAA&#10;tAMAAAAA&#10;">
                      <v:fill on="f" focussize="0,0"/>
                      <v:stroke weight="1.55pt" color="#000000" joinstyle="round"/>
                      <v:imagedata o:title=""/>
                      <o:lock v:ext="edit" aspectratio="f"/>
                    </v:line>
                    <v:line id="_x0000_s1026" o:spid="_x0000_s1026" o:spt="20" style="position:absolute;left:7709;top:5318;height:312;width:0;" filled="f" stroked="t" coordsize="21600,21600" o:gfxdata="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pLsAAADa&#10;AAAADwAAAAAAAAABACAAAAAiAAAAZHJzL2Rvd25yZXYueG1sUEsBAhQAFAAAAAgAh07iQDMvBZ47&#10;AAAAOQAAABAAAAAAAAAAAQAgAAAACgEAAGRycy9zaGFwZXhtbC54bWxQSwUGAAAAAAYABgBbAQAA&#10;tAMAAAAA&#10;">
                      <v:fill on="f" focussize="0,0"/>
                      <v:stroke weight="1.55pt" color="#000000" joinstyle="round"/>
                      <v:imagedata o:title=""/>
                      <o:lock v:ext="edit" aspectratio="f"/>
                    </v:line>
                    <v:shape id="_x0000_s1026" o:spid="_x0000_s1026" o:spt="100" style="position:absolute;left:6628;top:4865;height:1716;width:840;" filled="f" stroked="t" coordsize="840,1716" o:gfxdata="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0/1gLsAAADa&#10;AAAADwAAAAAAAAABACAAAAAiAAAAZHJzL2Rvd25yZXYueG1sUEsBAhQAFAAAAAgAh07iQDMvBZ47&#10;AAAAOQAAABAAAAAAAAAAAQAgAAAACgEAAGRycy9zaGFwZXhtbC54bWxQSwUGAAAAAAYABgBbAQAA&#10;tAMAAAAA&#10;" path="m465,0l465,1716m0,0l0,1716m840,0l840,1716e">
                      <v:fill on="f" focussize="0,0"/>
                      <v:stroke weight="0.8pt" color="#000000" joinstyle="round"/>
                      <v:imagedata o:title=""/>
                      <o:lock v:ext="edit" aspectratio="f"/>
                    </v:shape>
                    <v:line id="_x0000_s1026" o:spid="_x0000_s1026" o:spt="20" style="position:absolute;left:5909;top:4493;height:1137;width:0;" filled="f" stroked="t" coordsize="21600,21600" o:gfxdata="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eEOTbsAAADa&#10;AAAADwAAAAAAAAABACAAAAAiAAAAZHJzL2Rvd25yZXYueG1sUEsBAhQAFAAAAAgAh07iQDMvBZ47&#10;AAAAOQAAABAAAAAAAAAAAQAgAAAACgEAAGRycy9zaGFwZXhtbC54bWxQSwUGAAAAAAYABgBbAQAA&#10;tAMAAAAA&#10;">
                      <v:fill on="f" focussize="0,0"/>
                      <v:stroke weight="1.55pt" color="#000000" joinstyle="round"/>
                      <v:imagedata o:title=""/>
                      <o:lock v:ext="edit" aspectratio="f"/>
                    </v:line>
                    <v:rect id="_x0000_s1026" o:spid="_x0000_s1026" o:spt="1" style="position:absolute;left:5292;top:4025;height:468;width:900;" fillcolor="#FFFFFF" filled="t" stroked="f" coordsize="21600,21600" o:gfxdata="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28gpvQAA&#10;ANsAAAAPAAAAAAAAAAEAIAAAACIAAABkcnMvZG93bnJldi54bWxQSwECFAAUAAAACACHTuJAMy8F&#10;njsAAAA5AAAAEAAAAAAAAAABACAAAAAMAQAAZHJzL3NoYXBleG1sLnhtbFBLBQYAAAAABgAGAFsB&#10;AAC2AwAAAAA=&#10;">
                      <v:fill on="t" focussize="0,0"/>
                      <v:stroke on="f"/>
                      <v:imagedata o:title=""/>
                      <o:lock v:ext="edit" aspectratio="f"/>
                    </v:rect>
                    <v:shape id="_x0000_s1026" o:spid="_x0000_s1026" o:spt="100" style="position:absolute;left:5285;top:4017;height:483;width:915;" fillcolor="#000000" filled="t" stroked="f" coordsize="915,483" o:gfxdata="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bepTvQAA&#10;ANsAAAAPAAAAAAAAAAEAIAAAACIAAABkcnMvZG93bnJldi54bWxQSwECFAAUAAAACACHTuJAMy8F&#10;njsAAAA5AAAAEAAAAAAAAAABACAAAAAMAQAAZHJzL3NoYXBleG1sLnhtbFBLBQYAAAAABgAGAFsB&#10;AAC2AwAAAAA=&#10;" path="m915,483l0,483,0,0,915,0,915,7,15,7,7,15,15,15,15,468,7,468,15,475,915,475,915,483xm15,15l7,15,15,7,15,15xm900,15l15,15,15,7,900,7,900,15xm900,475l900,7,907,15,915,15,915,468,907,468,900,475xm915,15l907,15,900,7,915,7,915,15xm15,475l7,468,15,468,15,475xm900,475l15,475,15,468,900,468,900,475xm915,475l900,475,907,468,915,468,915,475xe">
                      <v:fill on="t" focussize="0,0"/>
                      <v:stroke on="f"/>
                      <v:imagedata o:title=""/>
                      <o:lock v:ext="edit" aspectratio="f"/>
                    </v:shape>
                    <v:rect id="_x0000_s1026" o:spid="_x0000_s1026" o:spt="1" style="position:absolute;left:6223;top:4025;height:468;width:1440;" fillcolor="#FFFFFF" filled="t" stroked="f" coordsize="21600,21600" o:gfxdata="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UXzxbsAAADb&#10;AAAADwAAAAAAAAABACAAAAAiAAAAZHJzL2Rvd25yZXYueG1sUEsBAhQAFAAAAAgAh07iQDMvBZ47&#10;AAAAOQAAABAAAAAAAAAAAQAgAAAACgEAAGRycy9zaGFwZXhtbC54bWxQSwUGAAAAAAYABgBbAQAA&#10;tAMAAAAA&#10;">
                      <v:fill on="t" focussize="0,0"/>
                      <v:stroke on="f"/>
                      <v:imagedata o:title=""/>
                      <o:lock v:ext="edit" aspectratio="f"/>
                    </v:rect>
                    <v:shape id="_x0000_s1026" o:spid="_x0000_s1026" o:spt="100" style="position:absolute;left:6215;top:4017;height:483;width:1455;" fillcolor="#000000" filled="t" stroked="f" coordsize="1455,483" o:gfxdata="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rkXZrsAAADb&#10;AAAADwAAAAAAAAABACAAAAAiAAAAZHJzL2Rvd25yZXYueG1sUEsBAhQAFAAAAAgAh07iQDMvBZ47&#10;AAAAOQAAABAAAAAAAAAAAQAgAAAACgEAAGRycy9zaGFwZXhtbC54bWxQSwUGAAAAAAYABgBbAQAA&#10;tAMAAAAA&#10;" path="m1455,483l0,483,0,0,1455,0,1455,7,15,7,8,15,15,15,15,468,8,468,15,475,1455,475,1455,483xm15,15l8,15,15,7,15,15xm1440,15l15,15,15,7,1440,7,1440,15xm1440,475l1440,7,1448,15,1455,15,1455,468,1448,468,1440,475xm1455,15l1448,15,1440,7,1455,7,1455,15xm15,475l8,468,15,468,15,475xm1440,475l15,475,15,468,1440,468,1440,475xm1455,475l1440,475,1448,468,1455,468,1455,475xe">
                      <v:fill on="t" focussize="0,0"/>
                      <v:stroke on="f"/>
                      <v:imagedata o:title=""/>
                      <o:lock v:ext="edit" aspectratio="f"/>
                    </v:shape>
                    <v:shape id="_x0000_s1026" o:spid="_x0000_s1026" o:spt="202" type="#_x0000_t202" style="position:absolute;left:9388;top:3733;height:209;width:441;" filled="f" stroked="f" coordsize="21600,21600" o:gfxdata="UEsDBAoAAAAAAIdO4kAAAAAAAAAAAAAAAAAEAAAAZHJzL1BLAwQUAAAACACHTuJAdTH3u7wAAADb&#10;AAAADwAAAGRycy9kb3ducmV2LnhtbEVP32vCMBB+F/Y/hBv4polD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Ux97u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09" w:lineRule="exact"/>
                              <w:ind w:left="0" w:right="0" w:firstLine="0"/>
                              <w:jc w:val="left"/>
                              <w:rPr>
                                <w:rFonts w:hint="eastAsia" w:ascii="黑体" w:eastAsia="黑体"/>
                                <w:b/>
                                <w:sz w:val="21"/>
                              </w:rPr>
                            </w:pPr>
                            <w:r>
                              <w:rPr>
                                <w:rFonts w:hint="eastAsia" w:ascii="黑体" w:eastAsia="黑体"/>
                                <w:b/>
                                <w:sz w:val="21"/>
                              </w:rPr>
                              <w:t>终点</w:t>
                            </w:r>
                          </w:p>
                        </w:txbxContent>
                      </v:textbox>
                    </v:shape>
                    <v:shape id="_x0000_s1026" o:spid="_x0000_s1026" o:spt="202" type="#_x0000_t202" style="position:absolute;left:5668;top:5921;height:180;width:1459;" filled="f" stroked="f" coordsize="21600,21600" o:gfxdata="UEsDBAoAAAAAAIdO4kAAAAAAAAAAAAAAAAAEAAAAZHJzL1BLAwQUAAAACACHTuJAGn1SILwAAADb&#10;AAAADwAAAGRycy9kb3ducmV2LnhtbEVP32vCMBB+F/Y/hBv4pokDRT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p9UiC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180" w:lineRule="exact"/>
                              <w:ind w:left="0" w:right="0" w:firstLine="0"/>
                              <w:jc w:val="left"/>
                              <w:rPr>
                                <w:sz w:val="18"/>
                              </w:rPr>
                            </w:pPr>
                            <w:r>
                              <w:rPr>
                                <w:sz w:val="18"/>
                              </w:rPr>
                              <w:t>男 13.72M</w:t>
                            </w:r>
                            <w:r>
                              <w:rPr>
                                <w:spacing w:val="83"/>
                                <w:sz w:val="18"/>
                              </w:rPr>
                              <w:t xml:space="preserve"> </w:t>
                            </w:r>
                            <w:r>
                              <w:rPr>
                                <w:sz w:val="18"/>
                              </w:rPr>
                              <w:t>9.14M</w:t>
                            </w:r>
                          </w:p>
                        </w:txbxContent>
                      </v:textbox>
                    </v:shape>
                    <v:shape id="_x0000_s1026" o:spid="_x0000_s1026" o:spt="202" type="#_x0000_t202" style="position:absolute;left:7557;top:5921;height:180;width:470;" filled="f" stroked="f" coordsize="21600,21600" o:gfxdata="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qvzFe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180" w:lineRule="exact"/>
                              <w:ind w:left="0" w:right="0" w:firstLine="0"/>
                              <w:jc w:val="left"/>
                              <w:rPr>
                                <w:sz w:val="18"/>
                              </w:rPr>
                            </w:pPr>
                            <w:r>
                              <w:rPr>
                                <w:sz w:val="18"/>
                              </w:rPr>
                              <w:t>8.00M</w:t>
                            </w:r>
                          </w:p>
                        </w:txbxContent>
                      </v:textbox>
                    </v:shape>
                    <v:shape id="_x0000_s1026" o:spid="_x0000_s1026" o:spt="202" type="#_x0000_t202" style="position:absolute;left:9537;top:5921;height:180;width:290;" filled="f" stroked="f" coordsize="21600,21600" o:gfxdata="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Xjacy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180" w:lineRule="exact"/>
                              <w:ind w:left="0" w:right="0" w:firstLine="0"/>
                              <w:jc w:val="left"/>
                              <w:rPr>
                                <w:sz w:val="18"/>
                              </w:rPr>
                            </w:pPr>
                            <w:r>
                              <w:rPr>
                                <w:sz w:val="18"/>
                              </w:rPr>
                              <w:t>60M</w:t>
                            </w:r>
                          </w:p>
                        </w:txbxContent>
                      </v:textbox>
                    </v:shape>
                    <v:shape id="_x0000_s1026" o:spid="_x0000_s1026" o:spt="202" type="#_x0000_t202" style="position:absolute;left:5637;top:6389;height:180;width:1462;" filled="f" stroked="f" coordsize="21600,21600" o:gfxdata="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Hz9v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180" w:lineRule="exact"/>
                              <w:ind w:left="0" w:right="0" w:firstLine="0"/>
                              <w:jc w:val="left"/>
                              <w:rPr>
                                <w:sz w:val="18"/>
                              </w:rPr>
                            </w:pPr>
                            <w:r>
                              <w:rPr>
                                <w:sz w:val="18"/>
                              </w:rPr>
                              <w:t>女 13.00M</w:t>
                            </w:r>
                            <w:r>
                              <w:rPr>
                                <w:spacing w:val="86"/>
                                <w:sz w:val="18"/>
                              </w:rPr>
                              <w:t xml:space="preserve"> </w:t>
                            </w:r>
                            <w:r>
                              <w:rPr>
                                <w:sz w:val="18"/>
                              </w:rPr>
                              <w:t>8.50M</w:t>
                            </w:r>
                          </w:p>
                        </w:txbxContent>
                      </v:textbox>
                    </v:shape>
                    <v:shape id="_x0000_s1026" o:spid="_x0000_s1026" o:spt="202" type="#_x0000_t202" style="position:absolute;left:7528;top:6389;height:180;width:470;" filled="f" stroked="f" coordsize="21600,21600" o:gfxdata="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swWCW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180" w:lineRule="exact"/>
                              <w:ind w:left="0" w:right="0" w:firstLine="0"/>
                              <w:jc w:val="left"/>
                              <w:rPr>
                                <w:sz w:val="18"/>
                              </w:rPr>
                            </w:pPr>
                            <w:r>
                              <w:rPr>
                                <w:sz w:val="18"/>
                              </w:rPr>
                              <w:t>10.0M</w:t>
                            </w:r>
                          </w:p>
                        </w:txbxContent>
                      </v:textbox>
                    </v:shape>
                    <v:shape id="_x0000_s1026" o:spid="_x0000_s1026" o:spt="202" type="#_x0000_t202" style="position:absolute;left:6417;top:4156;height:209;width:1072;" filled="f" stroked="f" coordsize="21600,21600" o:gfxdata="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RmOwW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pacing w:before="0" w:line="209" w:lineRule="exact"/>
                              <w:ind w:left="0" w:right="0" w:firstLine="0"/>
                              <w:jc w:val="left"/>
                              <w:rPr>
                                <w:rFonts w:hint="eastAsia" w:ascii="黑体" w:eastAsia="黑体"/>
                                <w:b/>
                                <w:sz w:val="21"/>
                              </w:rPr>
                            </w:pPr>
                            <w:r>
                              <w:rPr>
                                <w:rFonts w:hint="eastAsia" w:ascii="黑体" w:eastAsia="黑体"/>
                                <w:b/>
                                <w:spacing w:val="-28"/>
                                <w:sz w:val="21"/>
                              </w:rPr>
                              <w:t xml:space="preserve">第 </w:t>
                            </w:r>
                            <w:r>
                              <w:rPr>
                                <w:rFonts w:hint="eastAsia" w:ascii="黑体" w:eastAsia="黑体"/>
                                <w:b/>
                                <w:sz w:val="21"/>
                              </w:rPr>
                              <w:t>1-2-3</w:t>
                            </w:r>
                            <w:r>
                              <w:rPr>
                                <w:rFonts w:hint="eastAsia" w:ascii="黑体" w:eastAsia="黑体"/>
                                <w:b/>
                                <w:spacing w:val="-29"/>
                                <w:sz w:val="21"/>
                              </w:rPr>
                              <w:t xml:space="preserve"> 栏</w:t>
                            </w:r>
                          </w:p>
                        </w:txbxContent>
                      </v:textbox>
                    </v:shape>
                    <v:shape id="_x0000_s1026" o:spid="_x0000_s1026" o:spt="202" type="#_x0000_t202" style="position:absolute;left:5532;top:4156;height:209;width:441;" filled="f" stroked="f" coordsize="21600,21600" o:gfxdata="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yqen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09" w:lineRule="exact"/>
                              <w:ind w:left="0" w:right="0" w:firstLine="0"/>
                              <w:jc w:val="left"/>
                              <w:rPr>
                                <w:rFonts w:hint="eastAsia" w:ascii="黑体" w:eastAsia="黑体"/>
                                <w:b/>
                                <w:sz w:val="21"/>
                              </w:rPr>
                            </w:pPr>
                            <w:r>
                              <w:rPr>
                                <w:rFonts w:hint="eastAsia" w:ascii="黑体" w:eastAsia="黑体"/>
                                <w:b/>
                                <w:sz w:val="21"/>
                              </w:rPr>
                              <w:t>起点</w:t>
                            </w:r>
                          </w:p>
                        </w:txbxContent>
                      </v:textbox>
                    </v:shape>
                  </v:group>
                  <v:shape id="_x0000_s1026" o:spid="_x0000_s1026" o:spt="100" style="position:absolute;left:9579;top:185608;height:120;width:1800;" fillcolor="#000000" filled="t" stroked="f" coordsize="1800,120" o:gfxdata="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A+Iplu2AAAA2gAAAA8A&#10;AAAAAAAAAQAgAAAAIgAAAGRycy9kb3ducmV2LnhtbFBLAQIUABQAAAAIAIdO4kAzLwWeOwAAADkA&#10;AAAQAAAAAAAAAAEAIAAAAAUBAABkcnMvc2hhcGV4bWwueG1sUEsFBgAAAAAGAAYAWwEAAK8DAAAA&#10;AA==&#10;" path="m120,120l0,60,120,0,120,52,90,52,90,67,120,67,120,120xm1680,120l1680,0,1785,52,1710,52,1710,67,1785,67,1680,120xm120,67l90,67,90,52,120,52,120,67xm1680,67l120,67,120,52,1680,52,1680,67xm1785,67l1710,67,1710,52,1785,52,1800,60,1785,67xe">
                    <v:fill on="t" focussize="0,0"/>
                    <v:stroke on="f"/>
                    <v:imagedata o:title=""/>
                    <o:lock v:ext="edit" aspectratio="f"/>
                  </v:shape>
                </v:group>
                <v:shape id="_x0000_s1026" o:spid="_x0000_s1026" o:spt="202" type="#_x0000_t202" style="position:absolute;left:10044;top:185718;height:433;width:684;" fillcolor="#FFFFFF [3201]" filled="t" stroked="t" coordsize="21600,21600" o:gfxdata="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epQYn7UAAADcAAAADwAA&#10;AAAAAAABACAAAAAiAAAAZHJzL2Rvd25yZXYueG1sUEsBAhQAFAAAAAgAh07iQDMvBZ47AAAAOQAA&#10;ABAAAAAAAAAAAQAgAAAABAEAAGRycy9zaGFwZXhtbC54bWxQSwUGAAAAAAYABgBbAQAArgMAAAAA&#10;">
                  <v:fill on="t" focussize="0,0"/>
                  <v:stroke weight="0.5pt" color="#000000 [3204]" joinstyle="round"/>
                  <v:imagedata o:title=""/>
                  <o:lock v:ext="edit" aspectratio="f"/>
                  <v:textbox>
                    <w:txbxContent>
                      <w:p>
                        <w:pPr>
                          <w:rPr>
                            <w:rFonts w:hint="default"/>
                            <w:sz w:val="18"/>
                            <w:lang w:val="en-US" w:eastAsia="zh-CN"/>
                          </w:rPr>
                        </w:pPr>
                        <w:r>
                          <w:rPr>
                            <w:rFonts w:hint="eastAsia"/>
                            <w:sz w:val="18"/>
                            <w:lang w:val="en-US" w:eastAsia="zh-CN"/>
                          </w:rPr>
                          <w:t>40M</w:t>
                        </w:r>
                      </w:p>
                    </w:txbxContent>
                  </v:textbox>
                </v:shape>
              </v:group>
            </w:pict>
          </mc:Fallback>
        </mc:AlternateContent>
      </w:r>
    </w:p>
    <w:p>
      <w:pPr>
        <w:keepNext w:val="0"/>
        <w:keepLines w:val="0"/>
        <w:pageBreakBefore w:val="0"/>
        <w:widowControl w:val="0"/>
        <w:tabs>
          <w:tab w:val="left" w:pos="8080"/>
        </w:tabs>
        <w:kinsoku/>
        <w:wordWrap/>
        <w:overflowPunct/>
        <w:topLinePunct w:val="0"/>
        <w:autoSpaceDE w:val="0"/>
        <w:autoSpaceDN w:val="0"/>
        <w:bidi w:val="0"/>
        <w:adjustRightInd/>
        <w:snapToGrid/>
        <w:spacing w:line="520" w:lineRule="exact"/>
        <w:ind w:right="-207" w:rightChars="-94" w:firstLine="640" w:firstLineChars="200"/>
        <w:jc w:val="both"/>
        <w:textAlignment w:val="auto"/>
        <w:rPr>
          <w:rFonts w:hint="eastAsia" w:asciiTheme="minorEastAsia" w:hAnsiTheme="minorEastAsia" w:eastAsiaTheme="minorEastAsia" w:cstheme="minorEastAsia"/>
          <w:color w:val="000000"/>
          <w:sz w:val="32"/>
          <w:szCs w:val="32"/>
        </w:rPr>
      </w:pPr>
    </w:p>
    <w:p>
      <w:pPr>
        <w:keepNext w:val="0"/>
        <w:keepLines w:val="0"/>
        <w:pageBreakBefore w:val="0"/>
        <w:widowControl w:val="0"/>
        <w:tabs>
          <w:tab w:val="left" w:pos="8080"/>
        </w:tabs>
        <w:kinsoku/>
        <w:wordWrap/>
        <w:overflowPunct/>
        <w:topLinePunct w:val="0"/>
        <w:autoSpaceDE w:val="0"/>
        <w:autoSpaceDN w:val="0"/>
        <w:bidi w:val="0"/>
        <w:adjustRightInd/>
        <w:snapToGrid/>
        <w:spacing w:line="520" w:lineRule="exact"/>
        <w:ind w:right="-207" w:rightChars="-94" w:firstLine="640" w:firstLineChars="200"/>
        <w:jc w:val="both"/>
        <w:textAlignment w:val="auto"/>
        <w:rPr>
          <w:rFonts w:hint="eastAsia" w:asciiTheme="minorEastAsia" w:hAnsiTheme="minorEastAsia" w:eastAsiaTheme="minorEastAsia" w:cstheme="minorEastAsia"/>
          <w:color w:val="000000"/>
          <w:sz w:val="32"/>
          <w:szCs w:val="32"/>
        </w:rPr>
      </w:pPr>
    </w:p>
    <w:p>
      <w:pPr>
        <w:pStyle w:val="5"/>
        <w:keepNext w:val="0"/>
        <w:keepLines w:val="0"/>
        <w:pageBreakBefore w:val="0"/>
        <w:widowControl w:val="0"/>
        <w:kinsoku/>
        <w:wordWrap/>
        <w:overflowPunct/>
        <w:topLinePunct w:val="0"/>
        <w:autoSpaceDE w:val="0"/>
        <w:autoSpaceDN w:val="0"/>
        <w:bidi w:val="0"/>
        <w:adjustRightInd/>
        <w:snapToGrid/>
        <w:spacing w:before="0" w:line="520" w:lineRule="exact"/>
        <w:ind w:right="491" w:firstLine="544" w:firstLineChars="200"/>
        <w:jc w:val="both"/>
        <w:textAlignment w:val="auto"/>
        <w:rPr>
          <w:spacing w:val="-16"/>
          <w:w w:val="95"/>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spacing w:before="11"/>
        <w:rPr>
          <w:sz w:val="5"/>
        </w:rPr>
      </w:pPr>
    </w:p>
    <w:p>
      <w:pPr>
        <w:keepNext w:val="0"/>
        <w:keepLines w:val="0"/>
        <w:pageBreakBefore w:val="0"/>
        <w:widowControl w:val="0"/>
        <w:tabs>
          <w:tab w:val="left" w:pos="8080"/>
        </w:tabs>
        <w:kinsoku/>
        <w:wordWrap/>
        <w:overflowPunct/>
        <w:topLinePunct w:val="0"/>
        <w:autoSpaceDE w:val="0"/>
        <w:autoSpaceDN w:val="0"/>
        <w:bidi w:val="0"/>
        <w:adjustRightInd/>
        <w:snapToGrid/>
        <w:spacing w:line="580" w:lineRule="exact"/>
        <w:ind w:right="-13" w:rightChars="-6" w:firstLine="643"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US" w:eastAsia="zh-CN"/>
        </w:rPr>
        <w:t>4.</w:t>
      </w:r>
      <w:r>
        <w:rPr>
          <w:rFonts w:hint="eastAsia" w:ascii="仿宋_GB2312" w:hAnsi="仿宋_GB2312" w:eastAsia="仿宋_GB2312" w:cs="仿宋_GB2312"/>
          <w:b/>
          <w:bCs/>
          <w:color w:val="000000"/>
          <w:sz w:val="32"/>
          <w:szCs w:val="32"/>
        </w:rPr>
        <w:t>注意事项：</w:t>
      </w:r>
      <w:r>
        <w:rPr>
          <w:rFonts w:hint="eastAsia" w:ascii="仿宋_GB2312" w:hAnsi="仿宋_GB2312" w:eastAsia="仿宋_GB2312" w:cs="仿宋_GB2312"/>
          <w:color w:val="auto"/>
          <w:sz w:val="32"/>
          <w:szCs w:val="32"/>
          <w:lang w:val="en-US" w:eastAsia="zh-CN"/>
        </w:rPr>
        <w:t>考生</w:t>
      </w:r>
      <w:r>
        <w:rPr>
          <w:rFonts w:hint="eastAsia" w:ascii="仿宋_GB2312" w:hAnsi="仿宋_GB2312" w:eastAsia="仿宋_GB2312" w:cs="仿宋_GB2312"/>
          <w:color w:val="auto"/>
          <w:sz w:val="32"/>
          <w:szCs w:val="32"/>
        </w:rPr>
        <w:t>测试最好穿运动鞋或平底布鞋，赤足亦可。但不得穿钉鞋、皮鞋、塑料凉鞋。</w:t>
      </w:r>
      <w:r>
        <w:rPr>
          <w:rFonts w:hint="eastAsia" w:ascii="仿宋_GB2312" w:hAnsi="仿宋_GB2312" w:eastAsia="仿宋_GB2312" w:cs="仿宋_GB2312"/>
          <w:color w:val="000000"/>
          <w:sz w:val="32"/>
          <w:szCs w:val="32"/>
        </w:rPr>
        <w:t>着装应符合体育运动的要求，注意安全防范措施的落实到位。</w:t>
      </w:r>
    </w:p>
    <w:p>
      <w:pPr>
        <w:keepNext w:val="0"/>
        <w:keepLines w:val="0"/>
        <w:pageBreakBefore w:val="0"/>
        <w:widowControl w:val="0"/>
        <w:tabs>
          <w:tab w:val="left" w:pos="8080"/>
        </w:tabs>
        <w:kinsoku/>
        <w:wordWrap/>
        <w:overflowPunct/>
        <w:topLinePunct w:val="0"/>
        <w:autoSpaceDE w:val="0"/>
        <w:autoSpaceDN w:val="0"/>
        <w:bidi w:val="0"/>
        <w:adjustRightInd/>
        <w:snapToGrid/>
        <w:spacing w:line="580" w:lineRule="exact"/>
        <w:ind w:right="-207" w:rightChars="-94" w:firstLine="643" w:firstLineChars="200"/>
        <w:jc w:val="both"/>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lang w:val="en-US" w:eastAsia="zh-CN"/>
        </w:rPr>
        <w:t>5.</w:t>
      </w:r>
      <w:r>
        <w:rPr>
          <w:rFonts w:hint="eastAsia" w:ascii="仿宋_GB2312" w:hAnsi="仿宋_GB2312" w:eastAsia="仿宋_GB2312" w:cs="仿宋_GB2312"/>
          <w:b/>
          <w:bCs/>
          <w:color w:val="000000"/>
          <w:sz w:val="32"/>
          <w:szCs w:val="32"/>
        </w:rPr>
        <w:t>评</w:t>
      </w:r>
      <w:r>
        <w:rPr>
          <w:rFonts w:hint="eastAsia" w:ascii="仿宋_GB2312" w:hAnsi="仿宋_GB2312" w:eastAsia="仿宋_GB2312" w:cs="仿宋_GB2312"/>
          <w:b/>
          <w:bCs/>
          <w:color w:val="000000"/>
          <w:sz w:val="32"/>
          <w:szCs w:val="32"/>
          <w:lang w:val="en-US" w:eastAsia="zh-CN"/>
        </w:rPr>
        <w:t>价</w:t>
      </w:r>
      <w:r>
        <w:rPr>
          <w:rFonts w:hint="eastAsia" w:ascii="仿宋_GB2312" w:hAnsi="仿宋_GB2312" w:eastAsia="仿宋_GB2312" w:cs="仿宋_GB2312"/>
          <w:b/>
          <w:bCs/>
          <w:color w:val="000000"/>
          <w:sz w:val="32"/>
          <w:szCs w:val="32"/>
        </w:rPr>
        <w:t>标准</w:t>
      </w:r>
    </w:p>
    <w:p>
      <w:pPr>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br w:type="page"/>
      </w:r>
    </w:p>
    <w:tbl>
      <w:tblPr>
        <w:tblStyle w:val="8"/>
        <w:tblW w:w="8804" w:type="dxa"/>
        <w:tblInd w:w="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74"/>
        <w:gridCol w:w="69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0" w:hRule="atLeast"/>
        </w:trPr>
        <w:tc>
          <w:tcPr>
            <w:tcW w:w="1874" w:type="dxa"/>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151" w:right="144"/>
              <w:jc w:val="center"/>
              <w:textAlignment w:val="auto"/>
              <w:rPr>
                <w:rFonts w:hint="eastAsia" w:ascii="黑体" w:hAnsi="黑体" w:eastAsia="黑体" w:cs="黑体"/>
                <w:sz w:val="30"/>
                <w:szCs w:val="30"/>
              </w:rPr>
            </w:pPr>
            <w:r>
              <w:rPr>
                <w:rFonts w:hint="eastAsia" w:ascii="黑体" w:hAnsi="黑体" w:eastAsia="黑体" w:cs="黑体"/>
                <w:sz w:val="30"/>
                <w:szCs w:val="30"/>
              </w:rPr>
              <w:t>分</w:t>
            </w: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值</w:t>
            </w:r>
          </w:p>
        </w:tc>
        <w:tc>
          <w:tcPr>
            <w:tcW w:w="6930" w:type="dxa"/>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right="100" w:rightChars="0"/>
              <w:jc w:val="center"/>
              <w:textAlignment w:val="auto"/>
              <w:rPr>
                <w:rFonts w:hint="eastAsia" w:ascii="黑体" w:hAnsi="黑体" w:eastAsia="黑体" w:cs="黑体"/>
                <w:sz w:val="30"/>
                <w:szCs w:val="30"/>
              </w:rPr>
            </w:pPr>
            <w:r>
              <w:rPr>
                <w:rFonts w:hint="eastAsia" w:ascii="黑体" w:hAnsi="黑体" w:eastAsia="黑体" w:cs="黑体"/>
                <w:sz w:val="30"/>
                <w:szCs w:val="30"/>
              </w:rPr>
              <w:t>评价标准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1874"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154" w:right="144"/>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90-100分</w:t>
            </w:r>
          </w:p>
        </w:tc>
        <w:tc>
          <w:tcPr>
            <w:tcW w:w="6930" w:type="dxa"/>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107"/>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动作规范，关键环节正确，动作熟练连贯，运用效果好</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男生小于</w:t>
            </w:r>
            <w:r>
              <w:rPr>
                <w:rFonts w:hint="eastAsia" w:ascii="仿宋_GB2312" w:hAnsi="仿宋_GB2312" w:eastAsia="仿宋_GB2312" w:cs="仿宋_GB2312"/>
                <w:color w:val="auto"/>
                <w:sz w:val="28"/>
                <w:szCs w:val="28"/>
              </w:rPr>
              <w:t>18.5秒</w:t>
            </w:r>
            <w:r>
              <w:rPr>
                <w:rFonts w:hint="eastAsia" w:ascii="仿宋_GB2312" w:hAnsi="仿宋_GB2312" w:eastAsia="仿宋_GB2312" w:cs="仿宋_GB2312"/>
                <w:color w:val="auto"/>
                <w:sz w:val="28"/>
                <w:szCs w:val="28"/>
                <w:lang w:val="en-US" w:eastAsia="zh-CN"/>
              </w:rPr>
              <w:t>完成</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女生小于</w:t>
            </w:r>
            <w:r>
              <w:rPr>
                <w:rFonts w:hint="eastAsia" w:ascii="仿宋_GB2312" w:hAnsi="仿宋_GB2312" w:eastAsia="仿宋_GB2312" w:cs="仿宋_GB2312"/>
                <w:color w:val="auto"/>
                <w:sz w:val="28"/>
                <w:szCs w:val="28"/>
              </w:rPr>
              <w:t>20.5秒</w:t>
            </w:r>
            <w:r>
              <w:rPr>
                <w:rFonts w:hint="eastAsia" w:ascii="仿宋_GB2312" w:hAnsi="仿宋_GB2312" w:eastAsia="仿宋_GB2312" w:cs="仿宋_GB2312"/>
                <w:color w:val="auto"/>
                <w:sz w:val="28"/>
                <w:szCs w:val="28"/>
                <w:lang w:val="en-US"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1874"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154" w:right="144"/>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75-89分</w:t>
            </w:r>
          </w:p>
        </w:tc>
        <w:tc>
          <w:tcPr>
            <w:tcW w:w="6930" w:type="dxa"/>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107"/>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动作</w:t>
            </w:r>
            <w:r>
              <w:rPr>
                <w:rFonts w:hint="eastAsia" w:ascii="仿宋_GB2312" w:hAnsi="仿宋_GB2312" w:eastAsia="仿宋_GB2312" w:cs="仿宋_GB2312"/>
                <w:color w:val="auto"/>
                <w:sz w:val="28"/>
                <w:szCs w:val="28"/>
                <w:lang w:val="en-US" w:eastAsia="zh-CN"/>
              </w:rPr>
              <w:t>较</w:t>
            </w:r>
            <w:r>
              <w:rPr>
                <w:rFonts w:hint="eastAsia" w:ascii="仿宋_GB2312" w:hAnsi="仿宋_GB2312" w:eastAsia="仿宋_GB2312" w:cs="仿宋_GB2312"/>
                <w:color w:val="auto"/>
                <w:sz w:val="28"/>
                <w:szCs w:val="28"/>
              </w:rPr>
              <w:t>规范，关键环节</w:t>
            </w:r>
            <w:r>
              <w:rPr>
                <w:rFonts w:hint="eastAsia" w:ascii="仿宋_GB2312" w:hAnsi="仿宋_GB2312" w:eastAsia="仿宋_GB2312" w:cs="仿宋_GB2312"/>
                <w:color w:val="auto"/>
                <w:sz w:val="28"/>
                <w:szCs w:val="28"/>
                <w:lang w:val="en-US" w:eastAsia="zh-CN"/>
              </w:rPr>
              <w:t>较为</w:t>
            </w:r>
            <w:r>
              <w:rPr>
                <w:rFonts w:hint="eastAsia" w:ascii="仿宋_GB2312" w:hAnsi="仿宋_GB2312" w:eastAsia="仿宋_GB2312" w:cs="仿宋_GB2312"/>
                <w:color w:val="auto"/>
                <w:sz w:val="28"/>
                <w:szCs w:val="28"/>
              </w:rPr>
              <w:t>正确，动作较协调连贯，运用效果较好</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男生小等于</w:t>
            </w:r>
            <w:r>
              <w:rPr>
                <w:rFonts w:hint="eastAsia" w:ascii="仿宋_GB2312" w:hAnsi="仿宋_GB2312" w:eastAsia="仿宋_GB2312" w:cs="仿宋_GB2312"/>
                <w:color w:val="auto"/>
                <w:sz w:val="28"/>
                <w:szCs w:val="28"/>
              </w:rPr>
              <w:t>19.5秒</w:t>
            </w:r>
            <w:r>
              <w:rPr>
                <w:rFonts w:hint="eastAsia" w:ascii="仿宋_GB2312" w:hAnsi="仿宋_GB2312" w:eastAsia="仿宋_GB2312" w:cs="仿宋_GB2312"/>
                <w:color w:val="auto"/>
                <w:sz w:val="28"/>
                <w:szCs w:val="28"/>
                <w:lang w:val="en-US" w:eastAsia="zh-CN"/>
              </w:rPr>
              <w:t>完成，女生小等于</w:t>
            </w:r>
            <w:r>
              <w:rPr>
                <w:rFonts w:hint="eastAsia" w:ascii="仿宋_GB2312" w:hAnsi="仿宋_GB2312" w:eastAsia="仿宋_GB2312" w:cs="仿宋_GB2312"/>
                <w:color w:val="auto"/>
                <w:sz w:val="28"/>
                <w:szCs w:val="28"/>
              </w:rPr>
              <w:t>21.5秒</w:t>
            </w:r>
            <w:r>
              <w:rPr>
                <w:rFonts w:hint="eastAsia" w:ascii="仿宋_GB2312" w:hAnsi="仿宋_GB2312" w:eastAsia="仿宋_GB2312" w:cs="仿宋_GB2312"/>
                <w:color w:val="auto"/>
                <w:sz w:val="28"/>
                <w:szCs w:val="28"/>
                <w:lang w:val="en-US"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1874"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154" w:right="144"/>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60-74分</w:t>
            </w:r>
          </w:p>
        </w:tc>
        <w:tc>
          <w:tcPr>
            <w:tcW w:w="6930" w:type="dxa"/>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107"/>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能基本完成动作，伴有一般的错误动作，运用效果一般</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男生小等于</w:t>
            </w:r>
            <w:r>
              <w:rPr>
                <w:rFonts w:hint="eastAsia" w:ascii="仿宋_GB2312" w:hAnsi="仿宋_GB2312" w:eastAsia="仿宋_GB2312" w:cs="仿宋_GB2312"/>
                <w:color w:val="auto"/>
                <w:sz w:val="28"/>
                <w:szCs w:val="28"/>
              </w:rPr>
              <w:t>20.5秒</w:t>
            </w:r>
            <w:r>
              <w:rPr>
                <w:rFonts w:hint="eastAsia" w:ascii="仿宋_GB2312" w:hAnsi="仿宋_GB2312" w:eastAsia="仿宋_GB2312" w:cs="仿宋_GB2312"/>
                <w:color w:val="auto"/>
                <w:sz w:val="28"/>
                <w:szCs w:val="28"/>
                <w:lang w:val="en-US" w:eastAsia="zh-CN"/>
              </w:rPr>
              <w:t>完成，女生小等于</w:t>
            </w:r>
            <w:r>
              <w:rPr>
                <w:rFonts w:hint="eastAsia" w:ascii="仿宋_GB2312" w:hAnsi="仿宋_GB2312" w:eastAsia="仿宋_GB2312" w:cs="仿宋_GB2312"/>
                <w:color w:val="auto"/>
                <w:sz w:val="28"/>
                <w:szCs w:val="28"/>
              </w:rPr>
              <w:t>22.5秒</w:t>
            </w:r>
            <w:r>
              <w:rPr>
                <w:rFonts w:hint="eastAsia" w:ascii="仿宋_GB2312" w:hAnsi="仿宋_GB2312" w:eastAsia="仿宋_GB2312" w:cs="仿宋_GB2312"/>
                <w:color w:val="auto"/>
                <w:sz w:val="28"/>
                <w:szCs w:val="28"/>
                <w:lang w:val="en-US"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5" w:hRule="atLeast"/>
        </w:trPr>
        <w:tc>
          <w:tcPr>
            <w:tcW w:w="1874"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154" w:right="144"/>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59分及以下</w:t>
            </w:r>
          </w:p>
        </w:tc>
        <w:tc>
          <w:tcPr>
            <w:tcW w:w="6930" w:type="dxa"/>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107"/>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不能完成动作或动作错误严重，运用效果差</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男生大于</w:t>
            </w:r>
            <w:r>
              <w:rPr>
                <w:rFonts w:hint="eastAsia" w:ascii="仿宋_GB2312" w:hAnsi="仿宋_GB2312" w:eastAsia="仿宋_GB2312" w:cs="仿宋_GB2312"/>
                <w:color w:val="auto"/>
                <w:sz w:val="28"/>
                <w:szCs w:val="28"/>
              </w:rPr>
              <w:t>20.</w:t>
            </w: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rPr>
              <w:t>秒</w:t>
            </w:r>
            <w:r>
              <w:rPr>
                <w:rFonts w:hint="eastAsia" w:ascii="仿宋_GB2312" w:hAnsi="仿宋_GB2312" w:eastAsia="仿宋_GB2312" w:cs="仿宋_GB2312"/>
                <w:color w:val="auto"/>
                <w:sz w:val="28"/>
                <w:szCs w:val="28"/>
                <w:lang w:val="en-US" w:eastAsia="zh-CN"/>
              </w:rPr>
              <w:t>完成</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女生大于</w:t>
            </w:r>
            <w:r>
              <w:rPr>
                <w:rFonts w:hint="eastAsia" w:ascii="仿宋_GB2312" w:hAnsi="仿宋_GB2312" w:eastAsia="仿宋_GB2312" w:cs="仿宋_GB2312"/>
                <w:color w:val="auto"/>
                <w:sz w:val="28"/>
                <w:szCs w:val="28"/>
              </w:rPr>
              <w:t>22.</w:t>
            </w: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rPr>
              <w:t>秒</w:t>
            </w:r>
            <w:r>
              <w:rPr>
                <w:rFonts w:hint="eastAsia" w:ascii="仿宋_GB2312" w:hAnsi="仿宋_GB2312" w:eastAsia="仿宋_GB2312" w:cs="仿宋_GB2312"/>
                <w:color w:val="auto"/>
                <w:sz w:val="28"/>
                <w:szCs w:val="28"/>
                <w:lang w:val="en-US" w:eastAsia="zh-CN"/>
              </w:rPr>
              <w:t>完成。</w:t>
            </w:r>
          </w:p>
        </w:tc>
      </w:tr>
    </w:tbl>
    <w:p>
      <w:pPr>
        <w:pStyle w:val="4"/>
        <w:keepNext w:val="0"/>
        <w:keepLines w:val="0"/>
        <w:pageBreakBefore w:val="0"/>
        <w:widowControl w:val="0"/>
        <w:kinsoku/>
        <w:wordWrap/>
        <w:overflowPunct/>
        <w:topLinePunct w:val="0"/>
        <w:autoSpaceDE w:val="0"/>
        <w:autoSpaceDN w:val="0"/>
        <w:bidi w:val="0"/>
        <w:adjustRightInd/>
        <w:snapToGrid/>
        <w:spacing w:before="0" w:after="0" w:line="580" w:lineRule="exact"/>
        <w:ind w:left="0" w:leftChars="0" w:firstLine="643" w:firstLineChars="200"/>
        <w:textAlignment w:val="auto"/>
        <w:rPr>
          <w:rFonts w:hint="eastAsia" w:ascii="楷体" w:hAnsi="楷体" w:eastAsia="楷体_GB2312" w:cs="楷体"/>
          <w:b/>
          <w:bCs/>
        </w:rPr>
      </w:pPr>
      <w:r>
        <w:rPr>
          <w:rFonts w:hint="eastAsia" w:ascii="楷体" w:hAnsi="楷体" w:eastAsia="楷体_GB2312" w:cs="楷体"/>
          <w:b/>
          <w:bCs/>
        </w:rPr>
        <w:t>（</w:t>
      </w:r>
      <w:r>
        <w:rPr>
          <w:rFonts w:hint="eastAsia" w:ascii="楷体" w:hAnsi="楷体" w:eastAsia="楷体_GB2312" w:cs="楷体"/>
          <w:b/>
          <w:bCs/>
          <w:lang w:val="en-US" w:eastAsia="zh-CN"/>
        </w:rPr>
        <w:t>三</w:t>
      </w:r>
      <w:r>
        <w:rPr>
          <w:rFonts w:hint="eastAsia" w:ascii="楷体" w:hAnsi="楷体" w:eastAsia="楷体_GB2312" w:cs="楷体"/>
          <w:b/>
          <w:bCs/>
        </w:rPr>
        <w:t>）跳远</w:t>
      </w:r>
    </w:p>
    <w:p>
      <w:pPr>
        <w:keepNext w:val="0"/>
        <w:keepLines w:val="0"/>
        <w:pageBreakBefore w:val="0"/>
        <w:widowControl w:val="0"/>
        <w:tabs>
          <w:tab w:val="left" w:pos="8080"/>
        </w:tabs>
        <w:kinsoku/>
        <w:wordWrap/>
        <w:overflowPunct/>
        <w:topLinePunct w:val="0"/>
        <w:autoSpaceDE w:val="0"/>
        <w:autoSpaceDN w:val="0"/>
        <w:bidi w:val="0"/>
        <w:adjustRightInd/>
        <w:snapToGrid/>
        <w:spacing w:line="580" w:lineRule="exact"/>
        <w:ind w:right="-13" w:rightChars="-6" w:firstLine="643"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US" w:eastAsia="zh-CN"/>
        </w:rPr>
        <w:t>1.</w:t>
      </w:r>
      <w:r>
        <w:rPr>
          <w:rFonts w:hint="eastAsia" w:ascii="仿宋_GB2312" w:hAnsi="仿宋_GB2312" w:eastAsia="仿宋_GB2312" w:cs="仿宋_GB2312"/>
          <w:b/>
          <w:bCs/>
          <w:color w:val="000000"/>
          <w:sz w:val="32"/>
          <w:szCs w:val="32"/>
        </w:rPr>
        <w:t>考试内容：</w:t>
      </w:r>
      <w:r>
        <w:rPr>
          <w:rFonts w:hint="eastAsia" w:ascii="仿宋_GB2312" w:hAnsi="仿宋_GB2312" w:eastAsia="仿宋_GB2312" w:cs="仿宋_GB2312"/>
          <w:color w:val="000000"/>
          <w:sz w:val="32"/>
          <w:szCs w:val="32"/>
        </w:rPr>
        <w:t>蹲踞式或挺身式跳远。</w:t>
      </w:r>
    </w:p>
    <w:p>
      <w:pPr>
        <w:keepNext w:val="0"/>
        <w:keepLines w:val="0"/>
        <w:pageBreakBefore w:val="0"/>
        <w:widowControl w:val="0"/>
        <w:tabs>
          <w:tab w:val="left" w:pos="8080"/>
        </w:tabs>
        <w:kinsoku/>
        <w:wordWrap/>
        <w:overflowPunct/>
        <w:topLinePunct w:val="0"/>
        <w:autoSpaceDE w:val="0"/>
        <w:autoSpaceDN w:val="0"/>
        <w:bidi w:val="0"/>
        <w:adjustRightInd/>
        <w:snapToGrid/>
        <w:spacing w:line="580" w:lineRule="exact"/>
        <w:ind w:right="-13" w:rightChars="-6" w:firstLine="643"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US" w:eastAsia="zh-CN"/>
        </w:rPr>
        <w:t>2.</w:t>
      </w:r>
      <w:r>
        <w:rPr>
          <w:rFonts w:hint="eastAsia" w:ascii="仿宋_GB2312" w:hAnsi="仿宋_GB2312" w:eastAsia="仿宋_GB2312" w:cs="仿宋_GB2312"/>
          <w:b/>
          <w:bCs/>
          <w:color w:val="000000"/>
          <w:sz w:val="32"/>
          <w:szCs w:val="32"/>
        </w:rPr>
        <w:t>场地器材：</w:t>
      </w:r>
      <w:r>
        <w:rPr>
          <w:rFonts w:hint="eastAsia" w:ascii="仿宋_GB2312" w:hAnsi="仿宋_GB2312" w:eastAsia="仿宋_GB2312" w:cs="仿宋_GB2312"/>
          <w:color w:val="000000"/>
          <w:sz w:val="32"/>
          <w:szCs w:val="32"/>
        </w:rPr>
        <w:t>沙坑、皮尺</w:t>
      </w:r>
      <w:r>
        <w:rPr>
          <w:rFonts w:hint="eastAsia" w:ascii="仿宋_GB2312" w:hAnsi="仿宋_GB2312" w:eastAsia="仿宋_GB2312" w:cs="仿宋_GB2312"/>
          <w:color w:val="000000"/>
          <w:sz w:val="32"/>
          <w:szCs w:val="32"/>
          <w:lang w:val="en-US" w:eastAsia="zh-CN"/>
        </w:rPr>
        <w:t>或智能测试仪器</w:t>
      </w:r>
      <w:r>
        <w:rPr>
          <w:rFonts w:hint="eastAsia" w:ascii="仿宋_GB2312" w:hAnsi="仿宋_GB2312" w:eastAsia="仿宋_GB2312" w:cs="仿宋_GB2312"/>
          <w:color w:val="000000"/>
          <w:sz w:val="32"/>
          <w:szCs w:val="32"/>
        </w:rPr>
        <w:t>、钉耙和白灰，沙面应与地面齐平。起跳线距离沙坑近端为男生2.5-3米（女生2米），起跳地点要平坦，不得有凹坑。</w:t>
      </w:r>
    </w:p>
    <w:p>
      <w:pPr>
        <w:keepNext w:val="0"/>
        <w:keepLines w:val="0"/>
        <w:pageBreakBefore w:val="0"/>
        <w:widowControl w:val="0"/>
        <w:tabs>
          <w:tab w:val="left" w:pos="8080"/>
        </w:tabs>
        <w:kinsoku/>
        <w:wordWrap/>
        <w:overflowPunct/>
        <w:topLinePunct w:val="0"/>
        <w:autoSpaceDE w:val="0"/>
        <w:autoSpaceDN w:val="0"/>
        <w:bidi w:val="0"/>
        <w:adjustRightInd/>
        <w:snapToGrid/>
        <w:spacing w:line="580" w:lineRule="exact"/>
        <w:ind w:right="-13" w:rightChars="-6" w:firstLine="643"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US" w:eastAsia="zh-CN"/>
        </w:rPr>
        <w:t>3.</w:t>
      </w:r>
      <w:r>
        <w:rPr>
          <w:rFonts w:hint="eastAsia" w:ascii="仿宋_GB2312" w:hAnsi="仿宋_GB2312" w:eastAsia="仿宋_GB2312" w:cs="仿宋_GB2312"/>
          <w:b/>
          <w:bCs/>
          <w:color w:val="000000"/>
          <w:sz w:val="32"/>
          <w:szCs w:val="32"/>
        </w:rPr>
        <w:t>测试方法</w:t>
      </w:r>
    </w:p>
    <w:p>
      <w:pPr>
        <w:keepNext w:val="0"/>
        <w:keepLines w:val="0"/>
        <w:pageBreakBefore w:val="0"/>
        <w:widowControl w:val="0"/>
        <w:tabs>
          <w:tab w:val="left" w:pos="8080"/>
        </w:tabs>
        <w:kinsoku/>
        <w:wordWrap/>
        <w:overflowPunct/>
        <w:topLinePunct w:val="0"/>
        <w:autoSpaceDE w:val="0"/>
        <w:autoSpaceDN w:val="0"/>
        <w:bidi w:val="0"/>
        <w:adjustRightInd/>
        <w:snapToGrid/>
        <w:spacing w:line="580" w:lineRule="exact"/>
        <w:ind w:right="-13" w:rightChars="-6"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rPr>
        <w:t>考生</w:t>
      </w:r>
      <w:r>
        <w:rPr>
          <w:rFonts w:hint="eastAsia" w:ascii="仿宋_GB2312" w:hAnsi="仿宋_GB2312" w:eastAsia="仿宋_GB2312" w:cs="仿宋_GB2312"/>
          <w:color w:val="auto"/>
          <w:sz w:val="32"/>
          <w:szCs w:val="32"/>
          <w:lang w:val="en-US" w:eastAsia="zh-CN"/>
        </w:rPr>
        <w:t>从</w:t>
      </w:r>
      <w:r>
        <w:rPr>
          <w:rFonts w:hint="eastAsia" w:ascii="仿宋_GB2312" w:hAnsi="仿宋_GB2312" w:eastAsia="仿宋_GB2312" w:cs="仿宋_GB2312"/>
          <w:color w:val="auto"/>
          <w:sz w:val="32"/>
          <w:szCs w:val="32"/>
        </w:rPr>
        <w:t>助跑</w:t>
      </w:r>
      <w:r>
        <w:rPr>
          <w:rFonts w:hint="eastAsia" w:ascii="仿宋_GB2312" w:hAnsi="仿宋_GB2312" w:eastAsia="仿宋_GB2312" w:cs="仿宋_GB2312"/>
          <w:color w:val="auto"/>
          <w:sz w:val="32"/>
          <w:szCs w:val="32"/>
          <w:lang w:val="en-US" w:eastAsia="zh-CN"/>
        </w:rPr>
        <w:t>开始</w:t>
      </w:r>
      <w:r>
        <w:rPr>
          <w:rFonts w:hint="eastAsia" w:ascii="仿宋_GB2312" w:hAnsi="仿宋_GB2312" w:eastAsia="仿宋_GB2312" w:cs="仿宋_GB2312"/>
          <w:color w:val="auto"/>
          <w:sz w:val="32"/>
          <w:szCs w:val="32"/>
        </w:rPr>
        <w:t>，在起跳线后完成起跳</w:t>
      </w:r>
      <w:r>
        <w:rPr>
          <w:rFonts w:hint="eastAsia" w:ascii="仿宋_GB2312" w:hAnsi="仿宋_GB2312" w:eastAsia="仿宋_GB2312" w:cs="仿宋_GB2312"/>
          <w:color w:val="auto"/>
          <w:sz w:val="32"/>
          <w:szCs w:val="32"/>
          <w:lang w:val="en-US" w:eastAsia="zh-CN"/>
        </w:rPr>
        <w:t>并</w:t>
      </w:r>
      <w:r>
        <w:rPr>
          <w:rFonts w:hint="eastAsia" w:ascii="仿宋_GB2312" w:hAnsi="仿宋_GB2312" w:eastAsia="仿宋_GB2312" w:cs="仿宋_GB2312"/>
          <w:color w:val="auto"/>
          <w:sz w:val="32"/>
          <w:szCs w:val="32"/>
        </w:rPr>
        <w:t>向前跳跃，以脚或身体着地最近点到起跳线的垂直距离，作为其</w:t>
      </w:r>
      <w:r>
        <w:rPr>
          <w:rFonts w:hint="eastAsia" w:ascii="仿宋_GB2312" w:hAnsi="仿宋_GB2312" w:eastAsia="仿宋_GB2312" w:cs="仿宋_GB2312"/>
          <w:color w:val="auto"/>
          <w:sz w:val="32"/>
          <w:szCs w:val="32"/>
          <w:lang w:val="en-US" w:eastAsia="zh-CN"/>
        </w:rPr>
        <w:t>定量的</w:t>
      </w:r>
      <w:r>
        <w:rPr>
          <w:rFonts w:hint="eastAsia" w:ascii="仿宋_GB2312" w:hAnsi="仿宋_GB2312" w:eastAsia="仿宋_GB2312" w:cs="仿宋_GB2312"/>
          <w:color w:val="auto"/>
          <w:sz w:val="32"/>
          <w:szCs w:val="32"/>
        </w:rPr>
        <w:t>测试成绩。</w:t>
      </w:r>
      <w:r>
        <w:rPr>
          <w:rFonts w:hint="eastAsia" w:ascii="仿宋_GB2312" w:hAnsi="仿宋_GB2312" w:eastAsia="仿宋_GB2312" w:cs="仿宋_GB2312"/>
          <w:color w:val="auto"/>
          <w:sz w:val="32"/>
          <w:szCs w:val="32"/>
          <w:lang w:val="en-US" w:eastAsia="zh-CN"/>
        </w:rPr>
        <w:t>定量</w:t>
      </w:r>
      <w:r>
        <w:rPr>
          <w:rFonts w:hint="eastAsia" w:ascii="仿宋_GB2312" w:hAnsi="仿宋_GB2312" w:eastAsia="仿宋_GB2312" w:cs="仿宋_GB2312"/>
          <w:color w:val="auto"/>
          <w:sz w:val="32"/>
          <w:szCs w:val="32"/>
        </w:rPr>
        <w:t>测试成绩以米为单位进行记录，精确到小数点后两位数。执行跳远判罚规则：如越过起跳线起跳，则判罚为试跳失败等。原则上每</w:t>
      </w:r>
      <w:r>
        <w:rPr>
          <w:rFonts w:hint="eastAsia" w:ascii="仿宋_GB2312" w:hAnsi="仿宋_GB2312" w:eastAsia="仿宋_GB2312" w:cs="仿宋_GB2312"/>
          <w:color w:val="000000"/>
          <w:sz w:val="32"/>
          <w:szCs w:val="32"/>
        </w:rPr>
        <w:t>个考生有三次测试机会。采用小组循环试跳方式完成。取其中表现最好一次成绩作为最终成绩。</w:t>
      </w:r>
    </w:p>
    <w:p>
      <w:pPr>
        <w:keepNext w:val="0"/>
        <w:keepLines w:val="0"/>
        <w:pageBreakBefore w:val="0"/>
        <w:widowControl w:val="0"/>
        <w:tabs>
          <w:tab w:val="left" w:pos="8080"/>
        </w:tabs>
        <w:kinsoku/>
        <w:wordWrap/>
        <w:overflowPunct/>
        <w:topLinePunct w:val="0"/>
        <w:autoSpaceDE w:val="0"/>
        <w:autoSpaceDN w:val="0"/>
        <w:bidi w:val="0"/>
        <w:adjustRightInd/>
        <w:snapToGrid/>
        <w:spacing w:line="580" w:lineRule="exact"/>
        <w:ind w:right="-207" w:rightChars="-94" w:firstLine="643" w:firstLineChars="200"/>
        <w:jc w:val="both"/>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lang w:val="en-US" w:eastAsia="zh-CN"/>
        </w:rPr>
        <w:t>4.</w:t>
      </w:r>
      <w:r>
        <w:rPr>
          <w:rFonts w:hint="eastAsia" w:ascii="仿宋_GB2312" w:hAnsi="仿宋_GB2312" w:eastAsia="仿宋_GB2312" w:cs="仿宋_GB2312"/>
          <w:b/>
          <w:bCs/>
          <w:color w:val="000000"/>
          <w:sz w:val="32"/>
          <w:szCs w:val="32"/>
        </w:rPr>
        <w:t>注意事项</w:t>
      </w:r>
    </w:p>
    <w:p>
      <w:pPr>
        <w:keepNext w:val="0"/>
        <w:keepLines w:val="0"/>
        <w:pageBreakBefore w:val="0"/>
        <w:widowControl w:val="0"/>
        <w:tabs>
          <w:tab w:val="left" w:pos="8080"/>
        </w:tabs>
        <w:kinsoku/>
        <w:wordWrap/>
        <w:overflowPunct/>
        <w:topLinePunct w:val="0"/>
        <w:autoSpaceDE w:val="0"/>
        <w:autoSpaceDN w:val="0"/>
        <w:bidi w:val="0"/>
        <w:adjustRightInd/>
        <w:snapToGrid/>
        <w:spacing w:line="580" w:lineRule="exact"/>
        <w:ind w:right="44" w:rightChars="2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发现犯规时此次成绩无效，三次试跳均无成绩者，原则上允许再跳一次。</w:t>
      </w:r>
      <w:r>
        <w:rPr>
          <w:rFonts w:hint="eastAsia" w:ascii="仿宋_GB2312" w:hAnsi="仿宋_GB2312" w:eastAsia="仿宋_GB2312" w:cs="仿宋_GB2312"/>
          <w:color w:val="auto"/>
          <w:sz w:val="32"/>
          <w:szCs w:val="32"/>
          <w:lang w:val="en-US" w:eastAsia="zh-CN"/>
        </w:rPr>
        <w:t>考生</w:t>
      </w:r>
      <w:r>
        <w:rPr>
          <w:rFonts w:hint="eastAsia" w:ascii="仿宋_GB2312" w:hAnsi="仿宋_GB2312" w:eastAsia="仿宋_GB2312" w:cs="仿宋_GB2312"/>
          <w:color w:val="auto"/>
          <w:sz w:val="32"/>
          <w:szCs w:val="32"/>
        </w:rPr>
        <w:t>测试最好穿运动鞋或平底布鞋，赤足亦可。但不得穿钉鞋、皮鞋、塑料凉鞋。</w:t>
      </w:r>
      <w:r>
        <w:rPr>
          <w:rFonts w:hint="eastAsia" w:ascii="仿宋_GB2312" w:hAnsi="仿宋_GB2312" w:eastAsia="仿宋_GB2312" w:cs="仿宋_GB2312"/>
          <w:color w:val="000000"/>
          <w:sz w:val="32"/>
          <w:szCs w:val="32"/>
        </w:rPr>
        <w:t>着装应符合体育运动的要求，注意安全防范措施的落实到位。</w:t>
      </w:r>
    </w:p>
    <w:p>
      <w:pPr>
        <w:keepNext w:val="0"/>
        <w:keepLines w:val="0"/>
        <w:pageBreakBefore w:val="0"/>
        <w:widowControl w:val="0"/>
        <w:tabs>
          <w:tab w:val="left" w:pos="8080"/>
        </w:tabs>
        <w:kinsoku/>
        <w:wordWrap/>
        <w:overflowPunct/>
        <w:topLinePunct w:val="0"/>
        <w:autoSpaceDE w:val="0"/>
        <w:autoSpaceDN w:val="0"/>
        <w:bidi w:val="0"/>
        <w:adjustRightInd/>
        <w:snapToGrid/>
        <w:spacing w:line="600" w:lineRule="exact"/>
        <w:ind w:right="-207" w:rightChars="-94" w:firstLine="643"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US" w:eastAsia="zh-CN"/>
        </w:rPr>
        <w:t>5.</w:t>
      </w:r>
      <w:r>
        <w:rPr>
          <w:rFonts w:hint="eastAsia" w:ascii="仿宋_GB2312" w:hAnsi="仿宋_GB2312" w:eastAsia="仿宋_GB2312" w:cs="仿宋_GB2312"/>
          <w:b/>
          <w:bCs/>
          <w:color w:val="000000"/>
          <w:sz w:val="32"/>
          <w:szCs w:val="32"/>
        </w:rPr>
        <w:t>评</w:t>
      </w:r>
      <w:r>
        <w:rPr>
          <w:rFonts w:hint="eastAsia" w:ascii="仿宋_GB2312" w:hAnsi="仿宋_GB2312" w:eastAsia="仿宋_GB2312" w:cs="仿宋_GB2312"/>
          <w:b/>
          <w:bCs/>
          <w:color w:val="000000"/>
          <w:sz w:val="32"/>
          <w:szCs w:val="32"/>
          <w:lang w:val="en-US" w:eastAsia="zh-CN"/>
        </w:rPr>
        <w:t>价</w:t>
      </w:r>
      <w:r>
        <w:rPr>
          <w:rFonts w:hint="eastAsia" w:ascii="仿宋_GB2312" w:hAnsi="仿宋_GB2312" w:eastAsia="仿宋_GB2312" w:cs="仿宋_GB2312"/>
          <w:b/>
          <w:bCs/>
          <w:color w:val="000000"/>
          <w:sz w:val="32"/>
          <w:szCs w:val="32"/>
        </w:rPr>
        <w:t>标准</w:t>
      </w:r>
    </w:p>
    <w:tbl>
      <w:tblPr>
        <w:tblStyle w:val="8"/>
        <w:tblW w:w="8999" w:type="dxa"/>
        <w:tblInd w:w="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44"/>
        <w:gridCol w:w="74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90" w:hRule="atLeast"/>
          <w:tblHeader/>
        </w:trPr>
        <w:tc>
          <w:tcPr>
            <w:tcW w:w="1544"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80" w:line="320" w:lineRule="exact"/>
              <w:ind w:left="147" w:right="139"/>
              <w:jc w:val="center"/>
              <w:textAlignment w:val="auto"/>
              <w:rPr>
                <w:rFonts w:hint="eastAsia" w:ascii="黑体" w:hAnsi="黑体" w:eastAsia="黑体" w:cs="黑体"/>
                <w:sz w:val="30"/>
                <w:szCs w:val="30"/>
              </w:rPr>
            </w:pPr>
            <w:r>
              <w:rPr>
                <w:rFonts w:hint="eastAsia" w:ascii="黑体" w:hAnsi="黑体" w:eastAsia="黑体" w:cs="黑体"/>
                <w:sz w:val="30"/>
                <w:szCs w:val="30"/>
              </w:rPr>
              <w:t>分</w:t>
            </w: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值</w:t>
            </w:r>
          </w:p>
        </w:tc>
        <w:tc>
          <w:tcPr>
            <w:tcW w:w="7455"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80" w:line="320" w:lineRule="exact"/>
              <w:ind w:right="-35" w:rightChars="0"/>
              <w:jc w:val="center"/>
              <w:textAlignment w:val="auto"/>
              <w:rPr>
                <w:rFonts w:hint="eastAsia" w:ascii="黑体" w:hAnsi="黑体" w:eastAsia="黑体" w:cs="黑体"/>
                <w:sz w:val="30"/>
                <w:szCs w:val="30"/>
              </w:rPr>
            </w:pPr>
            <w:r>
              <w:rPr>
                <w:rFonts w:hint="eastAsia" w:ascii="黑体" w:hAnsi="黑体" w:eastAsia="黑体" w:cs="黑体"/>
                <w:sz w:val="30"/>
                <w:szCs w:val="30"/>
              </w:rPr>
              <w:t>评价标准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0" w:hRule="atLeast"/>
        </w:trPr>
        <w:tc>
          <w:tcPr>
            <w:tcW w:w="1544"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20" w:lineRule="exact"/>
              <w:ind w:left="149" w:right="139"/>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90-100分</w:t>
            </w:r>
          </w:p>
        </w:tc>
        <w:tc>
          <w:tcPr>
            <w:tcW w:w="7455" w:type="dxa"/>
          </w:tcPr>
          <w:p>
            <w:pPr>
              <w:pStyle w:val="12"/>
              <w:keepNext w:val="0"/>
              <w:keepLines w:val="0"/>
              <w:pageBreakBefore w:val="0"/>
              <w:widowControl w:val="0"/>
              <w:kinsoku/>
              <w:wordWrap/>
              <w:overflowPunct/>
              <w:topLinePunct w:val="0"/>
              <w:autoSpaceDE w:val="0"/>
              <w:autoSpaceDN w:val="0"/>
              <w:bidi w:val="0"/>
              <w:adjustRightInd/>
              <w:snapToGrid/>
              <w:spacing w:before="0" w:line="440" w:lineRule="exact"/>
              <w:ind w:left="108" w:right="96"/>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掌握短、中距离助跑的蹲踞式或挺身式跳远完整动作技术。全程助跑节奏技术好，起跳点基本准确，节奏清晰，助跑起跳衔接连贯、合理，起跳快速有力，蹬伸快速、充分，起跳效果好；空中动作完成充分，落地技术合理；能根据自己的个人特点和场地情况调整自己的助跑距离。</w:t>
            </w:r>
            <w:r>
              <w:rPr>
                <w:rFonts w:hint="eastAsia" w:ascii="仿宋_GB2312" w:hAnsi="仿宋_GB2312" w:eastAsia="仿宋_GB2312" w:cs="仿宋_GB2312"/>
                <w:sz w:val="28"/>
                <w:szCs w:val="28"/>
                <w:lang w:val="en-US" w:eastAsia="zh-CN"/>
              </w:rPr>
              <w:t>男生大于</w:t>
            </w:r>
            <w:r>
              <w:rPr>
                <w:rFonts w:hint="eastAsia" w:ascii="仿宋_GB2312" w:hAnsi="仿宋_GB2312" w:eastAsia="仿宋_GB2312" w:cs="仿宋_GB2312"/>
                <w:sz w:val="28"/>
                <w:szCs w:val="28"/>
              </w:rPr>
              <w:t>4.60</w:t>
            </w:r>
            <w:r>
              <w:rPr>
                <w:rFonts w:hint="eastAsia" w:ascii="仿宋_GB2312" w:hAnsi="仿宋_GB2312" w:eastAsia="仿宋_GB2312" w:cs="仿宋_GB2312"/>
                <w:sz w:val="28"/>
                <w:szCs w:val="28"/>
                <w:lang w:val="en-US" w:eastAsia="zh-CN"/>
              </w:rPr>
              <w:t>米</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女生大于</w:t>
            </w:r>
            <w:r>
              <w:rPr>
                <w:rFonts w:hint="eastAsia" w:ascii="仿宋_GB2312" w:hAnsi="仿宋_GB2312" w:eastAsia="仿宋_GB2312" w:cs="仿宋_GB2312"/>
                <w:sz w:val="28"/>
                <w:szCs w:val="28"/>
              </w:rPr>
              <w:t>3.50</w:t>
            </w:r>
            <w:r>
              <w:rPr>
                <w:rFonts w:hint="eastAsia" w:ascii="仿宋_GB2312" w:hAnsi="仿宋_GB2312" w:eastAsia="仿宋_GB2312" w:cs="仿宋_GB2312"/>
                <w:sz w:val="28"/>
                <w:szCs w:val="28"/>
                <w:lang w:val="en-US" w:eastAsia="zh-CN"/>
              </w:rPr>
              <w:t>米</w:t>
            </w:r>
            <w:r>
              <w:rPr>
                <w:rFonts w:hint="eastAsia" w:ascii="仿宋_GB2312" w:hAnsi="仿宋_GB2312" w:eastAsia="仿宋_GB2312" w:cs="仿宋_GB2312"/>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42" w:hRule="atLeast"/>
        </w:trPr>
        <w:tc>
          <w:tcPr>
            <w:tcW w:w="1544"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20" w:lineRule="exact"/>
              <w:ind w:left="149" w:right="139"/>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75-89分</w:t>
            </w:r>
          </w:p>
        </w:tc>
        <w:tc>
          <w:tcPr>
            <w:tcW w:w="7455" w:type="dxa"/>
          </w:tcPr>
          <w:p>
            <w:pPr>
              <w:pStyle w:val="12"/>
              <w:keepNext w:val="0"/>
              <w:keepLines w:val="0"/>
              <w:pageBreakBefore w:val="0"/>
              <w:widowControl w:val="0"/>
              <w:kinsoku/>
              <w:wordWrap/>
              <w:overflowPunct/>
              <w:topLinePunct w:val="0"/>
              <w:autoSpaceDE w:val="0"/>
              <w:autoSpaceDN w:val="0"/>
              <w:bidi w:val="0"/>
              <w:adjustRightInd/>
              <w:snapToGrid/>
              <w:spacing w:before="0" w:line="440" w:lineRule="exact"/>
              <w:ind w:left="108" w:right="96"/>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较好掌握短、中距离助跑的蹲踞式或挺身式跳远完整动作技术。全程助跑节奏技术良好，起跳点较准确，节奏较清晰，助跑起跳衔接较连贯、合理；起跳效果较好，蹬伸较快速、有力；能较好完成空中基本动作，落地技术较合理；能较好地根据自己的个人特点和场地情况调整自己的助跑距离。</w:t>
            </w:r>
            <w:r>
              <w:rPr>
                <w:rFonts w:hint="eastAsia" w:ascii="仿宋_GB2312" w:hAnsi="仿宋_GB2312" w:eastAsia="仿宋_GB2312" w:cs="仿宋_GB2312"/>
                <w:sz w:val="28"/>
                <w:szCs w:val="28"/>
                <w:lang w:val="en-US" w:eastAsia="zh-CN"/>
              </w:rPr>
              <w:t>男生大等于</w:t>
            </w:r>
            <w:r>
              <w:rPr>
                <w:rFonts w:hint="eastAsia" w:ascii="仿宋_GB2312" w:hAnsi="仿宋_GB2312" w:eastAsia="仿宋_GB2312" w:cs="仿宋_GB2312"/>
                <w:sz w:val="28"/>
                <w:szCs w:val="28"/>
              </w:rPr>
              <w:t>4.30</w:t>
            </w:r>
            <w:r>
              <w:rPr>
                <w:rFonts w:hint="eastAsia" w:ascii="仿宋_GB2312" w:hAnsi="仿宋_GB2312" w:eastAsia="仿宋_GB2312" w:cs="仿宋_GB2312"/>
                <w:sz w:val="28"/>
                <w:szCs w:val="28"/>
                <w:lang w:val="en-US" w:eastAsia="zh-CN"/>
              </w:rPr>
              <w:t>米</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女生大等于</w:t>
            </w:r>
            <w:r>
              <w:rPr>
                <w:rFonts w:hint="eastAsia" w:ascii="仿宋_GB2312" w:hAnsi="仿宋_GB2312" w:eastAsia="仿宋_GB2312" w:cs="仿宋_GB2312"/>
                <w:sz w:val="28"/>
                <w:szCs w:val="28"/>
              </w:rPr>
              <w:t>3.20</w:t>
            </w:r>
            <w:r>
              <w:rPr>
                <w:rFonts w:hint="eastAsia" w:ascii="仿宋_GB2312" w:hAnsi="仿宋_GB2312" w:eastAsia="仿宋_GB2312" w:cs="仿宋_GB2312"/>
                <w:sz w:val="28"/>
                <w:szCs w:val="28"/>
                <w:lang w:val="en-US" w:eastAsia="zh-CN"/>
              </w:rPr>
              <w:t>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0" w:hRule="atLeast"/>
        </w:trPr>
        <w:tc>
          <w:tcPr>
            <w:tcW w:w="1544"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20" w:lineRule="exact"/>
              <w:ind w:left="149" w:right="139"/>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60-74分</w:t>
            </w:r>
          </w:p>
        </w:tc>
        <w:tc>
          <w:tcPr>
            <w:tcW w:w="7455" w:type="dxa"/>
          </w:tcPr>
          <w:p>
            <w:pPr>
              <w:pStyle w:val="12"/>
              <w:keepNext w:val="0"/>
              <w:keepLines w:val="0"/>
              <w:pageBreakBefore w:val="0"/>
              <w:widowControl w:val="0"/>
              <w:kinsoku/>
              <w:wordWrap/>
              <w:overflowPunct/>
              <w:topLinePunct w:val="0"/>
              <w:autoSpaceDE w:val="0"/>
              <w:autoSpaceDN w:val="0"/>
              <w:bidi w:val="0"/>
              <w:adjustRightInd/>
              <w:snapToGrid/>
              <w:spacing w:before="0" w:line="440" w:lineRule="exact"/>
              <w:ind w:left="108" w:right="96"/>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短、中距离助跑的蹲踞式或挺身式跳远完整动作技术一般。完成完整助跑起跳技术一般，起跳点准确性一般，助跑节奏不够明显，助跑起跳衔接技术一般；完成空中基本动作不够充分，落地技术一般；根据自己的个人特点和场地情况来调整自己的助跑距离的能力有待提高。</w:t>
            </w:r>
            <w:r>
              <w:rPr>
                <w:rFonts w:hint="eastAsia" w:ascii="仿宋_GB2312" w:hAnsi="仿宋_GB2312" w:eastAsia="仿宋_GB2312" w:cs="仿宋_GB2312"/>
                <w:sz w:val="28"/>
                <w:szCs w:val="28"/>
                <w:lang w:val="en-US" w:eastAsia="zh-CN"/>
              </w:rPr>
              <w:t>男生大等于</w:t>
            </w:r>
            <w:r>
              <w:rPr>
                <w:rFonts w:hint="eastAsia" w:ascii="仿宋_GB2312" w:hAnsi="仿宋_GB2312" w:eastAsia="仿宋_GB2312" w:cs="仿宋_GB2312"/>
                <w:sz w:val="28"/>
                <w:szCs w:val="28"/>
              </w:rPr>
              <w:t>4.00</w:t>
            </w:r>
            <w:r>
              <w:rPr>
                <w:rFonts w:hint="eastAsia" w:ascii="仿宋_GB2312" w:hAnsi="仿宋_GB2312" w:eastAsia="仿宋_GB2312" w:cs="仿宋_GB2312"/>
                <w:sz w:val="28"/>
                <w:szCs w:val="28"/>
                <w:lang w:val="en-US" w:eastAsia="zh-CN"/>
              </w:rPr>
              <w:t>米，女生大等于</w:t>
            </w:r>
            <w:r>
              <w:rPr>
                <w:rFonts w:hint="eastAsia" w:ascii="仿宋_GB2312" w:hAnsi="仿宋_GB2312" w:eastAsia="仿宋_GB2312" w:cs="仿宋_GB2312"/>
                <w:sz w:val="28"/>
                <w:szCs w:val="28"/>
              </w:rPr>
              <w:t>2.90</w:t>
            </w:r>
            <w:r>
              <w:rPr>
                <w:rFonts w:hint="eastAsia" w:ascii="仿宋_GB2312" w:hAnsi="仿宋_GB2312" w:eastAsia="仿宋_GB2312" w:cs="仿宋_GB2312"/>
                <w:sz w:val="28"/>
                <w:szCs w:val="28"/>
                <w:lang w:val="en-US" w:eastAsia="zh-CN"/>
              </w:rPr>
              <w:t>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27" w:hRule="atLeast"/>
        </w:trPr>
        <w:tc>
          <w:tcPr>
            <w:tcW w:w="1544"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20" w:lineRule="exact"/>
              <w:ind w:left="468" w:right="238" w:hanging="149"/>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59分及以下</w:t>
            </w:r>
          </w:p>
        </w:tc>
        <w:tc>
          <w:tcPr>
            <w:tcW w:w="7455" w:type="dxa"/>
          </w:tcPr>
          <w:p>
            <w:pPr>
              <w:pStyle w:val="12"/>
              <w:keepNext w:val="0"/>
              <w:keepLines w:val="0"/>
              <w:pageBreakBefore w:val="0"/>
              <w:widowControl w:val="0"/>
              <w:kinsoku/>
              <w:wordWrap/>
              <w:overflowPunct/>
              <w:topLinePunct w:val="0"/>
              <w:autoSpaceDE w:val="0"/>
              <w:autoSpaceDN w:val="0"/>
              <w:bidi w:val="0"/>
              <w:adjustRightInd/>
              <w:snapToGrid/>
              <w:spacing w:before="0" w:line="440" w:lineRule="exact"/>
              <w:ind w:left="108" w:right="96"/>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短、中距离助跑的蹲踞式或挺身式跳远完整动作技术较差，助跑起跳衔接技术掌握差，有明显的捣小步，跨大步等动作，空中无团身或挺身动作。</w:t>
            </w:r>
            <w:r>
              <w:rPr>
                <w:rFonts w:hint="eastAsia" w:ascii="仿宋_GB2312" w:hAnsi="仿宋_GB2312" w:eastAsia="仿宋_GB2312" w:cs="仿宋_GB2312"/>
                <w:sz w:val="28"/>
                <w:szCs w:val="28"/>
                <w:lang w:val="en-US" w:eastAsia="zh-CN"/>
              </w:rPr>
              <w:t>男生小于4.00米</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女生小于2.90米。</w:t>
            </w:r>
          </w:p>
        </w:tc>
      </w:tr>
    </w:tbl>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leftChars="0" w:firstLine="643" w:firstLineChars="200"/>
        <w:textAlignment w:val="auto"/>
        <w:rPr>
          <w:rFonts w:hint="eastAsia" w:ascii="楷体" w:hAnsi="楷体" w:eastAsia="楷体_GB2312" w:cs="楷体"/>
          <w:b/>
          <w:bCs/>
          <w:color w:val="000000"/>
          <w:szCs w:val="21"/>
          <w:lang w:eastAsia="zh-CN"/>
        </w:rPr>
      </w:pPr>
      <w:r>
        <w:rPr>
          <w:rFonts w:hint="eastAsia" w:ascii="楷体" w:hAnsi="楷体" w:eastAsia="楷体_GB2312" w:cs="楷体"/>
          <w:b/>
          <w:bCs/>
        </w:rPr>
        <w:t>（</w:t>
      </w:r>
      <w:r>
        <w:rPr>
          <w:rFonts w:hint="eastAsia" w:ascii="楷体" w:hAnsi="楷体" w:eastAsia="楷体_GB2312" w:cs="楷体"/>
          <w:b/>
          <w:bCs/>
          <w:lang w:val="en-US" w:eastAsia="zh-CN"/>
        </w:rPr>
        <w:t>四</w:t>
      </w:r>
      <w:r>
        <w:rPr>
          <w:rFonts w:hint="eastAsia" w:ascii="楷体" w:hAnsi="楷体" w:eastAsia="楷体_GB2312" w:cs="楷体"/>
          <w:b/>
          <w:bCs/>
        </w:rPr>
        <w:t>）</w:t>
      </w:r>
      <w:r>
        <w:rPr>
          <w:rFonts w:hint="eastAsia" w:ascii="楷体" w:hAnsi="楷体" w:eastAsia="楷体_GB2312" w:cs="楷体"/>
          <w:b/>
          <w:bCs/>
          <w:lang w:val="en-US" w:eastAsia="zh-CN"/>
        </w:rPr>
        <w:t>跳高</w:t>
      </w:r>
    </w:p>
    <w:p>
      <w:pPr>
        <w:keepNext w:val="0"/>
        <w:keepLines w:val="0"/>
        <w:pageBreakBefore w:val="0"/>
        <w:widowControl w:val="0"/>
        <w:tabs>
          <w:tab w:val="left" w:pos="8080"/>
        </w:tabs>
        <w:kinsoku/>
        <w:wordWrap/>
        <w:overflowPunct/>
        <w:topLinePunct w:val="0"/>
        <w:autoSpaceDE w:val="0"/>
        <w:autoSpaceDN w:val="0"/>
        <w:bidi w:val="0"/>
        <w:adjustRightInd/>
        <w:snapToGrid/>
        <w:spacing w:line="580" w:lineRule="exact"/>
        <w:ind w:right="-207" w:rightChars="-94" w:firstLine="643"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1</w:t>
      </w:r>
      <w:r>
        <w:rPr>
          <w:rFonts w:hint="eastAsia" w:ascii="仿宋_GB2312" w:hAnsi="仿宋_GB2312" w:eastAsia="仿宋_GB2312" w:cs="仿宋_GB2312"/>
          <w:b/>
          <w:bCs/>
          <w:color w:val="000000"/>
          <w:sz w:val="32"/>
          <w:szCs w:val="32"/>
          <w:lang w:val="en-US" w:eastAsia="zh-CN"/>
        </w:rPr>
        <w:t>.</w:t>
      </w:r>
      <w:r>
        <w:rPr>
          <w:rFonts w:hint="eastAsia" w:ascii="仿宋_GB2312" w:hAnsi="仿宋_GB2312" w:eastAsia="仿宋_GB2312" w:cs="仿宋_GB2312"/>
          <w:b/>
          <w:bCs/>
          <w:color w:val="000000"/>
          <w:sz w:val="32"/>
          <w:szCs w:val="32"/>
        </w:rPr>
        <w:t>考试内容：</w:t>
      </w:r>
      <w:r>
        <w:rPr>
          <w:rFonts w:hint="eastAsia" w:ascii="仿宋_GB2312" w:hAnsi="仿宋_GB2312" w:eastAsia="仿宋_GB2312" w:cs="仿宋_GB2312"/>
          <w:color w:val="000000"/>
          <w:sz w:val="32"/>
          <w:szCs w:val="32"/>
        </w:rPr>
        <w:t>背越式跳高。</w:t>
      </w:r>
    </w:p>
    <w:p>
      <w:pPr>
        <w:keepNext w:val="0"/>
        <w:keepLines w:val="0"/>
        <w:pageBreakBefore w:val="0"/>
        <w:widowControl w:val="0"/>
        <w:tabs>
          <w:tab w:val="left" w:pos="8080"/>
        </w:tabs>
        <w:kinsoku/>
        <w:wordWrap/>
        <w:overflowPunct/>
        <w:topLinePunct w:val="0"/>
        <w:autoSpaceDE w:val="0"/>
        <w:autoSpaceDN w:val="0"/>
        <w:bidi w:val="0"/>
        <w:adjustRightInd/>
        <w:snapToGrid/>
        <w:spacing w:line="580" w:lineRule="exact"/>
        <w:ind w:right="44" w:rightChars="20" w:firstLine="643"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2</w:t>
      </w:r>
      <w:r>
        <w:rPr>
          <w:rFonts w:hint="eastAsia" w:ascii="仿宋_GB2312" w:hAnsi="仿宋_GB2312" w:eastAsia="仿宋_GB2312" w:cs="仿宋_GB2312"/>
          <w:b/>
          <w:bCs/>
          <w:color w:val="000000"/>
          <w:sz w:val="32"/>
          <w:szCs w:val="32"/>
          <w:lang w:val="en-US" w:eastAsia="zh-CN"/>
        </w:rPr>
        <w:t>.</w:t>
      </w:r>
      <w:r>
        <w:rPr>
          <w:rFonts w:hint="eastAsia" w:ascii="仿宋_GB2312" w:hAnsi="仿宋_GB2312" w:eastAsia="仿宋_GB2312" w:cs="仿宋_GB2312"/>
          <w:b/>
          <w:bCs/>
          <w:color w:val="000000"/>
          <w:sz w:val="32"/>
          <w:szCs w:val="32"/>
        </w:rPr>
        <w:t>场地器材：</w:t>
      </w:r>
      <w:r>
        <w:rPr>
          <w:rFonts w:hint="eastAsia" w:ascii="仿宋_GB2312" w:hAnsi="仿宋_GB2312" w:eastAsia="仿宋_GB2312" w:cs="仿宋_GB2312"/>
          <w:color w:val="000000"/>
          <w:sz w:val="32"/>
          <w:szCs w:val="32"/>
        </w:rPr>
        <w:t>跳高场地一块、横杆、跳高架、海绵包、量尺、旗帜。</w:t>
      </w:r>
    </w:p>
    <w:p>
      <w:pPr>
        <w:keepNext w:val="0"/>
        <w:keepLines w:val="0"/>
        <w:pageBreakBefore w:val="0"/>
        <w:widowControl w:val="0"/>
        <w:tabs>
          <w:tab w:val="left" w:pos="8080"/>
        </w:tabs>
        <w:kinsoku/>
        <w:wordWrap/>
        <w:overflowPunct/>
        <w:topLinePunct w:val="0"/>
        <w:autoSpaceDE w:val="0"/>
        <w:autoSpaceDN w:val="0"/>
        <w:bidi w:val="0"/>
        <w:adjustRightInd/>
        <w:snapToGrid/>
        <w:spacing w:line="580" w:lineRule="exact"/>
        <w:ind w:right="44" w:rightChars="20" w:firstLine="643"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3．测试方法：</w:t>
      </w:r>
      <w:r>
        <w:rPr>
          <w:rFonts w:hint="eastAsia" w:ascii="仿宋_GB2312" w:hAnsi="仿宋_GB2312" w:eastAsia="仿宋_GB2312" w:cs="仿宋_GB2312"/>
          <w:color w:val="000000"/>
          <w:sz w:val="32"/>
          <w:szCs w:val="32"/>
          <w:lang w:val="en-US" w:eastAsia="zh-CN"/>
        </w:rPr>
        <w:t>考生</w:t>
      </w:r>
      <w:r>
        <w:rPr>
          <w:rFonts w:hint="eastAsia" w:ascii="仿宋_GB2312" w:hAnsi="仿宋_GB2312" w:eastAsia="仿宋_GB2312" w:cs="仿宋_GB2312"/>
          <w:color w:val="000000"/>
          <w:sz w:val="32"/>
          <w:szCs w:val="32"/>
        </w:rPr>
        <w:t>通过直线加弧线助跑起跳，采用背越式动作跃过横杆。每轮高度升高计划为3-5</w:t>
      </w:r>
      <w:r>
        <w:rPr>
          <w:rFonts w:hint="eastAsia" w:ascii="仿宋_GB2312" w:hAnsi="仿宋_GB2312" w:eastAsia="仿宋_GB2312" w:cs="仿宋_GB2312"/>
          <w:color w:val="000000"/>
          <w:sz w:val="32"/>
          <w:szCs w:val="32"/>
          <w:lang w:val="en-US" w:eastAsia="zh-CN"/>
        </w:rPr>
        <w:t>厘米</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考生</w:t>
      </w:r>
      <w:r>
        <w:rPr>
          <w:rFonts w:hint="eastAsia" w:ascii="仿宋_GB2312" w:hAnsi="仿宋_GB2312" w:eastAsia="仿宋_GB2312" w:cs="仿宋_GB2312"/>
          <w:color w:val="000000"/>
          <w:sz w:val="32"/>
          <w:szCs w:val="32"/>
        </w:rPr>
        <w:t>按小组循环试跳方式完成试跳，在每轮试跳高度可试跳3次，若连续3次试跳失败即宣布测试结束，</w:t>
      </w:r>
      <w:r>
        <w:rPr>
          <w:rFonts w:hint="eastAsia" w:ascii="仿宋_GB2312" w:hAnsi="仿宋_GB2312" w:eastAsia="仿宋_GB2312" w:cs="仿宋_GB2312"/>
          <w:color w:val="auto"/>
          <w:sz w:val="32"/>
          <w:szCs w:val="32"/>
        </w:rPr>
        <w:t>以跃过最高横杆高度作为其</w:t>
      </w:r>
      <w:r>
        <w:rPr>
          <w:rFonts w:hint="eastAsia" w:ascii="仿宋_GB2312" w:hAnsi="仿宋_GB2312" w:eastAsia="仿宋_GB2312" w:cs="仿宋_GB2312"/>
          <w:color w:val="auto"/>
          <w:sz w:val="32"/>
          <w:szCs w:val="32"/>
          <w:lang w:val="en-US" w:eastAsia="zh-CN"/>
        </w:rPr>
        <w:t>定量</w:t>
      </w:r>
      <w:r>
        <w:rPr>
          <w:rFonts w:hint="eastAsia" w:ascii="仿宋_GB2312" w:hAnsi="仿宋_GB2312" w:eastAsia="仿宋_GB2312" w:cs="仿宋_GB2312"/>
          <w:color w:val="auto"/>
          <w:sz w:val="32"/>
          <w:szCs w:val="32"/>
        </w:rPr>
        <w:t>测试成绩。每位</w:t>
      </w:r>
      <w:r>
        <w:rPr>
          <w:rFonts w:hint="eastAsia" w:ascii="仿宋_GB2312" w:hAnsi="仿宋_GB2312" w:eastAsia="仿宋_GB2312" w:cs="仿宋_GB2312"/>
          <w:color w:val="auto"/>
          <w:sz w:val="32"/>
          <w:szCs w:val="32"/>
          <w:lang w:val="en-US" w:eastAsia="zh-CN"/>
        </w:rPr>
        <w:t>考生</w:t>
      </w:r>
      <w:r>
        <w:rPr>
          <w:rFonts w:hint="eastAsia" w:ascii="仿宋_GB2312" w:hAnsi="仿宋_GB2312" w:eastAsia="仿宋_GB2312" w:cs="仿宋_GB2312"/>
          <w:color w:val="auto"/>
          <w:sz w:val="32"/>
          <w:szCs w:val="32"/>
        </w:rPr>
        <w:t>每次试跳时间为1分钟，超时判罚为失败。所有测量均以厘米为单位,丈量时应从地面垂直至横杆上沿最低点</w:t>
      </w:r>
      <w:r>
        <w:rPr>
          <w:rFonts w:hint="eastAsia" w:ascii="仿宋_GB2312" w:hAnsi="仿宋_GB2312" w:eastAsia="仿宋_GB2312" w:cs="仿宋_GB2312"/>
          <w:color w:val="auto"/>
          <w:sz w:val="32"/>
          <w:szCs w:val="32"/>
          <w:lang w:val="en-US" w:eastAsia="zh-CN"/>
        </w:rPr>
        <w:t>进行丈量</w:t>
      </w:r>
      <w:r>
        <w:rPr>
          <w:rFonts w:hint="eastAsia" w:ascii="仿宋_GB2312" w:hAnsi="仿宋_GB2312" w:eastAsia="仿宋_GB2312" w:cs="仿宋_GB2312"/>
          <w:color w:val="auto"/>
          <w:sz w:val="32"/>
          <w:szCs w:val="32"/>
        </w:rPr>
        <w:t>。每</w:t>
      </w:r>
      <w:r>
        <w:rPr>
          <w:rFonts w:hint="eastAsia" w:ascii="仿宋_GB2312" w:hAnsi="仿宋_GB2312" w:eastAsia="仿宋_GB2312" w:cs="仿宋_GB2312"/>
          <w:color w:val="000000"/>
          <w:sz w:val="32"/>
          <w:szCs w:val="32"/>
        </w:rPr>
        <w:t>次升高横杆后,在运动员试跳之前均应测量横杆高度。允许</w:t>
      </w:r>
      <w:r>
        <w:rPr>
          <w:rFonts w:hint="eastAsia" w:ascii="仿宋_GB2312" w:hAnsi="仿宋_GB2312" w:eastAsia="仿宋_GB2312" w:cs="仿宋_GB2312"/>
          <w:color w:val="000000"/>
          <w:sz w:val="32"/>
          <w:szCs w:val="32"/>
          <w:lang w:val="en-US" w:eastAsia="zh-CN"/>
        </w:rPr>
        <w:t>考生</w:t>
      </w:r>
      <w:r>
        <w:rPr>
          <w:rFonts w:hint="eastAsia" w:ascii="仿宋_GB2312" w:hAnsi="仿宋_GB2312" w:eastAsia="仿宋_GB2312" w:cs="仿宋_GB2312"/>
          <w:color w:val="000000"/>
          <w:sz w:val="32"/>
          <w:szCs w:val="32"/>
        </w:rPr>
        <w:t>按照田径规则选择免跳，但测试前应向裁判员办好免跳手续。</w:t>
      </w:r>
    </w:p>
    <w:p>
      <w:pPr>
        <w:keepNext w:val="0"/>
        <w:keepLines w:val="0"/>
        <w:pageBreakBefore w:val="0"/>
        <w:widowControl w:val="0"/>
        <w:tabs>
          <w:tab w:val="left" w:pos="8080"/>
        </w:tabs>
        <w:kinsoku/>
        <w:wordWrap/>
        <w:overflowPunct/>
        <w:topLinePunct w:val="0"/>
        <w:autoSpaceDE w:val="0"/>
        <w:autoSpaceDN w:val="0"/>
        <w:bidi w:val="0"/>
        <w:adjustRightInd/>
        <w:snapToGrid/>
        <w:spacing w:line="580" w:lineRule="exact"/>
        <w:ind w:right="-207" w:rightChars="-94" w:firstLine="643"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4.注意事项：</w:t>
      </w:r>
      <w:r>
        <w:rPr>
          <w:rFonts w:hint="eastAsia" w:ascii="仿宋_GB2312" w:hAnsi="仿宋_GB2312" w:eastAsia="仿宋_GB2312" w:cs="仿宋_GB2312"/>
          <w:color w:val="auto"/>
          <w:sz w:val="32"/>
          <w:szCs w:val="32"/>
          <w:lang w:val="en-US" w:eastAsia="zh-CN"/>
        </w:rPr>
        <w:t>考生</w:t>
      </w:r>
      <w:r>
        <w:rPr>
          <w:rFonts w:hint="eastAsia" w:ascii="仿宋_GB2312" w:hAnsi="仿宋_GB2312" w:eastAsia="仿宋_GB2312" w:cs="仿宋_GB2312"/>
          <w:color w:val="auto"/>
          <w:sz w:val="32"/>
          <w:szCs w:val="32"/>
        </w:rPr>
        <w:t>最好穿运动鞋或平底布鞋，赤足亦可。但不</w:t>
      </w:r>
      <w:r>
        <w:rPr>
          <w:rFonts w:hint="eastAsia" w:ascii="仿宋_GB2312" w:hAnsi="仿宋_GB2312" w:eastAsia="仿宋_GB2312" w:cs="仿宋_GB2312"/>
          <w:color w:val="000000"/>
          <w:sz w:val="32"/>
          <w:szCs w:val="32"/>
        </w:rPr>
        <w:t>得穿钉鞋、皮鞋、塑料凉鞋。着装应符合体育运动的要求，注意安全防范措施的落实到位。要认真做好准备活动，以免</w:t>
      </w:r>
      <w:r>
        <w:rPr>
          <w:rFonts w:hint="eastAsia" w:ascii="仿宋_GB2312" w:hAnsi="仿宋_GB2312" w:eastAsia="仿宋_GB2312" w:cs="仿宋_GB2312"/>
          <w:color w:val="000000"/>
          <w:sz w:val="32"/>
          <w:szCs w:val="32"/>
          <w:lang w:val="en-US" w:eastAsia="zh-CN"/>
        </w:rPr>
        <w:t>受</w:t>
      </w:r>
      <w:r>
        <w:rPr>
          <w:rFonts w:hint="eastAsia" w:ascii="仿宋_GB2312" w:hAnsi="仿宋_GB2312" w:eastAsia="仿宋_GB2312" w:cs="仿宋_GB2312"/>
          <w:color w:val="000000"/>
          <w:sz w:val="32"/>
          <w:szCs w:val="32"/>
        </w:rPr>
        <w:t>伤。</w:t>
      </w:r>
    </w:p>
    <w:p>
      <w:pPr>
        <w:keepNext w:val="0"/>
        <w:keepLines w:val="0"/>
        <w:pageBreakBefore w:val="0"/>
        <w:widowControl w:val="0"/>
        <w:tabs>
          <w:tab w:val="left" w:pos="8080"/>
        </w:tabs>
        <w:kinsoku/>
        <w:wordWrap/>
        <w:overflowPunct/>
        <w:topLinePunct w:val="0"/>
        <w:autoSpaceDE w:val="0"/>
        <w:autoSpaceDN w:val="0"/>
        <w:bidi w:val="0"/>
        <w:adjustRightInd/>
        <w:snapToGrid/>
        <w:spacing w:line="580" w:lineRule="exact"/>
        <w:ind w:right="-207" w:rightChars="-94" w:firstLine="643" w:firstLineChars="200"/>
        <w:jc w:val="both"/>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5.评</w:t>
      </w:r>
      <w:r>
        <w:rPr>
          <w:rFonts w:hint="eastAsia" w:ascii="仿宋_GB2312" w:hAnsi="仿宋_GB2312" w:eastAsia="仿宋_GB2312" w:cs="仿宋_GB2312"/>
          <w:b/>
          <w:bCs/>
          <w:color w:val="000000"/>
          <w:sz w:val="32"/>
          <w:szCs w:val="32"/>
          <w:lang w:val="en-US" w:eastAsia="zh-CN"/>
        </w:rPr>
        <w:t>价</w:t>
      </w:r>
      <w:r>
        <w:rPr>
          <w:rFonts w:hint="eastAsia" w:ascii="仿宋_GB2312" w:hAnsi="仿宋_GB2312" w:eastAsia="仿宋_GB2312" w:cs="仿宋_GB2312"/>
          <w:b/>
          <w:bCs/>
          <w:color w:val="000000"/>
          <w:sz w:val="32"/>
          <w:szCs w:val="32"/>
        </w:rPr>
        <w:t>标准</w:t>
      </w:r>
    </w:p>
    <w:tbl>
      <w:tblPr>
        <w:tblStyle w:val="8"/>
        <w:tblW w:w="89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4"/>
        <w:gridCol w:w="7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64" w:type="dxa"/>
            <w:vAlign w:val="top"/>
          </w:tcPr>
          <w:p>
            <w:pPr>
              <w:jc w:val="center"/>
              <w:rPr>
                <w:rFonts w:hint="eastAsia" w:ascii="黑体" w:hAnsi="黑体" w:eastAsia="黑体" w:cs="黑体"/>
                <w:sz w:val="30"/>
                <w:szCs w:val="30"/>
              </w:rPr>
            </w:pPr>
            <w:r>
              <w:rPr>
                <w:rFonts w:hint="eastAsia" w:ascii="仿宋_GB2312" w:hAnsi="仿宋_GB2312" w:eastAsia="仿宋_GB2312" w:cs="仿宋_GB2312"/>
                <w:b/>
                <w:bCs/>
                <w:color w:val="000000"/>
                <w:sz w:val="32"/>
                <w:szCs w:val="32"/>
              </w:rPr>
              <w:br w:type="page"/>
            </w:r>
            <w:r>
              <w:rPr>
                <w:rFonts w:hint="eastAsia" w:ascii="黑体" w:hAnsi="黑体" w:eastAsia="黑体" w:cs="黑体"/>
                <w:sz w:val="30"/>
                <w:szCs w:val="30"/>
              </w:rPr>
              <w:t>分</w:t>
            </w: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值</w:t>
            </w:r>
          </w:p>
        </w:tc>
        <w:tc>
          <w:tcPr>
            <w:tcW w:w="7432"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line="600" w:lineRule="exact"/>
              <w:ind w:left="107" w:right="95"/>
              <w:jc w:val="center"/>
              <w:textAlignment w:val="auto"/>
              <w:rPr>
                <w:rFonts w:hint="eastAsia" w:ascii="黑体" w:hAnsi="黑体" w:eastAsia="黑体" w:cs="黑体"/>
                <w:sz w:val="30"/>
                <w:szCs w:val="30"/>
              </w:rPr>
            </w:pPr>
            <w:r>
              <w:rPr>
                <w:rFonts w:hint="eastAsia" w:ascii="黑体" w:hAnsi="黑体" w:eastAsia="黑体" w:cs="黑体"/>
                <w:sz w:val="30"/>
                <w:szCs w:val="30"/>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7" w:hRule="atLeast"/>
          <w:jc w:val="center"/>
        </w:trPr>
        <w:tc>
          <w:tcPr>
            <w:tcW w:w="1564"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600" w:lineRule="exact"/>
              <w:ind w:left="108" w:right="96"/>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90-100分</w:t>
            </w:r>
          </w:p>
        </w:tc>
        <w:tc>
          <w:tcPr>
            <w:tcW w:w="7432"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460" w:lineRule="exact"/>
              <w:ind w:left="108" w:right="96"/>
              <w:jc w:val="both"/>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直线助跑时放松、大步、有节奏、有弹性、逐渐加速，弧线助跑时身体内倾、自然降低重心。助跑与起跳衔接流畅。攻杆意识好，起跳时起跳腿蹬地快速、有力，摆动腿折叠、内扣、高摆效果好，两臂摆动快速、有力、同时、大幅度。过杆时背弓优美有“桥”的动作，蹬、展、挺、延，收、伸、甩动作一气呵成。顺利过杆后以肩背落坑。</w:t>
            </w:r>
            <w:r>
              <w:rPr>
                <w:rFonts w:hint="eastAsia" w:ascii="仿宋_GB2312" w:hAnsi="仿宋_GB2312" w:eastAsia="仿宋_GB2312" w:cs="仿宋_GB2312"/>
                <w:color w:val="auto"/>
                <w:sz w:val="28"/>
                <w:szCs w:val="28"/>
                <w:lang w:val="en-US" w:eastAsia="zh-CN"/>
              </w:rPr>
              <w:t>男生大于</w:t>
            </w:r>
            <w:r>
              <w:rPr>
                <w:rFonts w:hint="eastAsia" w:ascii="仿宋_GB2312" w:hAnsi="仿宋_GB2312" w:eastAsia="仿宋_GB2312" w:cs="仿宋_GB2312"/>
                <w:color w:val="auto"/>
                <w:sz w:val="28"/>
                <w:szCs w:val="28"/>
              </w:rPr>
              <w:t>1.5</w:t>
            </w:r>
            <w:r>
              <w:rPr>
                <w:rFonts w:hint="eastAsia" w:ascii="仿宋_GB2312" w:hAnsi="仿宋_GB2312" w:eastAsia="仿宋_GB2312" w:cs="仿宋_GB2312"/>
                <w:color w:val="auto"/>
                <w:sz w:val="28"/>
                <w:szCs w:val="28"/>
                <w:lang w:val="en-US" w:eastAsia="zh-CN"/>
              </w:rPr>
              <w:t>5米，女生大于</w:t>
            </w:r>
            <w:r>
              <w:rPr>
                <w:rFonts w:hint="eastAsia" w:ascii="仿宋_GB2312" w:hAnsi="仿宋_GB2312" w:eastAsia="仿宋_GB2312" w:cs="仿宋_GB2312"/>
                <w:color w:val="auto"/>
                <w:sz w:val="28"/>
                <w:szCs w:val="28"/>
              </w:rPr>
              <w:t>1.20</w:t>
            </w:r>
            <w:r>
              <w:rPr>
                <w:rFonts w:hint="eastAsia" w:ascii="仿宋_GB2312" w:hAnsi="仿宋_GB2312" w:eastAsia="仿宋_GB2312" w:cs="仿宋_GB2312"/>
                <w:color w:val="auto"/>
                <w:sz w:val="28"/>
                <w:szCs w:val="28"/>
                <w:lang w:val="en-US" w:eastAsia="zh-CN"/>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564"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600" w:lineRule="exact"/>
              <w:ind w:left="108" w:right="96"/>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75-89分</w:t>
            </w:r>
          </w:p>
        </w:tc>
        <w:tc>
          <w:tcPr>
            <w:tcW w:w="7432"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460" w:lineRule="exact"/>
              <w:ind w:left="108" w:right="96"/>
              <w:jc w:val="both"/>
              <w:textAlignment w:val="auto"/>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sz w:val="28"/>
                <w:szCs w:val="28"/>
              </w:rPr>
              <w:t>直线助跑时节奏感和弹性较好，能逐渐加速，弧线助跑时身体内倾效果较好。助跑与起跳衔接较合理。起跳时起跳腿蹬地较快速有力。过杆时背弓动作较好，能较好做出蹬、展、挺、收、伸动作。</w:t>
            </w:r>
            <w:r>
              <w:rPr>
                <w:rFonts w:hint="eastAsia" w:ascii="仿宋_GB2312" w:hAnsi="仿宋_GB2312" w:eastAsia="仿宋_GB2312" w:cs="仿宋_GB2312"/>
                <w:color w:val="auto"/>
                <w:sz w:val="28"/>
                <w:szCs w:val="28"/>
                <w:lang w:val="en-US" w:eastAsia="zh-CN"/>
              </w:rPr>
              <w:t>男生大等于</w:t>
            </w: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lang w:val="en-US" w:eastAsia="zh-CN"/>
              </w:rPr>
              <w:t>39米，女生大等于</w:t>
            </w:r>
            <w:r>
              <w:rPr>
                <w:rFonts w:hint="eastAsia" w:ascii="仿宋_GB2312" w:hAnsi="仿宋_GB2312" w:eastAsia="仿宋_GB2312" w:cs="仿宋_GB2312"/>
                <w:color w:val="auto"/>
                <w:sz w:val="28"/>
                <w:szCs w:val="28"/>
              </w:rPr>
              <w:t>1.10</w:t>
            </w:r>
            <w:r>
              <w:rPr>
                <w:rFonts w:hint="eastAsia" w:ascii="仿宋_GB2312" w:hAnsi="仿宋_GB2312" w:eastAsia="仿宋_GB2312" w:cs="仿宋_GB2312"/>
                <w:color w:val="auto"/>
                <w:sz w:val="28"/>
                <w:szCs w:val="28"/>
                <w:lang w:val="en-US" w:eastAsia="zh-CN"/>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64"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600" w:lineRule="exact"/>
              <w:ind w:right="96"/>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60-74分</w:t>
            </w:r>
          </w:p>
        </w:tc>
        <w:tc>
          <w:tcPr>
            <w:tcW w:w="7432"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460" w:lineRule="exact"/>
              <w:ind w:left="108" w:right="96"/>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能基本完成背越式跳高完整动作技术，伴有一般的错误动作，整个背越式跳高技术的运用效果一般。</w:t>
            </w:r>
            <w:r>
              <w:rPr>
                <w:rFonts w:hint="eastAsia" w:ascii="仿宋_GB2312" w:hAnsi="仿宋_GB2312" w:eastAsia="仿宋_GB2312" w:cs="仿宋_GB2312"/>
                <w:sz w:val="28"/>
                <w:szCs w:val="28"/>
                <w:lang w:val="en-US" w:eastAsia="zh-CN"/>
              </w:rPr>
              <w:t>男生大等于</w:t>
            </w:r>
            <w:r>
              <w:rPr>
                <w:rFonts w:hint="eastAsia" w:ascii="仿宋_GB2312" w:hAnsi="仿宋_GB2312" w:eastAsia="仿宋_GB2312" w:cs="仿宋_GB2312"/>
                <w:sz w:val="28"/>
                <w:szCs w:val="28"/>
              </w:rPr>
              <w:t>1.30</w:t>
            </w:r>
            <w:r>
              <w:rPr>
                <w:rFonts w:hint="eastAsia" w:ascii="仿宋_GB2312" w:hAnsi="仿宋_GB2312" w:eastAsia="仿宋_GB2312" w:cs="仿宋_GB2312"/>
                <w:sz w:val="28"/>
                <w:szCs w:val="28"/>
                <w:lang w:val="en-US" w:eastAsia="zh-CN"/>
              </w:rPr>
              <w:t>米，女生大等于</w:t>
            </w:r>
            <w:r>
              <w:rPr>
                <w:rFonts w:hint="eastAsia" w:ascii="仿宋_GB2312" w:hAnsi="仿宋_GB2312" w:eastAsia="仿宋_GB2312" w:cs="仿宋_GB2312"/>
                <w:sz w:val="28"/>
                <w:szCs w:val="28"/>
              </w:rPr>
              <w:t>1.00</w:t>
            </w:r>
            <w:r>
              <w:rPr>
                <w:rFonts w:hint="eastAsia" w:ascii="仿宋_GB2312" w:hAnsi="仿宋_GB2312" w:eastAsia="仿宋_GB2312" w:cs="仿宋_GB2312"/>
                <w:sz w:val="28"/>
                <w:szCs w:val="28"/>
                <w:lang w:val="en-US" w:eastAsia="zh-CN"/>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564"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480" w:lineRule="exact"/>
              <w:ind w:left="108" w:right="96"/>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59分</w:t>
            </w:r>
          </w:p>
          <w:p>
            <w:pPr>
              <w:pStyle w:val="12"/>
              <w:keepNext w:val="0"/>
              <w:keepLines w:val="0"/>
              <w:pageBreakBefore w:val="0"/>
              <w:widowControl w:val="0"/>
              <w:kinsoku/>
              <w:wordWrap/>
              <w:overflowPunct/>
              <w:topLinePunct w:val="0"/>
              <w:autoSpaceDE w:val="0"/>
              <w:autoSpaceDN w:val="0"/>
              <w:bidi w:val="0"/>
              <w:adjustRightInd/>
              <w:snapToGrid/>
              <w:spacing w:before="0" w:line="480" w:lineRule="exact"/>
              <w:ind w:left="108" w:right="96"/>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及以下</w:t>
            </w:r>
          </w:p>
        </w:tc>
        <w:tc>
          <w:tcPr>
            <w:tcW w:w="7432"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460" w:lineRule="exact"/>
              <w:ind w:left="108" w:right="96"/>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不能完成完整动作技术或伴有严重错误，完整动作技术运用效果差。</w:t>
            </w:r>
            <w:r>
              <w:rPr>
                <w:rFonts w:hint="eastAsia" w:ascii="仿宋_GB2312" w:hAnsi="仿宋_GB2312" w:eastAsia="仿宋_GB2312" w:cs="仿宋_GB2312"/>
                <w:sz w:val="28"/>
                <w:szCs w:val="28"/>
                <w:lang w:val="en-US" w:eastAsia="zh-CN"/>
              </w:rPr>
              <w:t>男生小于</w:t>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30米</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女生小于1</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00米。</w:t>
            </w:r>
          </w:p>
        </w:tc>
      </w:tr>
    </w:tbl>
    <w:p>
      <w:pPr>
        <w:pStyle w:val="4"/>
        <w:keepNext w:val="0"/>
        <w:keepLines w:val="0"/>
        <w:pageBreakBefore w:val="0"/>
        <w:widowControl w:val="0"/>
        <w:kinsoku/>
        <w:wordWrap/>
        <w:overflowPunct/>
        <w:topLinePunct w:val="0"/>
        <w:autoSpaceDE w:val="0"/>
        <w:autoSpaceDN w:val="0"/>
        <w:bidi w:val="0"/>
        <w:adjustRightInd/>
        <w:snapToGrid/>
        <w:spacing w:before="0" w:after="0" w:line="580" w:lineRule="exact"/>
        <w:ind w:left="0" w:leftChars="0" w:firstLine="643" w:firstLineChars="200"/>
        <w:textAlignment w:val="auto"/>
        <w:rPr>
          <w:rFonts w:hint="eastAsia" w:ascii="楷体" w:hAnsi="楷体" w:eastAsia="楷体_GB2312" w:cs="楷体"/>
          <w:b/>
          <w:bCs/>
        </w:rPr>
      </w:pPr>
      <w:r>
        <w:rPr>
          <w:rFonts w:hint="eastAsia" w:ascii="楷体" w:hAnsi="楷体" w:eastAsia="楷体_GB2312" w:cs="楷体"/>
          <w:b/>
          <w:bCs/>
        </w:rPr>
        <w:t>（</w:t>
      </w:r>
      <w:r>
        <w:rPr>
          <w:rFonts w:hint="eastAsia" w:ascii="楷体" w:hAnsi="楷体" w:eastAsia="楷体_GB2312" w:cs="楷体"/>
          <w:b/>
          <w:bCs/>
          <w:lang w:val="en-US" w:eastAsia="zh-CN"/>
        </w:rPr>
        <w:t>五</w:t>
      </w:r>
      <w:r>
        <w:rPr>
          <w:rFonts w:hint="eastAsia" w:ascii="楷体" w:hAnsi="楷体" w:eastAsia="楷体_GB2312" w:cs="楷体"/>
          <w:b/>
          <w:bCs/>
        </w:rPr>
        <w:t>）侧向滑步推铅球</w:t>
      </w:r>
    </w:p>
    <w:p>
      <w:pPr>
        <w:keepNext w:val="0"/>
        <w:keepLines w:val="0"/>
        <w:pageBreakBefore w:val="0"/>
        <w:widowControl w:val="0"/>
        <w:tabs>
          <w:tab w:val="left" w:pos="8080"/>
        </w:tabs>
        <w:kinsoku/>
        <w:wordWrap/>
        <w:overflowPunct/>
        <w:topLinePunct w:val="0"/>
        <w:autoSpaceDE w:val="0"/>
        <w:autoSpaceDN w:val="0"/>
        <w:bidi w:val="0"/>
        <w:adjustRightInd/>
        <w:snapToGrid/>
        <w:spacing w:line="580" w:lineRule="exact"/>
        <w:ind w:right="-207" w:rightChars="-94" w:firstLine="643"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US" w:eastAsia="zh-CN"/>
        </w:rPr>
        <w:t>1.</w:t>
      </w:r>
      <w:r>
        <w:rPr>
          <w:rFonts w:hint="eastAsia" w:ascii="仿宋_GB2312" w:hAnsi="仿宋_GB2312" w:eastAsia="仿宋_GB2312" w:cs="仿宋_GB2312"/>
          <w:b/>
          <w:bCs/>
          <w:color w:val="000000"/>
          <w:sz w:val="32"/>
          <w:szCs w:val="32"/>
          <w:lang w:val="zh-CN" w:eastAsia="zh-CN"/>
        </w:rPr>
        <w:t>考试内容：</w:t>
      </w:r>
      <w:r>
        <w:rPr>
          <w:rFonts w:hint="eastAsia" w:ascii="仿宋_GB2312" w:hAnsi="仿宋_GB2312" w:eastAsia="仿宋_GB2312" w:cs="仿宋_GB2312"/>
          <w:color w:val="000000"/>
          <w:sz w:val="32"/>
          <w:szCs w:val="32"/>
          <w:lang w:val="zh-CN" w:eastAsia="zh-CN"/>
        </w:rPr>
        <w:t>侧向滑步推铅球。</w:t>
      </w:r>
    </w:p>
    <w:p>
      <w:pPr>
        <w:keepNext w:val="0"/>
        <w:keepLines w:val="0"/>
        <w:pageBreakBefore w:val="0"/>
        <w:widowControl w:val="0"/>
        <w:tabs>
          <w:tab w:val="left" w:pos="8080"/>
        </w:tabs>
        <w:kinsoku/>
        <w:wordWrap/>
        <w:overflowPunct/>
        <w:topLinePunct w:val="0"/>
        <w:autoSpaceDE w:val="0"/>
        <w:autoSpaceDN w:val="0"/>
        <w:bidi w:val="0"/>
        <w:adjustRightInd/>
        <w:snapToGrid/>
        <w:spacing w:line="580" w:lineRule="exact"/>
        <w:ind w:right="44" w:rightChars="20" w:firstLine="643"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US" w:eastAsia="zh-CN"/>
        </w:rPr>
        <w:t>2.</w:t>
      </w:r>
      <w:r>
        <w:rPr>
          <w:rFonts w:hint="eastAsia" w:ascii="仿宋_GB2312" w:hAnsi="仿宋_GB2312" w:eastAsia="仿宋_GB2312" w:cs="仿宋_GB2312"/>
          <w:b/>
          <w:bCs/>
          <w:color w:val="000000"/>
          <w:sz w:val="32"/>
          <w:szCs w:val="32"/>
        </w:rPr>
        <w:t>场地器材：</w:t>
      </w:r>
      <w:r>
        <w:rPr>
          <w:rFonts w:hint="eastAsia" w:ascii="仿宋_GB2312" w:hAnsi="仿宋_GB2312" w:eastAsia="仿宋_GB2312" w:cs="仿宋_GB2312"/>
          <w:color w:val="000000"/>
          <w:sz w:val="32"/>
          <w:szCs w:val="32"/>
        </w:rPr>
        <w:t>在一块安全平整的场地上画出投掷圈。圆圈直径为2.135米（±5毫米），投掷区角度为34.92</w:t>
      </w:r>
      <w:r>
        <w:rPr>
          <w:rFonts w:hint="eastAsia" w:ascii="仿宋_GB2312" w:hAnsi="仿宋_GB2312" w:eastAsia="仿宋_GB2312" w:cs="仿宋_GB2312"/>
          <w:color w:val="000000"/>
          <w:sz w:val="32"/>
          <w:szCs w:val="32"/>
          <w:lang w:val="en-US" w:eastAsia="zh-CN"/>
        </w:rPr>
        <w:t>度</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落地区应用宽5厘米的白线标出，其延长线应通过投掷圆圈区。投掷圈直径两侧向外各画一条宽5厘米、长75厘米的白线，白线后沿应为铁圈直径的延长线并与落地区中轴线垂直。抵趾板用木质材料做成，</w:t>
      </w:r>
      <w:r>
        <w:rPr>
          <w:rFonts w:hint="eastAsia" w:ascii="仿宋_GB2312" w:hAnsi="仿宋_GB2312" w:eastAsia="仿宋_GB2312" w:cs="仿宋_GB2312"/>
          <w:color w:val="auto"/>
          <w:sz w:val="32"/>
          <w:szCs w:val="32"/>
        </w:rPr>
        <w:t>其</w:t>
      </w:r>
      <w:r>
        <w:rPr>
          <w:rFonts w:hint="eastAsia" w:ascii="仿宋_GB2312" w:hAnsi="仿宋_GB2312" w:eastAsia="仿宋_GB2312" w:cs="仿宋_GB2312"/>
          <w:color w:val="auto"/>
          <w:sz w:val="32"/>
          <w:szCs w:val="32"/>
          <w:lang w:val="en-US" w:eastAsia="zh-CN"/>
        </w:rPr>
        <w:t>形</w:t>
      </w:r>
      <w:r>
        <w:rPr>
          <w:rFonts w:hint="eastAsia" w:ascii="仿宋_GB2312" w:hAnsi="仿宋_GB2312" w:eastAsia="仿宋_GB2312" w:cs="仿宋_GB2312"/>
          <w:color w:val="auto"/>
          <w:sz w:val="32"/>
          <w:szCs w:val="32"/>
        </w:rPr>
        <w:t>状成弧形，</w:t>
      </w:r>
      <w:r>
        <w:rPr>
          <w:rFonts w:hint="eastAsia" w:ascii="仿宋_GB2312" w:hAnsi="仿宋_GB2312" w:eastAsia="仿宋_GB2312" w:cs="仿宋_GB2312"/>
          <w:color w:val="000000"/>
          <w:sz w:val="32"/>
          <w:szCs w:val="32"/>
        </w:rPr>
        <w:t>并漆成白色，抵趾板内沿与投掷圈内沿重合，固定于地面，抵趾板宽度11.2-11.3厘米，内沿弧1.21-1.23米，高出圈内地面9.8-10.2厘米。落地区应为草坪或煤渣地及其他可留下痕迹的合适材料铺成的地面。铅球重量男子为5</w:t>
      </w:r>
      <w:r>
        <w:rPr>
          <w:rFonts w:hint="eastAsia" w:ascii="仿宋_GB2312" w:hAnsi="仿宋_GB2312" w:eastAsia="仿宋_GB2312" w:cs="仿宋_GB2312"/>
          <w:color w:val="000000"/>
          <w:sz w:val="32"/>
          <w:szCs w:val="32"/>
          <w:lang w:val="en-US" w:eastAsia="zh-CN"/>
        </w:rPr>
        <w:t>公斤</w:t>
      </w:r>
      <w:r>
        <w:rPr>
          <w:rFonts w:hint="eastAsia" w:ascii="仿宋_GB2312" w:hAnsi="仿宋_GB2312" w:eastAsia="仿宋_GB2312" w:cs="仿宋_GB2312"/>
          <w:color w:val="000000"/>
          <w:sz w:val="32"/>
          <w:szCs w:val="32"/>
        </w:rPr>
        <w:t>，女子为4</w:t>
      </w:r>
      <w:r>
        <w:rPr>
          <w:rFonts w:hint="eastAsia" w:ascii="仿宋_GB2312" w:hAnsi="仿宋_GB2312" w:eastAsia="仿宋_GB2312" w:cs="仿宋_GB2312"/>
          <w:color w:val="000000"/>
          <w:sz w:val="32"/>
          <w:szCs w:val="32"/>
          <w:lang w:val="en-US" w:eastAsia="zh-CN"/>
        </w:rPr>
        <w:t>公斤</w:t>
      </w:r>
      <w:r>
        <w:rPr>
          <w:rFonts w:hint="eastAsia" w:ascii="仿宋_GB2312" w:hAnsi="仿宋_GB2312" w:eastAsia="仿宋_GB2312" w:cs="仿宋_GB2312"/>
          <w:color w:val="000000"/>
          <w:sz w:val="32"/>
          <w:szCs w:val="32"/>
        </w:rPr>
        <w:t>；20米皮尺</w:t>
      </w:r>
      <w:r>
        <w:rPr>
          <w:rFonts w:hint="eastAsia" w:ascii="仿宋_GB2312" w:hAnsi="仿宋_GB2312" w:eastAsia="仿宋_GB2312" w:cs="仿宋_GB2312"/>
          <w:color w:val="000000"/>
          <w:sz w:val="32"/>
          <w:szCs w:val="32"/>
          <w:lang w:val="en-US" w:eastAsia="zh-CN"/>
        </w:rPr>
        <w:t>或者智能测试仪器</w:t>
      </w:r>
      <w:r>
        <w:rPr>
          <w:rFonts w:hint="eastAsia" w:ascii="仿宋_GB2312" w:hAnsi="仿宋_GB2312" w:eastAsia="仿宋_GB2312" w:cs="仿宋_GB2312"/>
          <w:color w:val="000000"/>
          <w:sz w:val="32"/>
          <w:szCs w:val="32"/>
        </w:rPr>
        <w:t>，红、白旗各一面。</w:t>
      </w:r>
    </w:p>
    <w:p>
      <w:pPr>
        <w:keepNext w:val="0"/>
        <w:keepLines w:val="0"/>
        <w:pageBreakBefore w:val="0"/>
        <w:widowControl w:val="0"/>
        <w:tabs>
          <w:tab w:val="left" w:pos="8080"/>
        </w:tabs>
        <w:kinsoku/>
        <w:wordWrap/>
        <w:overflowPunct/>
        <w:topLinePunct w:val="0"/>
        <w:autoSpaceDE w:val="0"/>
        <w:autoSpaceDN w:val="0"/>
        <w:bidi w:val="0"/>
        <w:adjustRightInd/>
        <w:snapToGrid/>
        <w:spacing w:line="580" w:lineRule="exact"/>
        <w:ind w:right="24" w:rightChars="11" w:firstLine="643"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US" w:eastAsia="zh-CN"/>
        </w:rPr>
        <w:t>3.</w:t>
      </w:r>
      <w:r>
        <w:rPr>
          <w:rFonts w:hint="eastAsia" w:ascii="仿宋_GB2312" w:hAnsi="仿宋_GB2312" w:eastAsia="仿宋_GB2312" w:cs="仿宋_GB2312"/>
          <w:b/>
          <w:bCs/>
          <w:color w:val="000000"/>
          <w:sz w:val="32"/>
          <w:szCs w:val="32"/>
        </w:rPr>
        <w:t>测试方法：</w:t>
      </w:r>
      <w:r>
        <w:rPr>
          <w:rFonts w:hint="eastAsia" w:ascii="仿宋_GB2312" w:hAnsi="仿宋_GB2312" w:eastAsia="仿宋_GB2312" w:cs="仿宋_GB2312"/>
          <w:color w:val="000000"/>
          <w:sz w:val="32"/>
          <w:szCs w:val="32"/>
          <w:lang w:val="en-US" w:eastAsia="zh-CN"/>
        </w:rPr>
        <w:t>考生</w:t>
      </w:r>
      <w:r>
        <w:rPr>
          <w:rFonts w:hint="eastAsia" w:ascii="仿宋_GB2312" w:hAnsi="仿宋_GB2312" w:eastAsia="仿宋_GB2312" w:cs="仿宋_GB2312"/>
          <w:color w:val="000000"/>
          <w:sz w:val="32"/>
          <w:szCs w:val="32"/>
        </w:rPr>
        <w:t>站在圈内，侧向投掷区域从静止状态开始滑步，出手时，球应高于肩部，原则每人三次投掷机会，取表现最好的一次。</w:t>
      </w:r>
    </w:p>
    <w:p>
      <w:pPr>
        <w:keepNext w:val="0"/>
        <w:keepLines w:val="0"/>
        <w:pageBreakBefore w:val="0"/>
        <w:widowControl w:val="0"/>
        <w:tabs>
          <w:tab w:val="left" w:pos="8080"/>
        </w:tabs>
        <w:kinsoku/>
        <w:wordWrap/>
        <w:overflowPunct/>
        <w:topLinePunct w:val="0"/>
        <w:autoSpaceDE w:val="0"/>
        <w:autoSpaceDN w:val="0"/>
        <w:bidi w:val="0"/>
        <w:adjustRightInd/>
        <w:snapToGrid/>
        <w:spacing w:line="580" w:lineRule="exact"/>
        <w:ind w:right="44" w:rightChars="20" w:firstLine="643"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US" w:eastAsia="zh-CN"/>
        </w:rPr>
        <w:t>4.</w:t>
      </w:r>
      <w:r>
        <w:rPr>
          <w:rFonts w:hint="eastAsia" w:ascii="仿宋_GB2312" w:hAnsi="仿宋_GB2312" w:eastAsia="仿宋_GB2312" w:cs="仿宋_GB2312"/>
          <w:b/>
          <w:bCs/>
          <w:color w:val="000000"/>
          <w:sz w:val="32"/>
          <w:szCs w:val="32"/>
        </w:rPr>
        <w:t>注意事项：</w:t>
      </w:r>
      <w:r>
        <w:rPr>
          <w:rFonts w:hint="eastAsia" w:ascii="仿宋_GB2312" w:hAnsi="仿宋_GB2312" w:eastAsia="仿宋_GB2312" w:cs="仿宋_GB2312"/>
          <w:color w:val="000000"/>
          <w:sz w:val="32"/>
          <w:szCs w:val="32"/>
        </w:rPr>
        <w:t>为了准确记录成绩，应有专人负责观察铅球落地点，应有专人负责安全工作。以下情况判为试掷失败：滑步后脚着地时和铅球出手后，触及抵趾板的顶部或投掷圈的上沿；落地点落在投掷区外；投掷后从前半圈走出。着装应符合体育运动的要求，注意安全防范措施的落实到位。</w:t>
      </w:r>
    </w:p>
    <w:p>
      <w:pPr>
        <w:keepNext w:val="0"/>
        <w:keepLines w:val="0"/>
        <w:pageBreakBefore w:val="0"/>
        <w:widowControl w:val="0"/>
        <w:tabs>
          <w:tab w:val="left" w:pos="8080"/>
        </w:tabs>
        <w:kinsoku/>
        <w:wordWrap/>
        <w:overflowPunct/>
        <w:topLinePunct w:val="0"/>
        <w:autoSpaceDE w:val="0"/>
        <w:autoSpaceDN w:val="0"/>
        <w:bidi w:val="0"/>
        <w:adjustRightInd/>
        <w:snapToGrid/>
        <w:spacing w:line="600" w:lineRule="exact"/>
        <w:ind w:right="-207" w:rightChars="-94" w:firstLine="643" w:firstLineChars="200"/>
        <w:jc w:val="both"/>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lang w:val="en-US" w:eastAsia="zh-CN"/>
        </w:rPr>
        <w:t>5.</w:t>
      </w:r>
      <w:r>
        <w:rPr>
          <w:rFonts w:hint="eastAsia" w:ascii="仿宋_GB2312" w:hAnsi="仿宋_GB2312" w:eastAsia="仿宋_GB2312" w:cs="仿宋_GB2312"/>
          <w:b/>
          <w:bCs/>
          <w:color w:val="000000"/>
          <w:sz w:val="32"/>
          <w:szCs w:val="32"/>
        </w:rPr>
        <w:t>评价标准</w:t>
      </w:r>
    </w:p>
    <w:tbl>
      <w:tblPr>
        <w:tblStyle w:val="8"/>
        <w:tblW w:w="894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74"/>
        <w:gridCol w:w="75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2" w:hRule="atLeast"/>
          <w:tblHeader/>
        </w:trPr>
        <w:tc>
          <w:tcPr>
            <w:tcW w:w="1374" w:type="dxa"/>
            <w:vAlign w:val="top"/>
          </w:tcPr>
          <w:p>
            <w:pPr>
              <w:pStyle w:val="12"/>
              <w:spacing w:before="42"/>
              <w:ind w:left="109" w:right="102"/>
              <w:jc w:val="center"/>
              <w:rPr>
                <w:rFonts w:hint="eastAsia" w:ascii="黑体" w:hAnsi="黑体" w:eastAsia="黑体" w:cs="黑体"/>
                <w:sz w:val="30"/>
                <w:szCs w:val="30"/>
              </w:rPr>
            </w:pPr>
            <w:r>
              <w:rPr>
                <w:rFonts w:hint="eastAsia" w:ascii="黑体" w:hAnsi="黑体" w:eastAsia="黑体" w:cs="黑体"/>
                <w:sz w:val="30"/>
                <w:szCs w:val="30"/>
              </w:rPr>
              <w:t>分</w:t>
            </w: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值</w:t>
            </w:r>
          </w:p>
        </w:tc>
        <w:tc>
          <w:tcPr>
            <w:tcW w:w="7575" w:type="dxa"/>
            <w:vAlign w:val="top"/>
          </w:tcPr>
          <w:p>
            <w:pPr>
              <w:pStyle w:val="12"/>
              <w:spacing w:before="42"/>
              <w:ind w:right="3390"/>
              <w:jc w:val="center"/>
              <w:rPr>
                <w:rFonts w:hint="eastAsia" w:ascii="黑体" w:hAnsi="黑体" w:eastAsia="黑体" w:cs="黑体"/>
                <w:sz w:val="30"/>
                <w:szCs w:val="30"/>
              </w:rPr>
            </w:pP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评价标准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8" w:hRule="atLeast"/>
        </w:trPr>
        <w:tc>
          <w:tcPr>
            <w:tcW w:w="1374" w:type="dxa"/>
            <w:vAlign w:val="center"/>
          </w:tcPr>
          <w:p>
            <w:pPr>
              <w:pStyle w:val="12"/>
              <w:keepNext w:val="0"/>
              <w:keepLines w:val="0"/>
              <w:pageBreakBefore w:val="0"/>
              <w:widowControl w:val="0"/>
              <w:kinsoku/>
              <w:wordWrap/>
              <w:overflowPunct/>
              <w:topLinePunct w:val="0"/>
              <w:autoSpaceDE w:val="0"/>
              <w:autoSpaceDN w:val="0"/>
              <w:bidi w:val="0"/>
              <w:adjustRightInd/>
              <w:snapToGrid/>
              <w:spacing w:line="480" w:lineRule="exact"/>
              <w:ind w:left="51" w:right="13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90-100分</w:t>
            </w:r>
          </w:p>
        </w:tc>
        <w:tc>
          <w:tcPr>
            <w:tcW w:w="7575" w:type="dxa"/>
            <w:vAlign w:val="top"/>
          </w:tcPr>
          <w:p>
            <w:pPr>
              <w:pStyle w:val="12"/>
              <w:keepNext w:val="0"/>
              <w:keepLines w:val="0"/>
              <w:pageBreakBefore w:val="0"/>
              <w:widowControl w:val="0"/>
              <w:kinsoku/>
              <w:wordWrap/>
              <w:overflowPunct/>
              <w:topLinePunct w:val="0"/>
              <w:autoSpaceDE w:val="0"/>
              <w:autoSpaceDN w:val="0"/>
              <w:bidi w:val="0"/>
              <w:adjustRightInd/>
              <w:snapToGrid/>
              <w:spacing w:line="460" w:lineRule="exact"/>
              <w:ind w:left="51" w:right="13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滑步时蹬、收有力，以摆带蹬，蹬摆结合效果好，加速节奏快；在完 成超越器械动作时有合理的反弓动作；滑步与最后用力结合时蹬、转、送、抬、挺、撑、推、拨球技术动作一气呵成；出手时有一个稳定的左侧支撑，铅球出手动作快速、有力、充分，出手点高，出手角度适宜（约为</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38°-42°）；铅球出手后，能及时缓冲，通过换步、降低身体重心和改变运动方向的方法，来缓解向前的冲力。</w:t>
            </w:r>
            <w:r>
              <w:rPr>
                <w:rFonts w:hint="eastAsia" w:ascii="仿宋_GB2312" w:hAnsi="仿宋_GB2312" w:eastAsia="仿宋_GB2312" w:cs="仿宋_GB2312"/>
                <w:color w:val="auto"/>
                <w:sz w:val="28"/>
                <w:szCs w:val="28"/>
                <w:lang w:val="en-US" w:eastAsia="zh-CN"/>
              </w:rPr>
              <w:t>男生大于</w:t>
            </w:r>
            <w:r>
              <w:rPr>
                <w:rFonts w:hint="eastAsia" w:ascii="仿宋_GB2312" w:hAnsi="仿宋_GB2312" w:eastAsia="仿宋_GB2312" w:cs="仿宋_GB2312"/>
                <w:color w:val="auto"/>
                <w:sz w:val="28"/>
                <w:szCs w:val="28"/>
              </w:rPr>
              <w:t>8.30米</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女生大于</w:t>
            </w:r>
            <w:r>
              <w:rPr>
                <w:rFonts w:hint="eastAsia" w:ascii="仿宋_GB2312" w:hAnsi="仿宋_GB2312" w:eastAsia="仿宋_GB2312" w:cs="仿宋_GB2312"/>
                <w:color w:val="auto"/>
                <w:sz w:val="28"/>
                <w:szCs w:val="28"/>
              </w:rPr>
              <w:t>6.30米</w:t>
            </w:r>
            <w:r>
              <w:rPr>
                <w:rFonts w:hint="eastAsia" w:ascii="仿宋_GB2312" w:hAnsi="仿宋_GB2312" w:eastAsia="仿宋_GB2312" w:cs="仿宋_GB2312"/>
                <w:color w:val="auto"/>
                <w:sz w:val="28"/>
                <w:szCs w:val="2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6" w:hRule="atLeast"/>
        </w:trPr>
        <w:tc>
          <w:tcPr>
            <w:tcW w:w="1374" w:type="dxa"/>
            <w:vAlign w:val="center"/>
          </w:tcPr>
          <w:p>
            <w:pPr>
              <w:pStyle w:val="12"/>
              <w:keepNext w:val="0"/>
              <w:keepLines w:val="0"/>
              <w:pageBreakBefore w:val="0"/>
              <w:widowControl w:val="0"/>
              <w:kinsoku/>
              <w:wordWrap/>
              <w:overflowPunct/>
              <w:topLinePunct w:val="0"/>
              <w:autoSpaceDE w:val="0"/>
              <w:autoSpaceDN w:val="0"/>
              <w:bidi w:val="0"/>
              <w:adjustRightInd/>
              <w:snapToGrid/>
              <w:spacing w:line="480" w:lineRule="exact"/>
              <w:ind w:left="51" w:right="13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75-89分</w:t>
            </w:r>
          </w:p>
        </w:tc>
        <w:tc>
          <w:tcPr>
            <w:tcW w:w="7575" w:type="dxa"/>
            <w:vAlign w:val="top"/>
          </w:tcPr>
          <w:p>
            <w:pPr>
              <w:pStyle w:val="12"/>
              <w:keepNext w:val="0"/>
              <w:keepLines w:val="0"/>
              <w:pageBreakBefore w:val="0"/>
              <w:widowControl w:val="0"/>
              <w:kinsoku/>
              <w:wordWrap/>
              <w:overflowPunct/>
              <w:topLinePunct w:val="0"/>
              <w:autoSpaceDE w:val="0"/>
              <w:autoSpaceDN w:val="0"/>
              <w:bidi w:val="0"/>
              <w:adjustRightInd/>
              <w:snapToGrid/>
              <w:spacing w:line="460" w:lineRule="exact"/>
              <w:ind w:left="51" w:right="13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滑步时蹬收较有力，以摆带蹬，蹬摆结合效果较好，加速节奏较快；能较好地做出超越器械动作时的反弓动作；滑步与最后用力结合时蹬、转、送、抬、挺、撑、推、拨球技术动作较连贯；铅球出手时比较快速、有力，出手点较高，出手角度较适宜；铅球出手后，能较好地做出缓冲动作，如通过换步、降低身体重心和改变运动方向等动作方法，较好地</w:t>
            </w:r>
            <w:r>
              <w:rPr>
                <w:rFonts w:hint="eastAsia" w:ascii="仿宋_GB2312" w:hAnsi="仿宋_GB2312" w:eastAsia="仿宋_GB2312" w:cs="仿宋_GB2312"/>
                <w:color w:val="auto"/>
                <w:sz w:val="28"/>
                <w:szCs w:val="28"/>
                <w:lang w:val="en-US" w:eastAsia="zh-CN"/>
              </w:rPr>
              <w:t>缓冲</w:t>
            </w:r>
            <w:r>
              <w:rPr>
                <w:rFonts w:hint="eastAsia" w:ascii="仿宋_GB2312" w:hAnsi="仿宋_GB2312" w:eastAsia="仿宋_GB2312" w:cs="仿宋_GB2312"/>
                <w:color w:val="auto"/>
                <w:sz w:val="28"/>
                <w:szCs w:val="28"/>
              </w:rPr>
              <w:t>了向前的冲力。</w:t>
            </w:r>
            <w:r>
              <w:rPr>
                <w:rFonts w:hint="eastAsia" w:ascii="仿宋_GB2312" w:hAnsi="仿宋_GB2312" w:eastAsia="仿宋_GB2312" w:cs="仿宋_GB2312"/>
                <w:color w:val="auto"/>
                <w:sz w:val="28"/>
                <w:szCs w:val="28"/>
                <w:lang w:val="en-US" w:eastAsia="zh-CN"/>
              </w:rPr>
              <w:t>男生大等于</w:t>
            </w:r>
            <w:r>
              <w:rPr>
                <w:rFonts w:hint="eastAsia" w:ascii="仿宋_GB2312" w:hAnsi="仿宋_GB2312" w:eastAsia="仿宋_GB2312" w:cs="仿宋_GB2312"/>
                <w:color w:val="auto"/>
                <w:sz w:val="28"/>
                <w:szCs w:val="28"/>
              </w:rPr>
              <w:t>7.80米</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女生大等于</w:t>
            </w:r>
            <w:r>
              <w:rPr>
                <w:rFonts w:hint="eastAsia" w:ascii="仿宋_GB2312" w:hAnsi="仿宋_GB2312" w:eastAsia="仿宋_GB2312" w:cs="仿宋_GB2312"/>
                <w:color w:val="auto"/>
                <w:sz w:val="28"/>
                <w:szCs w:val="28"/>
              </w:rPr>
              <w:t>5.80米</w:t>
            </w:r>
            <w:r>
              <w:rPr>
                <w:rFonts w:hint="eastAsia" w:ascii="仿宋_GB2312" w:hAnsi="仿宋_GB2312" w:eastAsia="仿宋_GB2312" w:cs="仿宋_GB2312"/>
                <w:color w:val="auto"/>
                <w:sz w:val="28"/>
                <w:szCs w:val="2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7" w:hRule="atLeast"/>
        </w:trPr>
        <w:tc>
          <w:tcPr>
            <w:tcW w:w="1374" w:type="dxa"/>
            <w:vAlign w:val="center"/>
          </w:tcPr>
          <w:p>
            <w:pPr>
              <w:pStyle w:val="12"/>
              <w:keepNext w:val="0"/>
              <w:keepLines w:val="0"/>
              <w:pageBreakBefore w:val="0"/>
              <w:widowControl w:val="0"/>
              <w:kinsoku/>
              <w:wordWrap/>
              <w:overflowPunct/>
              <w:topLinePunct w:val="0"/>
              <w:autoSpaceDE w:val="0"/>
              <w:autoSpaceDN w:val="0"/>
              <w:bidi w:val="0"/>
              <w:adjustRightInd/>
              <w:snapToGrid/>
              <w:spacing w:line="480" w:lineRule="exact"/>
              <w:ind w:left="51" w:right="13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60-74分</w:t>
            </w:r>
          </w:p>
        </w:tc>
        <w:tc>
          <w:tcPr>
            <w:tcW w:w="7575" w:type="dxa"/>
            <w:vAlign w:val="top"/>
          </w:tcPr>
          <w:p>
            <w:pPr>
              <w:pStyle w:val="12"/>
              <w:keepNext w:val="0"/>
              <w:keepLines w:val="0"/>
              <w:pageBreakBefore w:val="0"/>
              <w:widowControl w:val="0"/>
              <w:kinsoku/>
              <w:wordWrap/>
              <w:overflowPunct/>
              <w:topLinePunct w:val="0"/>
              <w:autoSpaceDE w:val="0"/>
              <w:autoSpaceDN w:val="0"/>
              <w:bidi w:val="0"/>
              <w:adjustRightInd/>
              <w:snapToGrid/>
              <w:spacing w:line="460" w:lineRule="exact"/>
              <w:ind w:left="51" w:right="13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滑步时蹬收效果一般，以摆带蹬，蹬摆结合效果一般；超越器械动作时的反弓动作一般；滑步与最后用力结合时蹬、转、送、抬、挺、撑、推、拨球技术动作连贯一般，有脱节；铅球出手时出手初速度、出手高度和出手角度一般；铅球出手后，缓冲效果一般。</w:t>
            </w:r>
            <w:r>
              <w:rPr>
                <w:rFonts w:hint="eastAsia" w:ascii="仿宋_GB2312" w:hAnsi="仿宋_GB2312" w:eastAsia="仿宋_GB2312" w:cs="仿宋_GB2312"/>
                <w:color w:val="auto"/>
                <w:sz w:val="28"/>
                <w:szCs w:val="28"/>
                <w:lang w:val="en-US" w:eastAsia="zh-CN"/>
              </w:rPr>
              <w:t>男生大等于</w:t>
            </w:r>
            <w:r>
              <w:rPr>
                <w:rFonts w:hint="eastAsia" w:ascii="仿宋_GB2312" w:hAnsi="仿宋_GB2312" w:eastAsia="仿宋_GB2312" w:cs="仿宋_GB2312"/>
                <w:color w:val="auto"/>
                <w:sz w:val="28"/>
                <w:szCs w:val="28"/>
              </w:rPr>
              <w:t>7.30米</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女生大等于</w:t>
            </w:r>
            <w:r>
              <w:rPr>
                <w:rFonts w:hint="eastAsia" w:ascii="仿宋_GB2312" w:hAnsi="仿宋_GB2312" w:eastAsia="仿宋_GB2312" w:cs="仿宋_GB2312"/>
                <w:color w:val="auto"/>
                <w:sz w:val="28"/>
                <w:szCs w:val="28"/>
              </w:rPr>
              <w:t>5.30米</w:t>
            </w:r>
            <w:r>
              <w:rPr>
                <w:rFonts w:hint="eastAsia" w:ascii="仿宋_GB2312" w:hAnsi="仿宋_GB2312" w:eastAsia="仿宋_GB2312" w:cs="仿宋_GB2312"/>
                <w:color w:val="auto"/>
                <w:sz w:val="28"/>
                <w:szCs w:val="2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1374" w:type="dxa"/>
            <w:vAlign w:val="center"/>
          </w:tcPr>
          <w:p>
            <w:pPr>
              <w:pStyle w:val="12"/>
              <w:keepNext w:val="0"/>
              <w:keepLines w:val="0"/>
              <w:pageBreakBefore w:val="0"/>
              <w:widowControl w:val="0"/>
              <w:kinsoku/>
              <w:wordWrap/>
              <w:overflowPunct/>
              <w:topLinePunct w:val="0"/>
              <w:autoSpaceDE w:val="0"/>
              <w:autoSpaceDN w:val="0"/>
              <w:bidi w:val="0"/>
              <w:adjustRightInd/>
              <w:snapToGrid/>
              <w:spacing w:line="480" w:lineRule="exact"/>
              <w:ind w:left="51" w:right="13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59分及</w:t>
            </w:r>
          </w:p>
          <w:p>
            <w:pPr>
              <w:pStyle w:val="12"/>
              <w:keepNext w:val="0"/>
              <w:keepLines w:val="0"/>
              <w:pageBreakBefore w:val="0"/>
              <w:widowControl w:val="0"/>
              <w:kinsoku/>
              <w:wordWrap/>
              <w:overflowPunct/>
              <w:topLinePunct w:val="0"/>
              <w:autoSpaceDE w:val="0"/>
              <w:autoSpaceDN w:val="0"/>
              <w:bidi w:val="0"/>
              <w:adjustRightInd/>
              <w:snapToGrid/>
              <w:spacing w:line="480" w:lineRule="exact"/>
              <w:ind w:left="51" w:right="13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以下</w:t>
            </w:r>
          </w:p>
        </w:tc>
        <w:tc>
          <w:tcPr>
            <w:tcW w:w="7575" w:type="dxa"/>
            <w:vAlign w:val="top"/>
          </w:tcPr>
          <w:p>
            <w:pPr>
              <w:pStyle w:val="12"/>
              <w:keepNext w:val="0"/>
              <w:keepLines w:val="0"/>
              <w:pageBreakBefore w:val="0"/>
              <w:widowControl w:val="0"/>
              <w:kinsoku/>
              <w:wordWrap/>
              <w:overflowPunct/>
              <w:topLinePunct w:val="0"/>
              <w:autoSpaceDE w:val="0"/>
              <w:autoSpaceDN w:val="0"/>
              <w:bidi w:val="0"/>
              <w:adjustRightInd/>
              <w:snapToGrid/>
              <w:spacing w:line="460" w:lineRule="exact"/>
              <w:ind w:left="51" w:right="13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滑步时蹬、收效果差，以摆带蹬，蹬摆结合效果差；无法做出超越器 械动作时的反弓动作；滑步与最后用力结合时蹬、转、送、抬、挺、撑、推、拨球技术动作连贯性差，滑步产生较大的跳动、停顿；铅球出手时存在出手抛球现象，最后用力技术动作杂乱，出手初速度慢、出手高度和出手角度低；铅球出手后，没有缓冲动作。</w:t>
            </w:r>
            <w:r>
              <w:rPr>
                <w:rFonts w:hint="eastAsia" w:ascii="仿宋_GB2312" w:hAnsi="仿宋_GB2312" w:eastAsia="仿宋_GB2312" w:cs="仿宋_GB2312"/>
                <w:color w:val="auto"/>
                <w:sz w:val="28"/>
                <w:szCs w:val="28"/>
                <w:lang w:val="en-US" w:eastAsia="zh-CN"/>
              </w:rPr>
              <w:t>男生小于</w:t>
            </w:r>
            <w:r>
              <w:rPr>
                <w:rFonts w:hint="eastAsia" w:ascii="仿宋_GB2312" w:hAnsi="仿宋_GB2312" w:eastAsia="仿宋_GB2312" w:cs="仿宋_GB2312"/>
                <w:color w:val="auto"/>
                <w:sz w:val="28"/>
                <w:szCs w:val="28"/>
              </w:rPr>
              <w:t>7.</w:t>
            </w:r>
            <w:r>
              <w:rPr>
                <w:rFonts w:hint="eastAsia" w:ascii="仿宋_GB2312" w:hAnsi="仿宋_GB2312" w:eastAsia="仿宋_GB2312" w:cs="仿宋_GB2312"/>
                <w:color w:val="auto"/>
                <w:sz w:val="28"/>
                <w:szCs w:val="28"/>
                <w:lang w:val="en-US" w:eastAsia="zh-CN"/>
              </w:rPr>
              <w:t>30</w:t>
            </w:r>
            <w:r>
              <w:rPr>
                <w:rFonts w:hint="eastAsia" w:ascii="仿宋_GB2312" w:hAnsi="仿宋_GB2312" w:eastAsia="仿宋_GB2312" w:cs="仿宋_GB2312"/>
                <w:color w:val="auto"/>
                <w:sz w:val="28"/>
                <w:szCs w:val="28"/>
              </w:rPr>
              <w:t>米</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女生小于</w:t>
            </w:r>
            <w:r>
              <w:rPr>
                <w:rFonts w:hint="eastAsia" w:ascii="仿宋_GB2312" w:hAnsi="仿宋_GB2312" w:eastAsia="仿宋_GB2312" w:cs="仿宋_GB2312"/>
                <w:color w:val="auto"/>
                <w:sz w:val="28"/>
                <w:szCs w:val="28"/>
              </w:rPr>
              <w:t>5.</w:t>
            </w:r>
            <w:r>
              <w:rPr>
                <w:rFonts w:hint="eastAsia" w:ascii="仿宋_GB2312" w:hAnsi="仿宋_GB2312" w:eastAsia="仿宋_GB2312" w:cs="仿宋_GB2312"/>
                <w:color w:val="auto"/>
                <w:sz w:val="28"/>
                <w:szCs w:val="28"/>
                <w:lang w:val="en-US" w:eastAsia="zh-CN"/>
              </w:rPr>
              <w:t>30米</w:t>
            </w:r>
            <w:r>
              <w:rPr>
                <w:rFonts w:hint="eastAsia" w:ascii="仿宋_GB2312" w:hAnsi="仿宋_GB2312" w:eastAsia="仿宋_GB2312" w:cs="仿宋_GB2312"/>
                <w:color w:val="auto"/>
                <w:sz w:val="28"/>
                <w:szCs w:val="28"/>
                <w:lang w:eastAsia="zh-CN"/>
              </w:rPr>
              <w:t>。</w:t>
            </w:r>
          </w:p>
        </w:tc>
      </w:tr>
    </w:tbl>
    <w:p>
      <w:pPr>
        <w:pStyle w:val="5"/>
        <w:keepNext w:val="0"/>
        <w:keepLines w:val="0"/>
        <w:pageBreakBefore w:val="0"/>
        <w:widowControl w:val="0"/>
        <w:kinsoku/>
        <w:wordWrap/>
        <w:overflowPunct/>
        <w:topLinePunct w:val="0"/>
        <w:autoSpaceDE w:val="0"/>
        <w:autoSpaceDN w:val="0"/>
        <w:bidi w:val="0"/>
        <w:adjustRightInd/>
        <w:snapToGrid/>
        <w:spacing w:before="0" w:line="580" w:lineRule="exact"/>
        <w:ind w:right="6426"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二、球类</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right="6426" w:firstLine="643" w:firstLineChars="200"/>
        <w:jc w:val="both"/>
        <w:textAlignment w:val="auto"/>
        <w:rPr>
          <w:rFonts w:hint="eastAsia" w:ascii="楷体" w:hAnsi="楷体" w:eastAsia="楷体_GB2312" w:cs="楷体"/>
        </w:rPr>
      </w:pPr>
      <w:r>
        <w:rPr>
          <w:rFonts w:hint="eastAsia" w:ascii="楷体" w:hAnsi="楷体" w:eastAsia="楷体_GB2312" w:cs="楷体"/>
        </w:rPr>
        <w:t>（一）篮球</w:t>
      </w:r>
    </w:p>
    <w:p>
      <w:pPr>
        <w:keepNext w:val="0"/>
        <w:keepLines w:val="0"/>
        <w:pageBreakBefore w:val="0"/>
        <w:widowControl w:val="0"/>
        <w:tabs>
          <w:tab w:val="left" w:pos="8080"/>
        </w:tabs>
        <w:kinsoku/>
        <w:wordWrap/>
        <w:overflowPunct/>
        <w:topLinePunct w:val="0"/>
        <w:autoSpaceDE w:val="0"/>
        <w:autoSpaceDN w:val="0"/>
        <w:bidi w:val="0"/>
        <w:adjustRightInd/>
        <w:snapToGrid/>
        <w:spacing w:line="580" w:lineRule="exact"/>
        <w:ind w:right="24" w:rightChars="11" w:firstLine="643"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US" w:eastAsia="zh-CN"/>
        </w:rPr>
        <w:t>1.</w:t>
      </w:r>
      <w:r>
        <w:rPr>
          <w:rFonts w:hint="eastAsia" w:ascii="仿宋_GB2312" w:hAnsi="仿宋_GB2312" w:eastAsia="仿宋_GB2312" w:cs="仿宋_GB2312"/>
          <w:b/>
          <w:bCs/>
          <w:color w:val="000000"/>
          <w:sz w:val="32"/>
          <w:szCs w:val="32"/>
        </w:rPr>
        <w:t>考试内容</w:t>
      </w:r>
    </w:p>
    <w:p>
      <w:pPr>
        <w:keepNext w:val="0"/>
        <w:keepLines w:val="0"/>
        <w:pageBreakBefore w:val="0"/>
        <w:widowControl w:val="0"/>
        <w:tabs>
          <w:tab w:val="left" w:pos="8080"/>
        </w:tabs>
        <w:kinsoku/>
        <w:wordWrap/>
        <w:overflowPunct/>
        <w:topLinePunct w:val="0"/>
        <w:autoSpaceDE w:val="0"/>
        <w:autoSpaceDN w:val="0"/>
        <w:bidi w:val="0"/>
        <w:adjustRightInd/>
        <w:snapToGrid/>
        <w:spacing w:line="580" w:lineRule="exact"/>
        <w:ind w:right="24" w:rightChars="11" w:firstLine="640" w:firstLineChars="200"/>
        <w:jc w:val="both"/>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篮球技能组合：</w:t>
      </w:r>
      <w:r>
        <w:rPr>
          <w:rFonts w:hint="eastAsia" w:ascii="仿宋_GB2312" w:hAnsi="仿宋_GB2312" w:eastAsia="仿宋_GB2312" w:cs="仿宋_GB2312"/>
          <w:color w:val="000000"/>
          <w:sz w:val="32"/>
          <w:szCs w:val="32"/>
        </w:rPr>
        <w:t>篮球全场多种变向运球跑篮和交叉步突破跳投</w:t>
      </w:r>
      <w:r>
        <w:rPr>
          <w:rFonts w:hint="eastAsia" w:ascii="仿宋_GB2312" w:hAnsi="仿宋_GB2312" w:eastAsia="仿宋_GB2312" w:cs="仿宋_GB2312"/>
          <w:color w:val="000000"/>
          <w:sz w:val="32"/>
          <w:szCs w:val="32"/>
          <w:lang w:eastAsia="zh-CN"/>
        </w:rPr>
        <w:t>。</w:t>
      </w:r>
    </w:p>
    <w:p>
      <w:pPr>
        <w:keepNext w:val="0"/>
        <w:keepLines w:val="0"/>
        <w:pageBreakBefore w:val="0"/>
        <w:widowControl w:val="0"/>
        <w:tabs>
          <w:tab w:val="left" w:pos="8080"/>
        </w:tabs>
        <w:kinsoku/>
        <w:wordWrap/>
        <w:overflowPunct/>
        <w:topLinePunct w:val="0"/>
        <w:autoSpaceDE w:val="0"/>
        <w:autoSpaceDN w:val="0"/>
        <w:bidi w:val="0"/>
        <w:adjustRightInd/>
        <w:snapToGrid/>
        <w:spacing w:line="580" w:lineRule="exact"/>
        <w:ind w:right="-207" w:rightChars="-94"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篮球比赛</w:t>
      </w:r>
      <w:r>
        <w:rPr>
          <w:rFonts w:hint="eastAsia" w:ascii="仿宋_GB2312" w:hAnsi="仿宋_GB2312" w:eastAsia="仿宋_GB2312" w:cs="仿宋_GB2312"/>
          <w:color w:val="000000"/>
          <w:sz w:val="32"/>
          <w:szCs w:val="32"/>
        </w:rPr>
        <w:t>。</w:t>
      </w:r>
    </w:p>
    <w:p>
      <w:pPr>
        <w:keepNext w:val="0"/>
        <w:keepLines w:val="0"/>
        <w:pageBreakBefore w:val="0"/>
        <w:widowControl w:val="0"/>
        <w:tabs>
          <w:tab w:val="left" w:pos="8080"/>
        </w:tabs>
        <w:kinsoku/>
        <w:wordWrap/>
        <w:overflowPunct/>
        <w:topLinePunct w:val="0"/>
        <w:autoSpaceDE w:val="0"/>
        <w:autoSpaceDN w:val="0"/>
        <w:bidi w:val="0"/>
        <w:adjustRightInd/>
        <w:snapToGrid/>
        <w:spacing w:line="580" w:lineRule="exact"/>
        <w:ind w:right="-207" w:rightChars="-94" w:firstLine="643"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US" w:eastAsia="zh-CN"/>
        </w:rPr>
        <w:t>2.</w:t>
      </w:r>
      <w:r>
        <w:rPr>
          <w:rFonts w:hint="eastAsia" w:ascii="仿宋_GB2312" w:hAnsi="仿宋_GB2312" w:eastAsia="仿宋_GB2312" w:cs="仿宋_GB2312"/>
          <w:b/>
          <w:bCs/>
          <w:color w:val="000000"/>
          <w:sz w:val="32"/>
          <w:szCs w:val="32"/>
        </w:rPr>
        <w:t>场地器材</w:t>
      </w:r>
    </w:p>
    <w:p>
      <w:pPr>
        <w:ind w:firstLine="640" w:firstLineChars="200"/>
        <w:rPr>
          <w:rFonts w:hint="eastAsia" w:eastAsia="仿宋_GB2312"/>
          <w:lang w:eastAsia="zh-CN"/>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篮球技能组合：</w:t>
      </w:r>
      <w:r>
        <w:rPr>
          <w:rFonts w:hint="eastAsia" w:ascii="仿宋_GB2312" w:hAnsi="仿宋_GB2312" w:eastAsia="仿宋_GB2312" w:cs="仿宋_GB2312"/>
          <w:color w:val="000000"/>
          <w:sz w:val="32"/>
          <w:szCs w:val="32"/>
        </w:rPr>
        <w:t>标准篮球场一片，口哨一个，计时秒表1块，不低于20厘米高的标志桶6个，6、7号篮球各五个。女生采用6号篮球，男生采用7号篮球。①③④⑥障碍均为离边线2米，离端线6米。②⑤</w:t>
      </w:r>
      <w:r>
        <w:rPr>
          <w:rFonts w:hint="eastAsia" w:ascii="仿宋_GB2312" w:hAnsi="仿宋_GB2312" w:eastAsia="仿宋_GB2312" w:cs="仿宋_GB2312"/>
          <w:color w:val="000000"/>
          <w:sz w:val="32"/>
          <w:szCs w:val="32"/>
          <w:lang w:eastAsia="zh-CN"/>
        </w:rPr>
        <w:t>分别放置于中圈与中线的两个交点处。</w:t>
      </w:r>
    </w:p>
    <w:p>
      <w:pPr>
        <w:keepNext w:val="0"/>
        <w:keepLines w:val="0"/>
        <w:pageBreakBefore w:val="0"/>
        <w:widowControl w:val="0"/>
        <w:tabs>
          <w:tab w:val="left" w:pos="8080"/>
          <w:tab w:val="left" w:pos="8580"/>
        </w:tabs>
        <w:kinsoku/>
        <w:wordWrap/>
        <w:overflowPunct/>
        <w:topLinePunct w:val="0"/>
        <w:autoSpaceDE w:val="0"/>
        <w:autoSpaceDN w:val="0"/>
        <w:bidi w:val="0"/>
        <w:adjustRightInd/>
        <w:snapToGrid/>
        <w:spacing w:before="0" w:line="580" w:lineRule="exact"/>
        <w:ind w:right="5" w:rightChars="0" w:firstLine="440" w:firstLineChars="200"/>
        <w:jc w:val="both"/>
        <w:textAlignment w:val="auto"/>
        <w:rPr>
          <w:rFonts w:hint="eastAsia" w:ascii="仿宋_GB2312" w:hAnsi="仿宋_GB2312" w:eastAsia="仿宋_GB2312" w:cs="仿宋_GB2312"/>
          <w:color w:val="000000"/>
          <w:sz w:val="32"/>
          <w:szCs w:val="32"/>
          <w:lang w:eastAsia="zh-CN"/>
        </w:rPr>
      </w:pPr>
      <w:r>
        <w:drawing>
          <wp:anchor distT="0" distB="0" distL="114300" distR="114300" simplePos="0" relativeHeight="251670528" behindDoc="0" locked="0" layoutInCell="1" allowOverlap="1">
            <wp:simplePos x="0" y="0"/>
            <wp:positionH relativeFrom="column">
              <wp:posOffset>1058545</wp:posOffset>
            </wp:positionH>
            <wp:positionV relativeFrom="paragraph">
              <wp:posOffset>126365</wp:posOffset>
            </wp:positionV>
            <wp:extent cx="3500755" cy="2133600"/>
            <wp:effectExtent l="0" t="0" r="4445" b="0"/>
            <wp:wrapTopAndBottom/>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6"/>
                    <pic:cNvPicPr>
                      <a:picLocks noChangeAspect="1"/>
                    </pic:cNvPicPr>
                  </pic:nvPicPr>
                  <pic:blipFill>
                    <a:blip r:embed="rId9"/>
                    <a:stretch>
                      <a:fillRect/>
                    </a:stretch>
                  </pic:blipFill>
                  <pic:spPr>
                    <a:xfrm>
                      <a:off x="0" y="0"/>
                      <a:ext cx="3500755" cy="2133600"/>
                    </a:xfrm>
                    <a:prstGeom prst="rect">
                      <a:avLst/>
                    </a:prstGeom>
                    <a:noFill/>
                    <a:ln>
                      <a:noFill/>
                    </a:ln>
                  </pic:spPr>
                </pic:pic>
              </a:graphicData>
            </a:graphic>
          </wp:anchor>
        </w:drawing>
      </w:r>
    </w:p>
    <w:p>
      <w:pPr>
        <w:keepNext w:val="0"/>
        <w:keepLines w:val="0"/>
        <w:pageBreakBefore w:val="0"/>
        <w:widowControl w:val="0"/>
        <w:tabs>
          <w:tab w:val="left" w:pos="8080"/>
          <w:tab w:val="left" w:pos="8580"/>
        </w:tabs>
        <w:kinsoku/>
        <w:wordWrap/>
        <w:overflowPunct/>
        <w:topLinePunct w:val="0"/>
        <w:autoSpaceDE w:val="0"/>
        <w:autoSpaceDN w:val="0"/>
        <w:bidi w:val="0"/>
        <w:adjustRightInd/>
        <w:snapToGrid/>
        <w:spacing w:before="0" w:line="580" w:lineRule="exact"/>
        <w:ind w:right="5"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篮球比赛</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标准篮球场一片，口哨一个，计时秒表1块，6、7号篮球各五个。女生采用6号篮球，男生采用7号篮球。</w:t>
      </w:r>
    </w:p>
    <w:p>
      <w:pPr>
        <w:keepNext w:val="0"/>
        <w:keepLines w:val="0"/>
        <w:pageBreakBefore w:val="0"/>
        <w:widowControl w:val="0"/>
        <w:tabs>
          <w:tab w:val="left" w:pos="8080"/>
        </w:tabs>
        <w:kinsoku/>
        <w:wordWrap/>
        <w:overflowPunct/>
        <w:topLinePunct w:val="0"/>
        <w:autoSpaceDE w:val="0"/>
        <w:autoSpaceDN w:val="0"/>
        <w:bidi w:val="0"/>
        <w:adjustRightInd/>
        <w:snapToGrid/>
        <w:spacing w:before="0" w:line="580" w:lineRule="exact"/>
        <w:ind w:right="97" w:rightChars="44" w:firstLine="643" w:firstLineChars="200"/>
        <w:jc w:val="both"/>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lang w:val="en-US" w:eastAsia="zh-CN"/>
        </w:rPr>
        <w:t>3.</w:t>
      </w:r>
      <w:r>
        <w:rPr>
          <w:rFonts w:hint="eastAsia" w:ascii="仿宋_GB2312" w:hAnsi="仿宋_GB2312" w:eastAsia="仿宋_GB2312" w:cs="仿宋_GB2312"/>
          <w:b/>
          <w:bCs/>
          <w:color w:val="000000"/>
          <w:sz w:val="32"/>
          <w:szCs w:val="32"/>
        </w:rPr>
        <w:t>测试方法</w:t>
      </w:r>
    </w:p>
    <w:p>
      <w:pPr>
        <w:keepNext w:val="0"/>
        <w:keepLines w:val="0"/>
        <w:pageBreakBefore w:val="0"/>
        <w:widowControl w:val="0"/>
        <w:tabs>
          <w:tab w:val="left" w:pos="8080"/>
        </w:tabs>
        <w:kinsoku/>
        <w:wordWrap/>
        <w:overflowPunct/>
        <w:topLinePunct w:val="0"/>
        <w:autoSpaceDE w:val="0"/>
        <w:autoSpaceDN w:val="0"/>
        <w:bidi w:val="0"/>
        <w:adjustRightInd/>
        <w:snapToGrid/>
        <w:spacing w:before="0" w:line="580" w:lineRule="exact"/>
        <w:ind w:right="44" w:rightChars="2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篮球技能组合：</w:t>
      </w:r>
      <w:r>
        <w:rPr>
          <w:rFonts w:hint="eastAsia" w:ascii="仿宋_GB2312" w:hAnsi="仿宋_GB2312" w:eastAsia="仿宋_GB2312" w:cs="仿宋_GB2312"/>
          <w:color w:val="000000"/>
          <w:sz w:val="32"/>
          <w:szCs w:val="32"/>
        </w:rPr>
        <w:t>男生：听到计时哨声后</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哨响的同时开始计时</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，考生底线后正中出发，右手运球至①号障碍物做背后变向，换左手运球至②号障碍物做体前变向运球，换右手运球至③号障碍物做胯下变向，行进间左手运球换右手运球，</w:t>
      </w:r>
      <w:r>
        <w:rPr>
          <w:rFonts w:hint="eastAsia" w:ascii="仿宋_GB2312" w:hAnsi="仿宋_GB2312" w:eastAsia="仿宋_GB2312" w:cs="仿宋_GB2312"/>
          <w:color w:val="auto"/>
          <w:sz w:val="32"/>
          <w:szCs w:val="32"/>
        </w:rPr>
        <w:t>右手运球跑篮</w:t>
      </w:r>
      <w:r>
        <w:rPr>
          <w:rFonts w:hint="eastAsia" w:ascii="仿宋_GB2312" w:hAnsi="仿宋_GB2312" w:eastAsia="仿宋_GB2312" w:cs="仿宋_GB2312"/>
          <w:color w:val="000000"/>
          <w:sz w:val="32"/>
          <w:szCs w:val="32"/>
        </w:rPr>
        <w:t>，如跑篮球未进需补篮，直到投进为止。抢到篮板球后，右手运球至④号障碍物做背后变向，换左手运球至⑤号障碍物做体前变向运球，然后行进间双手胸前传接球的方式传给罚球线位置的助传者，然后跑至⑥号障碍物前双手接助传者的传球，交叉步突破至3秒限制区外任意位置中距离跳投，跳投未进需补篮，直至投进为止</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投进计时停表</w:t>
      </w:r>
      <w:r>
        <w:rPr>
          <w:rFonts w:hint="eastAsia" w:ascii="仿宋_GB2312" w:hAnsi="仿宋_GB2312" w:eastAsia="仿宋_GB2312" w:cs="仿宋_GB2312"/>
          <w:color w:val="000000"/>
          <w:sz w:val="32"/>
          <w:szCs w:val="32"/>
        </w:rPr>
        <w:t>。女生：听到计时哨声后</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哨响的同时计时开始</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，考生底线后正中出发，右手运球至①号障碍物做背后变向，换左手运球至②号障碍物做体前变向运球，换右手运球至③号障碍物做体前变向运球，行进间左手运球换右手运球，</w:t>
      </w:r>
      <w:r>
        <w:rPr>
          <w:rFonts w:hint="eastAsia" w:ascii="仿宋_GB2312" w:hAnsi="仿宋_GB2312" w:eastAsia="仿宋_GB2312" w:cs="仿宋_GB2312"/>
          <w:color w:val="auto"/>
          <w:sz w:val="32"/>
          <w:szCs w:val="32"/>
        </w:rPr>
        <w:t>右手运球跑篮，如跑篮</w:t>
      </w:r>
      <w:r>
        <w:rPr>
          <w:rFonts w:hint="eastAsia" w:ascii="仿宋_GB2312" w:hAnsi="仿宋_GB2312" w:eastAsia="仿宋_GB2312" w:cs="仿宋_GB2312"/>
          <w:color w:val="000000"/>
          <w:sz w:val="32"/>
          <w:szCs w:val="32"/>
        </w:rPr>
        <w:t>球未进需补篮，直到投进为止。抢到篮板球后，右手运球至④号障碍物做背后变向，换左手运球至⑤号障碍物做体前变向运球，然后行进间双手胸前传接球的方式传给罚球线位置的助传者，然后跑至⑥号障碍物前双手接助传者的传球，</w:t>
      </w:r>
      <w:r>
        <w:rPr>
          <w:rFonts w:hint="eastAsia" w:ascii="仿宋_GB2312" w:hAnsi="仿宋_GB2312" w:eastAsia="仿宋_GB2312" w:cs="仿宋_GB2312"/>
          <w:color w:val="auto"/>
          <w:sz w:val="32"/>
          <w:szCs w:val="32"/>
        </w:rPr>
        <w:t>右手运球</w:t>
      </w:r>
      <w:r>
        <w:rPr>
          <w:rFonts w:hint="eastAsia" w:ascii="仿宋_GB2312" w:hAnsi="仿宋_GB2312" w:eastAsia="仿宋_GB2312" w:cs="仿宋_GB2312"/>
          <w:color w:val="auto"/>
          <w:sz w:val="32"/>
          <w:szCs w:val="32"/>
          <w:lang w:val="en-US" w:eastAsia="zh-CN"/>
        </w:rPr>
        <w:t>过</w:t>
      </w:r>
      <w:r>
        <w:rPr>
          <w:rFonts w:hint="eastAsia" w:ascii="仿宋_GB2312" w:hAnsi="仿宋_GB2312" w:eastAsia="仿宋_GB2312" w:cs="仿宋_GB2312"/>
          <w:color w:val="000000"/>
          <w:sz w:val="32"/>
          <w:szCs w:val="32"/>
        </w:rPr>
        <w:t>⑥号障碍物</w:t>
      </w:r>
      <w:r>
        <w:rPr>
          <w:rFonts w:hint="eastAsia" w:ascii="仿宋_GB2312" w:hAnsi="仿宋_GB2312" w:eastAsia="仿宋_GB2312" w:cs="仿宋_GB2312"/>
          <w:color w:val="000000"/>
          <w:sz w:val="32"/>
          <w:szCs w:val="32"/>
          <w:lang w:val="en-US" w:eastAsia="zh-CN"/>
        </w:rPr>
        <w:t>后</w:t>
      </w:r>
      <w:r>
        <w:rPr>
          <w:rFonts w:hint="eastAsia" w:ascii="仿宋_GB2312" w:hAnsi="仿宋_GB2312" w:eastAsia="仿宋_GB2312" w:cs="仿宋_GB2312"/>
          <w:color w:val="auto"/>
          <w:sz w:val="32"/>
          <w:szCs w:val="32"/>
        </w:rPr>
        <w:t>跑篮，未进需补篮，直至投进为止</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投进停表</w:t>
      </w:r>
      <w:r>
        <w:rPr>
          <w:rFonts w:hint="eastAsia" w:ascii="仿宋_GB2312" w:hAnsi="仿宋_GB2312" w:eastAsia="仿宋_GB2312" w:cs="仿宋_GB2312"/>
          <w:color w:val="auto"/>
          <w:sz w:val="32"/>
          <w:szCs w:val="32"/>
        </w:rPr>
        <w:t>。跑篮指行进间单手肩上投篮或行进间单手低手投篮。</w:t>
      </w:r>
      <w:r>
        <w:rPr>
          <w:rFonts w:hint="eastAsia" w:ascii="仿宋_GB2312" w:hAnsi="仿宋_GB2312" w:eastAsia="仿宋_GB2312" w:cs="仿宋_GB2312"/>
          <w:color w:val="000000"/>
          <w:sz w:val="32"/>
          <w:szCs w:val="32"/>
        </w:rPr>
        <w:t>原则上每人两次测试机会，取表现较好的一次。</w:t>
      </w:r>
    </w:p>
    <w:p>
      <w:pPr>
        <w:pStyle w:val="5"/>
        <w:keepNext w:val="0"/>
        <w:keepLines w:val="0"/>
        <w:pageBreakBefore w:val="0"/>
        <w:widowControl w:val="0"/>
        <w:kinsoku/>
        <w:wordWrap/>
        <w:overflowPunct/>
        <w:topLinePunct w:val="0"/>
        <w:autoSpaceDE w:val="0"/>
        <w:autoSpaceDN w:val="0"/>
        <w:bidi w:val="0"/>
        <w:adjustRightInd/>
        <w:snapToGrid/>
        <w:spacing w:before="0" w:line="580" w:lineRule="exact"/>
        <w:ind w:right="97" w:rightChars="44"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篮球比赛：</w:t>
      </w:r>
      <w:r>
        <w:rPr>
          <w:rFonts w:hint="eastAsia" w:ascii="仿宋_GB2312" w:hAnsi="仿宋_GB2312" w:eastAsia="仿宋_GB2312" w:cs="仿宋_GB2312"/>
          <w:color w:val="000000"/>
          <w:sz w:val="32"/>
          <w:szCs w:val="32"/>
        </w:rPr>
        <w:t>视考生人数分队进行</w:t>
      </w:r>
      <w:r>
        <w:rPr>
          <w:rFonts w:hint="eastAsia" w:ascii="仿宋_GB2312" w:hAnsi="仿宋_GB2312" w:eastAsia="仿宋_GB2312" w:cs="仿宋_GB2312"/>
          <w:color w:val="000000"/>
          <w:sz w:val="32"/>
          <w:szCs w:val="32"/>
          <w:lang w:val="en-US" w:eastAsia="zh-CN"/>
        </w:rPr>
        <w:t>全场</w:t>
      </w:r>
      <w:r>
        <w:rPr>
          <w:rFonts w:hint="eastAsia" w:ascii="仿宋_GB2312" w:hAnsi="仿宋_GB2312" w:eastAsia="仿宋_GB2312" w:cs="仿宋_GB2312"/>
          <w:color w:val="000000"/>
          <w:sz w:val="32"/>
          <w:szCs w:val="32"/>
        </w:rPr>
        <w:t>比赛，</w:t>
      </w:r>
      <w:r>
        <w:rPr>
          <w:rFonts w:hint="eastAsia" w:ascii="仿宋_GB2312" w:hAnsi="仿宋_GB2312" w:eastAsia="仿宋_GB2312" w:cs="仿宋_GB2312"/>
          <w:color w:val="000000"/>
          <w:sz w:val="32"/>
          <w:szCs w:val="32"/>
          <w:lang w:val="en-US" w:eastAsia="zh-CN"/>
        </w:rPr>
        <w:t>采用最新篮球比赛规则，原则上5对5，比赛时间</w:t>
      </w:r>
      <w:r>
        <w:rPr>
          <w:rFonts w:hint="eastAsia" w:ascii="仿宋_GB2312" w:hAnsi="仿宋_GB2312" w:eastAsia="仿宋_GB2312" w:cs="仿宋_GB2312"/>
          <w:color w:val="auto"/>
          <w:sz w:val="32"/>
          <w:szCs w:val="32"/>
          <w:lang w:val="en-US" w:eastAsia="zh-CN"/>
        </w:rPr>
        <w:t>原则上</w:t>
      </w:r>
      <w:r>
        <w:rPr>
          <w:rFonts w:hint="eastAsia" w:ascii="仿宋_GB2312" w:hAnsi="仿宋_GB2312" w:eastAsia="仿宋_GB2312" w:cs="仿宋_GB2312"/>
          <w:color w:val="000000"/>
          <w:sz w:val="32"/>
          <w:szCs w:val="32"/>
          <w:lang w:val="en-US" w:eastAsia="zh-CN"/>
        </w:rPr>
        <w:t>5-10分钟。配备一名裁判。</w:t>
      </w:r>
    </w:p>
    <w:p>
      <w:pPr>
        <w:keepNext w:val="0"/>
        <w:keepLines w:val="0"/>
        <w:pageBreakBefore w:val="0"/>
        <w:widowControl w:val="0"/>
        <w:tabs>
          <w:tab w:val="left" w:pos="8080"/>
        </w:tabs>
        <w:kinsoku/>
        <w:wordWrap/>
        <w:overflowPunct/>
        <w:topLinePunct w:val="0"/>
        <w:autoSpaceDE w:val="0"/>
        <w:autoSpaceDN w:val="0"/>
        <w:bidi w:val="0"/>
        <w:adjustRightInd/>
        <w:snapToGrid/>
        <w:spacing w:before="0" w:line="580" w:lineRule="exact"/>
        <w:ind w:right="97" w:rightChars="44" w:firstLine="643" w:firstLineChars="200"/>
        <w:jc w:val="both"/>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lang w:val="en-US" w:eastAsia="zh-CN"/>
        </w:rPr>
        <w:t>4.</w:t>
      </w:r>
      <w:r>
        <w:rPr>
          <w:rFonts w:hint="eastAsia" w:ascii="仿宋_GB2312" w:hAnsi="仿宋_GB2312" w:eastAsia="仿宋_GB2312" w:cs="仿宋_GB2312"/>
          <w:b/>
          <w:bCs/>
          <w:color w:val="000000"/>
          <w:sz w:val="32"/>
          <w:szCs w:val="32"/>
        </w:rPr>
        <w:t>注意事项</w:t>
      </w:r>
    </w:p>
    <w:p>
      <w:pPr>
        <w:keepNext w:val="0"/>
        <w:keepLines w:val="0"/>
        <w:pageBreakBefore w:val="0"/>
        <w:widowControl w:val="0"/>
        <w:tabs>
          <w:tab w:val="left" w:pos="8080"/>
        </w:tabs>
        <w:kinsoku/>
        <w:wordWrap/>
        <w:overflowPunct/>
        <w:topLinePunct w:val="0"/>
        <w:autoSpaceDE w:val="0"/>
        <w:autoSpaceDN w:val="0"/>
        <w:bidi w:val="0"/>
        <w:adjustRightInd/>
        <w:snapToGrid/>
        <w:spacing w:before="0" w:line="580" w:lineRule="exact"/>
        <w:ind w:right="44" w:rightChars="2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篮球技能组合：</w:t>
      </w:r>
      <w:r>
        <w:rPr>
          <w:rFonts w:hint="eastAsia" w:ascii="仿宋_GB2312" w:hAnsi="仿宋_GB2312" w:eastAsia="仿宋_GB2312" w:cs="仿宋_GB2312"/>
          <w:color w:val="000000"/>
          <w:sz w:val="32"/>
          <w:szCs w:val="32"/>
        </w:rPr>
        <w:t>考试过程中如因考生自身原因造成失误或中断，从失误处或者中断处继续考试，如果因助传者的失误造成考试失误或考试中断，经裁判员判定，考生可重新考试或者中断处继续考试。考生着装应符合体育运动的要求，注意安全防范措施的落实到位。</w:t>
      </w:r>
    </w:p>
    <w:p>
      <w:pPr>
        <w:keepNext w:val="0"/>
        <w:keepLines w:val="0"/>
        <w:pageBreakBefore w:val="0"/>
        <w:widowControl w:val="0"/>
        <w:tabs>
          <w:tab w:val="left" w:pos="8080"/>
        </w:tabs>
        <w:kinsoku/>
        <w:wordWrap/>
        <w:overflowPunct/>
        <w:topLinePunct w:val="0"/>
        <w:autoSpaceDE w:val="0"/>
        <w:autoSpaceDN w:val="0"/>
        <w:bidi w:val="0"/>
        <w:adjustRightInd/>
        <w:snapToGrid/>
        <w:spacing w:before="0" w:line="580" w:lineRule="exact"/>
        <w:ind w:right="97" w:rightChars="44"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篮球比赛：</w:t>
      </w:r>
      <w:r>
        <w:rPr>
          <w:rFonts w:hint="eastAsia" w:ascii="仿宋_GB2312" w:hAnsi="仿宋_GB2312" w:eastAsia="仿宋_GB2312" w:cs="仿宋_GB2312"/>
          <w:color w:val="000000"/>
          <w:sz w:val="32"/>
          <w:szCs w:val="32"/>
        </w:rPr>
        <w:t>考生着装应符合体育运动的要求，注意安全防范措施的落实到位</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文明比赛。</w:t>
      </w:r>
    </w:p>
    <w:p>
      <w:pPr>
        <w:keepNext w:val="0"/>
        <w:keepLines w:val="0"/>
        <w:pageBreakBefore w:val="0"/>
        <w:widowControl w:val="0"/>
        <w:tabs>
          <w:tab w:val="left" w:pos="8080"/>
        </w:tabs>
        <w:kinsoku/>
        <w:wordWrap/>
        <w:overflowPunct/>
        <w:topLinePunct w:val="0"/>
        <w:autoSpaceDE w:val="0"/>
        <w:autoSpaceDN w:val="0"/>
        <w:bidi w:val="0"/>
        <w:adjustRightInd/>
        <w:snapToGrid/>
        <w:spacing w:before="0" w:line="580" w:lineRule="exact"/>
        <w:ind w:right="97" w:rightChars="44" w:firstLine="643" w:firstLineChars="200"/>
        <w:jc w:val="both"/>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lang w:val="en-US" w:eastAsia="zh-CN"/>
        </w:rPr>
        <w:t>5.</w:t>
      </w:r>
      <w:r>
        <w:rPr>
          <w:rFonts w:hint="eastAsia" w:ascii="仿宋_GB2312" w:hAnsi="仿宋_GB2312" w:eastAsia="仿宋_GB2312" w:cs="仿宋_GB2312"/>
          <w:b/>
          <w:bCs/>
          <w:color w:val="000000"/>
          <w:sz w:val="32"/>
          <w:szCs w:val="32"/>
        </w:rPr>
        <w:t>评价标准</w:t>
      </w:r>
    </w:p>
    <w:p>
      <w:pPr>
        <w:keepNext w:val="0"/>
        <w:keepLines w:val="0"/>
        <w:pageBreakBefore w:val="0"/>
        <w:widowControl w:val="0"/>
        <w:tabs>
          <w:tab w:val="left" w:pos="8080"/>
        </w:tabs>
        <w:kinsoku/>
        <w:wordWrap/>
        <w:overflowPunct/>
        <w:topLinePunct w:val="0"/>
        <w:autoSpaceDE w:val="0"/>
        <w:autoSpaceDN w:val="0"/>
        <w:bidi w:val="0"/>
        <w:adjustRightInd/>
        <w:snapToGrid/>
        <w:spacing w:before="0" w:line="580" w:lineRule="exact"/>
        <w:ind w:right="97" w:rightChars="44"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篮球技能组合</w:t>
      </w:r>
    </w:p>
    <w:p>
      <w:pP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br w:type="page"/>
      </w:r>
    </w:p>
    <w:tbl>
      <w:tblPr>
        <w:tblStyle w:val="8"/>
        <w:tblW w:w="9066" w:type="dxa"/>
        <w:tblInd w:w="-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53"/>
        <w:gridCol w:w="76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blHeader/>
        </w:trPr>
        <w:tc>
          <w:tcPr>
            <w:tcW w:w="1453"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182" w:right="97" w:rightChars="44"/>
              <w:jc w:val="center"/>
              <w:textAlignment w:val="auto"/>
              <w:rPr>
                <w:rFonts w:hint="eastAsia" w:ascii="黑体" w:hAnsi="黑体" w:eastAsia="黑体" w:cs="黑体"/>
                <w:sz w:val="30"/>
                <w:szCs w:val="30"/>
              </w:rPr>
            </w:pPr>
            <w:r>
              <w:rPr>
                <w:rFonts w:hint="eastAsia" w:ascii="黑体" w:hAnsi="黑体" w:eastAsia="黑体" w:cs="黑体"/>
                <w:sz w:val="30"/>
                <w:szCs w:val="30"/>
              </w:rPr>
              <w:t>分</w:t>
            </w: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值</w:t>
            </w:r>
          </w:p>
        </w:tc>
        <w:tc>
          <w:tcPr>
            <w:tcW w:w="7613"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3324" w:leftChars="0" w:right="97" w:rightChars="44" w:hanging="3324" w:hangingChars="1108"/>
              <w:jc w:val="center"/>
              <w:textAlignment w:val="auto"/>
              <w:rPr>
                <w:rFonts w:hint="eastAsia" w:ascii="黑体" w:hAnsi="黑体" w:eastAsia="黑体" w:cs="黑体"/>
                <w:sz w:val="30"/>
                <w:szCs w:val="30"/>
              </w:rPr>
            </w:pPr>
            <w:r>
              <w:rPr>
                <w:rFonts w:hint="eastAsia" w:ascii="黑体" w:hAnsi="黑体" w:eastAsia="黑体" w:cs="黑体"/>
                <w:sz w:val="30"/>
                <w:szCs w:val="30"/>
              </w:rPr>
              <w:t>评价标准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45" w:hRule="atLeast"/>
        </w:trPr>
        <w:tc>
          <w:tcPr>
            <w:tcW w:w="1453" w:type="dxa"/>
            <w:vAlign w:val="center"/>
          </w:tcPr>
          <w:p>
            <w:pPr>
              <w:keepNext w:val="0"/>
              <w:keepLines w:val="0"/>
              <w:pageBreakBefore w:val="0"/>
              <w:widowControl w:val="0"/>
              <w:kinsoku/>
              <w:wordWrap/>
              <w:overflowPunct/>
              <w:topLinePunct w:val="0"/>
              <w:autoSpaceDE w:val="0"/>
              <w:autoSpaceDN w:val="0"/>
              <w:bidi w:val="0"/>
              <w:adjustRightInd/>
              <w:snapToGrid/>
              <w:spacing w:before="0" w:line="500" w:lineRule="exact"/>
              <w:ind w:right="97" w:rightChars="44"/>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90-100分</w:t>
            </w:r>
          </w:p>
        </w:tc>
        <w:tc>
          <w:tcPr>
            <w:tcW w:w="7613" w:type="dxa"/>
            <w:vAlign w:val="center"/>
          </w:tcPr>
          <w:p>
            <w:pPr>
              <w:keepNext w:val="0"/>
              <w:keepLines w:val="0"/>
              <w:pageBreakBefore w:val="0"/>
              <w:widowControl w:val="0"/>
              <w:kinsoku/>
              <w:wordWrap/>
              <w:overflowPunct/>
              <w:topLinePunct w:val="0"/>
              <w:autoSpaceDE w:val="0"/>
              <w:autoSpaceDN w:val="0"/>
              <w:bidi w:val="0"/>
              <w:adjustRightInd/>
              <w:snapToGrid/>
              <w:spacing w:before="0" w:line="420" w:lineRule="exact"/>
              <w:ind w:left="136" w:leftChars="62" w:right="97" w:rightChars="44" w:firstLine="20" w:firstLineChars="8"/>
              <w:jc w:val="both"/>
              <w:textAlignment w:val="auto"/>
              <w:rPr>
                <w:rFonts w:hint="eastAsia" w:ascii="仿宋" w:hAnsi="仿宋" w:eastAsia="仿宋" w:cs="仿宋"/>
                <w:sz w:val="28"/>
                <w:szCs w:val="28"/>
              </w:rPr>
            </w:pPr>
            <w:r>
              <w:rPr>
                <w:rFonts w:hint="eastAsia" w:ascii="仿宋" w:hAnsi="仿宋" w:eastAsia="仿宋" w:cs="仿宋"/>
                <w:spacing w:val="-9"/>
                <w:sz w:val="28"/>
                <w:szCs w:val="28"/>
              </w:rPr>
              <w:t>熟练完成全部动作；动作规范正确，运球背后变向、体前变向、胯下变向（男生）、行进间双手胸前传接球、交叉步突破（男生）、跑篮、跳投（男生） 等动作熟练、连贯、舒展。跑篮和跳投（男生）均为一次就投进。</w:t>
            </w:r>
            <w:r>
              <w:rPr>
                <w:rFonts w:hint="eastAsia" w:ascii="仿宋" w:hAnsi="仿宋" w:eastAsia="仿宋" w:cs="仿宋"/>
                <w:spacing w:val="-9"/>
                <w:sz w:val="28"/>
                <w:szCs w:val="28"/>
                <w:lang w:val="en-US" w:eastAsia="zh-CN"/>
              </w:rPr>
              <w:t>男生小于25秒完成，女生小于30秒完成。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80" w:hRule="atLeast"/>
        </w:trPr>
        <w:tc>
          <w:tcPr>
            <w:tcW w:w="1453" w:type="dxa"/>
            <w:vAlign w:val="center"/>
          </w:tcPr>
          <w:p>
            <w:pPr>
              <w:keepNext w:val="0"/>
              <w:keepLines w:val="0"/>
              <w:pageBreakBefore w:val="0"/>
              <w:widowControl w:val="0"/>
              <w:kinsoku/>
              <w:wordWrap/>
              <w:overflowPunct/>
              <w:topLinePunct w:val="0"/>
              <w:autoSpaceDE w:val="0"/>
              <w:autoSpaceDN w:val="0"/>
              <w:bidi w:val="0"/>
              <w:adjustRightInd/>
              <w:snapToGrid/>
              <w:spacing w:before="0" w:line="500" w:lineRule="exact"/>
              <w:ind w:right="97" w:rightChars="44"/>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75-89分</w:t>
            </w:r>
          </w:p>
        </w:tc>
        <w:tc>
          <w:tcPr>
            <w:tcW w:w="7613"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420" w:lineRule="exact"/>
              <w:ind w:left="106" w:right="97" w:rightChars="44"/>
              <w:jc w:val="both"/>
              <w:textAlignment w:val="auto"/>
              <w:rPr>
                <w:rFonts w:hint="eastAsia" w:ascii="仿宋" w:hAnsi="仿宋" w:eastAsia="仿宋" w:cs="仿宋"/>
                <w:sz w:val="28"/>
                <w:szCs w:val="28"/>
                <w:lang w:val="en-US"/>
              </w:rPr>
            </w:pPr>
            <w:r>
              <w:rPr>
                <w:rFonts w:hint="eastAsia" w:ascii="仿宋" w:hAnsi="仿宋" w:eastAsia="仿宋" w:cs="仿宋"/>
                <w:sz w:val="28"/>
                <w:szCs w:val="28"/>
              </w:rPr>
              <w:t>较熟练完成全部动作；动作较为规范正确，运球背后变向、体前变向、胯下变向（男生）、行进间双手胸前传接球、交叉步突破</w:t>
            </w:r>
            <w:r>
              <w:rPr>
                <w:rFonts w:hint="eastAsia" w:ascii="仿宋" w:hAnsi="仿宋" w:eastAsia="仿宋" w:cs="仿宋"/>
                <w:spacing w:val="-9"/>
                <w:sz w:val="28"/>
                <w:szCs w:val="28"/>
              </w:rPr>
              <w:t>（男生）</w:t>
            </w:r>
            <w:r>
              <w:rPr>
                <w:rFonts w:hint="eastAsia" w:ascii="仿宋" w:hAnsi="仿宋" w:eastAsia="仿宋" w:cs="仿宋"/>
                <w:sz w:val="28"/>
                <w:szCs w:val="28"/>
              </w:rPr>
              <w:t>、跑篮、跳投（男生）等动作较为熟练、连贯、舒展。</w:t>
            </w:r>
            <w:r>
              <w:rPr>
                <w:rFonts w:hint="eastAsia" w:ascii="仿宋" w:hAnsi="仿宋" w:eastAsia="仿宋" w:cs="仿宋"/>
                <w:spacing w:val="-9"/>
                <w:sz w:val="28"/>
                <w:szCs w:val="28"/>
                <w:lang w:val="en-US" w:eastAsia="zh-CN" w:bidi="zh-CN"/>
              </w:rPr>
              <w:t>男生小等于32秒完成，女生小等于36秒完成。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5" w:hRule="atLeast"/>
        </w:trPr>
        <w:tc>
          <w:tcPr>
            <w:tcW w:w="1453" w:type="dxa"/>
            <w:vAlign w:val="center"/>
          </w:tcPr>
          <w:p>
            <w:pPr>
              <w:keepNext w:val="0"/>
              <w:keepLines w:val="0"/>
              <w:pageBreakBefore w:val="0"/>
              <w:widowControl w:val="0"/>
              <w:kinsoku/>
              <w:wordWrap/>
              <w:overflowPunct/>
              <w:topLinePunct w:val="0"/>
              <w:autoSpaceDE w:val="0"/>
              <w:autoSpaceDN w:val="0"/>
              <w:bidi w:val="0"/>
              <w:adjustRightInd/>
              <w:snapToGrid/>
              <w:spacing w:before="0" w:line="500" w:lineRule="exact"/>
              <w:ind w:right="97" w:rightChars="44"/>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60-74分</w:t>
            </w:r>
          </w:p>
        </w:tc>
        <w:tc>
          <w:tcPr>
            <w:tcW w:w="7613"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420" w:lineRule="exact"/>
              <w:ind w:left="106" w:right="97" w:rightChars="44"/>
              <w:jc w:val="both"/>
              <w:textAlignment w:val="auto"/>
              <w:rPr>
                <w:rFonts w:hint="eastAsia" w:ascii="仿宋" w:hAnsi="仿宋" w:eastAsia="仿宋" w:cs="仿宋"/>
                <w:sz w:val="28"/>
                <w:szCs w:val="28"/>
              </w:rPr>
            </w:pPr>
            <w:r>
              <w:rPr>
                <w:rFonts w:hint="eastAsia" w:ascii="仿宋" w:hAnsi="仿宋" w:eastAsia="仿宋" w:cs="仿宋"/>
                <w:sz w:val="28"/>
                <w:szCs w:val="28"/>
              </w:rPr>
              <w:t>基本能完成全部动作；动作基本规范，运球背后变向、体前变向、胯下变向（男生）、行进间双手胸前传接球、交叉步突破</w:t>
            </w:r>
            <w:r>
              <w:rPr>
                <w:rFonts w:hint="eastAsia" w:ascii="仿宋" w:hAnsi="仿宋" w:eastAsia="仿宋" w:cs="仿宋"/>
                <w:spacing w:val="-9"/>
                <w:sz w:val="28"/>
                <w:szCs w:val="28"/>
              </w:rPr>
              <w:t>（男生）</w:t>
            </w:r>
            <w:r>
              <w:rPr>
                <w:rFonts w:hint="eastAsia" w:ascii="仿宋" w:hAnsi="仿宋" w:eastAsia="仿宋" w:cs="仿宋"/>
                <w:sz w:val="28"/>
                <w:szCs w:val="28"/>
              </w:rPr>
              <w:t>、跑篮、跳投（男生）等动作基本正确，基本连贯。</w:t>
            </w:r>
            <w:r>
              <w:rPr>
                <w:rFonts w:hint="eastAsia" w:ascii="仿宋" w:hAnsi="仿宋" w:eastAsia="仿宋" w:cs="仿宋"/>
                <w:spacing w:val="-9"/>
                <w:sz w:val="28"/>
                <w:szCs w:val="28"/>
                <w:lang w:val="en-US" w:eastAsia="zh-CN" w:bidi="zh-CN"/>
              </w:rPr>
              <w:t>男生小等于37秒完成，女生小等于42秒完成。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453" w:type="dxa"/>
            <w:vAlign w:val="center"/>
          </w:tcPr>
          <w:p>
            <w:pPr>
              <w:keepNext w:val="0"/>
              <w:keepLines w:val="0"/>
              <w:pageBreakBefore w:val="0"/>
              <w:widowControl w:val="0"/>
              <w:kinsoku/>
              <w:wordWrap/>
              <w:overflowPunct/>
              <w:topLinePunct w:val="0"/>
              <w:autoSpaceDE w:val="0"/>
              <w:autoSpaceDN w:val="0"/>
              <w:bidi w:val="0"/>
              <w:adjustRightInd/>
              <w:snapToGrid/>
              <w:spacing w:before="0" w:line="500" w:lineRule="exact"/>
              <w:ind w:right="97" w:rightChars="44"/>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59分及</w:t>
            </w:r>
          </w:p>
          <w:p>
            <w:pPr>
              <w:keepNext w:val="0"/>
              <w:keepLines w:val="0"/>
              <w:pageBreakBefore w:val="0"/>
              <w:widowControl w:val="0"/>
              <w:kinsoku/>
              <w:wordWrap/>
              <w:overflowPunct/>
              <w:topLinePunct w:val="0"/>
              <w:autoSpaceDE w:val="0"/>
              <w:autoSpaceDN w:val="0"/>
              <w:bidi w:val="0"/>
              <w:adjustRightInd/>
              <w:snapToGrid/>
              <w:spacing w:before="0" w:line="500" w:lineRule="exact"/>
              <w:ind w:right="97" w:rightChars="44"/>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以下</w:t>
            </w:r>
          </w:p>
        </w:tc>
        <w:tc>
          <w:tcPr>
            <w:tcW w:w="7613"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460" w:lineRule="exact"/>
              <w:ind w:left="106" w:right="97" w:rightChars="44"/>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部分动作不能完成或动作严重错误。</w:t>
            </w:r>
            <w:r>
              <w:rPr>
                <w:rFonts w:hint="eastAsia" w:ascii="仿宋" w:hAnsi="仿宋" w:eastAsia="仿宋" w:cs="仿宋"/>
                <w:sz w:val="28"/>
                <w:szCs w:val="28"/>
                <w:lang w:val="en-US" w:eastAsia="zh-CN"/>
              </w:rPr>
              <w:t>男生大于37秒完成，女生大于42秒完成。</w:t>
            </w:r>
          </w:p>
        </w:tc>
      </w:tr>
    </w:tbl>
    <w:p>
      <w:pPr>
        <w:pStyle w:val="4"/>
        <w:keepNext w:val="0"/>
        <w:keepLines w:val="0"/>
        <w:pageBreakBefore w:val="0"/>
        <w:widowControl w:val="0"/>
        <w:kinsoku/>
        <w:wordWrap/>
        <w:overflowPunct/>
        <w:topLinePunct w:val="0"/>
        <w:autoSpaceDE w:val="0"/>
        <w:autoSpaceDN w:val="0"/>
        <w:bidi w:val="0"/>
        <w:adjustRightInd/>
        <w:snapToGrid/>
        <w:spacing w:before="157" w:beforeLines="50" w:line="440" w:lineRule="exact"/>
        <w:ind w:left="0" w:leftChars="0" w:firstLine="562" w:firstLineChars="200"/>
        <w:jc w:val="both"/>
        <w:textAlignment w:val="auto"/>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bCs/>
          <w:color w:val="auto"/>
          <w:sz w:val="28"/>
          <w:szCs w:val="28"/>
          <w:lang w:val="en-US" w:eastAsia="zh-CN"/>
        </w:rPr>
        <w:t>说明：</w:t>
      </w:r>
      <w:r>
        <w:rPr>
          <w:rFonts w:hint="eastAsia" w:ascii="仿宋_GB2312" w:hAnsi="仿宋_GB2312" w:eastAsia="仿宋_GB2312" w:cs="仿宋_GB2312"/>
          <w:b w:val="0"/>
          <w:bCs w:val="0"/>
          <w:color w:val="auto"/>
          <w:sz w:val="28"/>
          <w:szCs w:val="28"/>
          <w:lang w:val="en-US" w:eastAsia="zh-CN"/>
        </w:rPr>
        <w:t>同时符合相应分数段的定性评价标准和定量评价标准，才能评该分数段的分数，若无法同时符合，则就低不就高，以下既有定性评价标准又有定量评价标准的，均按此法评价。</w:t>
      </w:r>
    </w:p>
    <w:p>
      <w:pPr>
        <w:keepNext w:val="0"/>
        <w:keepLines w:val="0"/>
        <w:pageBreakBefore w:val="0"/>
        <w:widowControl w:val="0"/>
        <w:tabs>
          <w:tab w:val="left" w:pos="8080"/>
        </w:tabs>
        <w:kinsoku/>
        <w:wordWrap/>
        <w:overflowPunct/>
        <w:topLinePunct w:val="0"/>
        <w:autoSpaceDE w:val="0"/>
        <w:autoSpaceDN w:val="0"/>
        <w:bidi w:val="0"/>
        <w:adjustRightInd/>
        <w:snapToGrid/>
        <w:spacing w:line="520" w:lineRule="exact"/>
        <w:ind w:right="97" w:rightChars="44"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篮球比赛</w:t>
      </w:r>
    </w:p>
    <w:tbl>
      <w:tblPr>
        <w:tblStyle w:val="9"/>
        <w:tblW w:w="8953"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3"/>
        <w:gridCol w:w="7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423" w:type="dxa"/>
            <w:vAlign w:val="top"/>
          </w:tcPr>
          <w:p>
            <w:pPr>
              <w:ind w:right="20" w:rightChars="9"/>
              <w:jc w:val="center"/>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分 值</w:t>
            </w:r>
          </w:p>
        </w:tc>
        <w:tc>
          <w:tcPr>
            <w:tcW w:w="7530" w:type="dxa"/>
            <w:vAlign w:val="top"/>
          </w:tcPr>
          <w:p>
            <w:pPr>
              <w:ind w:right="97" w:rightChars="44"/>
              <w:jc w:val="center"/>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1" w:hRule="atLeast"/>
        </w:trPr>
        <w:tc>
          <w:tcPr>
            <w:tcW w:w="1423" w:type="dxa"/>
            <w:vAlign w:val="center"/>
          </w:tcPr>
          <w:p>
            <w:pPr>
              <w:keepNext w:val="0"/>
              <w:keepLines w:val="0"/>
              <w:pageBreakBefore w:val="0"/>
              <w:widowControl w:val="0"/>
              <w:kinsoku/>
              <w:wordWrap/>
              <w:overflowPunct/>
              <w:topLinePunct w:val="0"/>
              <w:autoSpaceDE w:val="0"/>
              <w:autoSpaceDN w:val="0"/>
              <w:bidi w:val="0"/>
              <w:adjustRightInd/>
              <w:snapToGrid/>
              <w:spacing w:line="500" w:lineRule="exact"/>
              <w:ind w:right="-198" w:rightChars="-9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90-100分</w:t>
            </w:r>
          </w:p>
        </w:tc>
        <w:tc>
          <w:tcPr>
            <w:tcW w:w="7530" w:type="dxa"/>
          </w:tcPr>
          <w:p>
            <w:pPr>
              <w:keepNext w:val="0"/>
              <w:keepLines w:val="0"/>
              <w:pageBreakBefore w:val="0"/>
              <w:widowControl w:val="0"/>
              <w:kinsoku/>
              <w:wordWrap/>
              <w:overflowPunct/>
              <w:topLinePunct w:val="0"/>
              <w:autoSpaceDE w:val="0"/>
              <w:autoSpaceDN w:val="0"/>
              <w:bidi w:val="0"/>
              <w:adjustRightInd/>
              <w:snapToGrid/>
              <w:spacing w:line="440" w:lineRule="exact"/>
              <w:ind w:right="97" w:rightChars="44"/>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进攻能力：进攻意识强，个人技术及技术配合娴熟，战术运用合理，进攻效率高。个人防守能力：个人防守位置合理，不失位，会补位，步伐移动快，换防意识和能力强。战术意识：执行战术意识强，攻防转换速度快，快攻和防快攻意识与能力强。</w:t>
            </w:r>
            <w:r>
              <w:rPr>
                <w:rFonts w:hint="eastAsia" w:ascii="仿宋_GB2312" w:hAnsi="仿宋_GB2312" w:eastAsia="仿宋_GB2312" w:cs="仿宋_GB2312"/>
                <w:sz w:val="28"/>
                <w:szCs w:val="28"/>
              </w:rPr>
              <w:t>比赛作风顽强、心理状态稳定</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能及时鼓励队友，勇于承担责任</w:t>
            </w:r>
            <w:r>
              <w:rPr>
                <w:rFonts w:hint="eastAsia" w:ascii="仿宋_GB2312" w:hAnsi="仿宋_GB2312" w:eastAsia="仿宋_GB2312" w:cs="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atLeast"/>
        </w:trPr>
        <w:tc>
          <w:tcPr>
            <w:tcW w:w="1423" w:type="dxa"/>
            <w:vAlign w:val="center"/>
          </w:tcPr>
          <w:p>
            <w:pPr>
              <w:keepNext w:val="0"/>
              <w:keepLines w:val="0"/>
              <w:pageBreakBefore w:val="0"/>
              <w:widowControl w:val="0"/>
              <w:kinsoku/>
              <w:wordWrap/>
              <w:overflowPunct/>
              <w:topLinePunct w:val="0"/>
              <w:autoSpaceDE w:val="0"/>
              <w:autoSpaceDN w:val="0"/>
              <w:bidi w:val="0"/>
              <w:adjustRightInd/>
              <w:snapToGrid/>
              <w:spacing w:line="500" w:lineRule="exact"/>
              <w:ind w:right="97" w:rightChars="44"/>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75-89分</w:t>
            </w:r>
          </w:p>
        </w:tc>
        <w:tc>
          <w:tcPr>
            <w:tcW w:w="7530" w:type="dxa"/>
          </w:tcPr>
          <w:p>
            <w:pPr>
              <w:keepNext w:val="0"/>
              <w:keepLines w:val="0"/>
              <w:pageBreakBefore w:val="0"/>
              <w:widowControl w:val="0"/>
              <w:kinsoku/>
              <w:wordWrap/>
              <w:overflowPunct/>
              <w:topLinePunct w:val="0"/>
              <w:autoSpaceDE w:val="0"/>
              <w:autoSpaceDN w:val="0"/>
              <w:bidi w:val="0"/>
              <w:adjustRightInd/>
              <w:snapToGrid/>
              <w:spacing w:line="440" w:lineRule="exact"/>
              <w:ind w:right="97" w:rightChars="44"/>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进攻能力：进攻意识较强，较好的个人技术及技术配合，战术运用合理，进攻效率较高。防守能力：个人防守位置合理，不轻易失位，会补位，步伐移动较快，换防意识和能力较强。战术意识：执行战术意识较强，攻防转换速度较快，快攻和防快攻意识与能力较强。</w:t>
            </w:r>
            <w:r>
              <w:rPr>
                <w:rFonts w:hint="eastAsia" w:ascii="仿宋_GB2312" w:hAnsi="仿宋_GB2312" w:eastAsia="仿宋_GB2312" w:cs="仿宋_GB2312"/>
                <w:sz w:val="28"/>
                <w:szCs w:val="28"/>
              </w:rPr>
              <w:t>比赛作风良好、心理状态</w:t>
            </w:r>
            <w:r>
              <w:rPr>
                <w:rFonts w:hint="eastAsia" w:ascii="仿宋_GB2312" w:hAnsi="仿宋_GB2312" w:eastAsia="仿宋_GB2312" w:cs="仿宋_GB2312"/>
                <w:sz w:val="28"/>
                <w:szCs w:val="28"/>
                <w:lang w:val="en-US" w:eastAsia="zh-CN"/>
              </w:rPr>
              <w:t>较为</w:t>
            </w:r>
            <w:r>
              <w:rPr>
                <w:rFonts w:hint="eastAsia" w:ascii="仿宋_GB2312" w:hAnsi="仿宋_GB2312" w:eastAsia="仿宋_GB2312" w:cs="仿宋_GB2312"/>
                <w:sz w:val="28"/>
                <w:szCs w:val="28"/>
              </w:rPr>
              <w:t>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trPr>
        <w:tc>
          <w:tcPr>
            <w:tcW w:w="1423" w:type="dxa"/>
            <w:vAlign w:val="center"/>
          </w:tcPr>
          <w:p>
            <w:pPr>
              <w:keepNext w:val="0"/>
              <w:keepLines w:val="0"/>
              <w:pageBreakBefore w:val="0"/>
              <w:widowControl w:val="0"/>
              <w:kinsoku/>
              <w:wordWrap/>
              <w:overflowPunct/>
              <w:topLinePunct w:val="0"/>
              <w:autoSpaceDE w:val="0"/>
              <w:autoSpaceDN w:val="0"/>
              <w:bidi w:val="0"/>
              <w:adjustRightInd/>
              <w:snapToGrid/>
              <w:spacing w:line="500" w:lineRule="exact"/>
              <w:ind w:right="97" w:rightChars="44"/>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60-74分</w:t>
            </w:r>
          </w:p>
        </w:tc>
        <w:tc>
          <w:tcPr>
            <w:tcW w:w="7530" w:type="dxa"/>
          </w:tcPr>
          <w:p>
            <w:pPr>
              <w:keepNext w:val="0"/>
              <w:keepLines w:val="0"/>
              <w:pageBreakBefore w:val="0"/>
              <w:widowControl w:val="0"/>
              <w:kinsoku/>
              <w:wordWrap/>
              <w:overflowPunct/>
              <w:topLinePunct w:val="0"/>
              <w:autoSpaceDE w:val="0"/>
              <w:autoSpaceDN w:val="0"/>
              <w:bidi w:val="0"/>
              <w:adjustRightInd/>
              <w:snapToGrid/>
              <w:spacing w:line="500" w:lineRule="exact"/>
              <w:ind w:right="97" w:rightChars="44"/>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进攻能力：有一定进攻意识，个人技术及技术配合一般，战术运用基本合理，进攻效率一般。防守能力：个人防守位置合理，步伐移动一般，换防意识和能力一般。战术意识：懂得战术，执行能力一般，攻防转换速度一般，快攻和防快攻意识与能力一般。</w:t>
            </w:r>
            <w:r>
              <w:rPr>
                <w:rFonts w:hint="eastAsia" w:ascii="仿宋_GB2312" w:hAnsi="仿宋_GB2312" w:eastAsia="仿宋_GB2312" w:cs="仿宋_GB2312"/>
                <w:sz w:val="28"/>
                <w:szCs w:val="28"/>
              </w:rPr>
              <w:t>比赛作风</w:t>
            </w:r>
            <w:r>
              <w:rPr>
                <w:rFonts w:hint="eastAsia" w:ascii="仿宋_GB2312" w:hAnsi="仿宋_GB2312" w:eastAsia="仿宋_GB2312" w:cs="仿宋_GB2312"/>
                <w:sz w:val="28"/>
                <w:szCs w:val="28"/>
                <w:lang w:val="en-US" w:eastAsia="zh-CN"/>
              </w:rPr>
              <w:t>一般</w:t>
            </w:r>
            <w:r>
              <w:rPr>
                <w:rFonts w:hint="eastAsia" w:ascii="仿宋_GB2312" w:hAnsi="仿宋_GB2312" w:eastAsia="仿宋_GB2312" w:cs="仿宋_GB2312"/>
                <w:sz w:val="28"/>
                <w:szCs w:val="28"/>
              </w:rPr>
              <w:t>、心理状态</w:t>
            </w:r>
            <w:r>
              <w:rPr>
                <w:rFonts w:hint="eastAsia" w:ascii="仿宋_GB2312" w:hAnsi="仿宋_GB2312" w:eastAsia="仿宋_GB2312" w:cs="仿宋_GB2312"/>
                <w:sz w:val="28"/>
                <w:szCs w:val="28"/>
                <w:lang w:val="en-US" w:eastAsia="zh-CN"/>
              </w:rPr>
              <w:t>一般</w:t>
            </w:r>
            <w:r>
              <w:rPr>
                <w:rFonts w:hint="eastAsia" w:ascii="仿宋_GB2312" w:hAnsi="仿宋_GB2312" w:eastAsia="仿宋_GB2312" w:cs="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3" w:type="dxa"/>
            <w:vAlign w:val="center"/>
          </w:tcPr>
          <w:p>
            <w:pPr>
              <w:keepNext w:val="0"/>
              <w:keepLines w:val="0"/>
              <w:pageBreakBefore w:val="0"/>
              <w:widowControl w:val="0"/>
              <w:kinsoku/>
              <w:wordWrap/>
              <w:overflowPunct/>
              <w:topLinePunct w:val="0"/>
              <w:autoSpaceDE w:val="0"/>
              <w:autoSpaceDN w:val="0"/>
              <w:bidi w:val="0"/>
              <w:adjustRightInd/>
              <w:snapToGrid/>
              <w:spacing w:line="500" w:lineRule="exact"/>
              <w:ind w:right="97" w:rightChars="44"/>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59分及</w:t>
            </w:r>
          </w:p>
          <w:p>
            <w:pPr>
              <w:keepNext w:val="0"/>
              <w:keepLines w:val="0"/>
              <w:pageBreakBefore w:val="0"/>
              <w:widowControl w:val="0"/>
              <w:kinsoku/>
              <w:wordWrap/>
              <w:overflowPunct/>
              <w:topLinePunct w:val="0"/>
              <w:autoSpaceDE w:val="0"/>
              <w:autoSpaceDN w:val="0"/>
              <w:bidi w:val="0"/>
              <w:adjustRightInd/>
              <w:snapToGrid/>
              <w:spacing w:line="500" w:lineRule="exact"/>
              <w:ind w:right="97" w:rightChars="44"/>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以下</w:t>
            </w:r>
          </w:p>
        </w:tc>
        <w:tc>
          <w:tcPr>
            <w:tcW w:w="7530" w:type="dxa"/>
          </w:tcPr>
          <w:p>
            <w:pPr>
              <w:keepNext w:val="0"/>
              <w:keepLines w:val="0"/>
              <w:pageBreakBefore w:val="0"/>
              <w:widowControl w:val="0"/>
              <w:kinsoku/>
              <w:wordWrap/>
              <w:overflowPunct/>
              <w:topLinePunct w:val="0"/>
              <w:autoSpaceDE w:val="0"/>
              <w:autoSpaceDN w:val="0"/>
              <w:bidi w:val="0"/>
              <w:adjustRightInd/>
              <w:snapToGrid/>
              <w:spacing w:line="500" w:lineRule="exact"/>
              <w:ind w:right="97" w:rightChars="44"/>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进攻能力：进攻意识薄弱，个人技术薄弱，不懂战术运用，进攻效率低。防守能力：步伐移动慢，换防意识和能力差。战术意识：执行战术能力差，攻防转换速度慢，快攻和防快攻意识与能力差。</w:t>
            </w:r>
            <w:r>
              <w:rPr>
                <w:rFonts w:hint="eastAsia" w:ascii="仿宋_GB2312" w:hAnsi="仿宋_GB2312" w:eastAsia="仿宋_GB2312" w:cs="仿宋_GB2312"/>
                <w:sz w:val="28"/>
                <w:szCs w:val="28"/>
              </w:rPr>
              <w:t>比赛作风</w:t>
            </w:r>
            <w:r>
              <w:rPr>
                <w:rFonts w:hint="eastAsia" w:ascii="仿宋_GB2312" w:hAnsi="仿宋_GB2312" w:eastAsia="仿宋_GB2312" w:cs="仿宋_GB2312"/>
                <w:sz w:val="28"/>
                <w:szCs w:val="28"/>
                <w:lang w:val="en-US" w:eastAsia="zh-CN"/>
              </w:rPr>
              <w:t>较差</w:t>
            </w:r>
            <w:r>
              <w:rPr>
                <w:rFonts w:hint="eastAsia" w:ascii="仿宋_GB2312" w:hAnsi="仿宋_GB2312" w:eastAsia="仿宋_GB2312" w:cs="仿宋_GB2312"/>
                <w:sz w:val="28"/>
                <w:szCs w:val="28"/>
              </w:rPr>
              <w:t>、心理状态不稳定。</w:t>
            </w:r>
          </w:p>
        </w:tc>
      </w:tr>
    </w:tbl>
    <w:p>
      <w:pPr>
        <w:keepNext w:val="0"/>
        <w:keepLines w:val="0"/>
        <w:pageBreakBefore w:val="0"/>
        <w:widowControl w:val="0"/>
        <w:tabs>
          <w:tab w:val="left" w:pos="8080"/>
        </w:tabs>
        <w:kinsoku/>
        <w:wordWrap/>
        <w:overflowPunct/>
        <w:topLinePunct w:val="0"/>
        <w:autoSpaceDE w:val="0"/>
        <w:autoSpaceDN w:val="0"/>
        <w:bidi w:val="0"/>
        <w:adjustRightInd/>
        <w:snapToGrid/>
        <w:spacing w:before="157" w:beforeLines="50" w:line="460" w:lineRule="exact"/>
        <w:ind w:right="97" w:rightChars="44" w:firstLine="562"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说明：</w:t>
      </w:r>
      <w:r>
        <w:rPr>
          <w:rFonts w:hint="eastAsia" w:ascii="仿宋_GB2312" w:hAnsi="仿宋_GB2312" w:eastAsia="仿宋_GB2312" w:cs="仿宋_GB2312"/>
          <w:b w:val="0"/>
          <w:bCs w:val="0"/>
          <w:color w:val="auto"/>
          <w:sz w:val="28"/>
          <w:szCs w:val="28"/>
          <w:lang w:val="en-US" w:eastAsia="zh-CN" w:bidi="zh-CN"/>
        </w:rPr>
        <w:t>篮球项目成绩由篮球技能组合和篮球比赛两个部分</w:t>
      </w:r>
      <w:r>
        <w:rPr>
          <w:rFonts w:hint="eastAsia" w:ascii="仿宋_GB2312" w:hAnsi="仿宋_GB2312" w:eastAsia="仿宋_GB2312" w:cs="仿宋_GB2312"/>
          <w:b w:val="0"/>
          <w:bCs w:val="0"/>
          <w:color w:val="auto"/>
          <w:sz w:val="28"/>
          <w:szCs w:val="28"/>
          <w:lang w:val="zh-CN" w:eastAsia="zh-CN" w:bidi="zh-CN"/>
        </w:rPr>
        <w:t>组成，</w:t>
      </w:r>
      <w:r>
        <w:rPr>
          <w:rFonts w:hint="eastAsia" w:ascii="仿宋_GB2312" w:hAnsi="仿宋_GB2312" w:eastAsia="仿宋_GB2312" w:cs="仿宋_GB2312"/>
          <w:b w:val="0"/>
          <w:bCs w:val="0"/>
          <w:color w:val="auto"/>
          <w:sz w:val="28"/>
          <w:szCs w:val="28"/>
          <w:lang w:val="en-US" w:eastAsia="zh-CN" w:bidi="zh-CN"/>
        </w:rPr>
        <w:t>其中篮球技能组合占80%，篮球比赛占20%。</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97" w:rightChars="44" w:firstLine="643" w:firstLineChars="200"/>
        <w:textAlignment w:val="auto"/>
        <w:rPr>
          <w:rFonts w:hint="eastAsia" w:ascii="楷体" w:hAnsi="楷体" w:eastAsia="楷体_GB2312" w:cs="楷体"/>
          <w:sz w:val="32"/>
          <w:szCs w:val="32"/>
        </w:rPr>
      </w:pPr>
      <w:r>
        <w:rPr>
          <w:rFonts w:hint="eastAsia" w:ascii="楷体" w:hAnsi="楷体" w:eastAsia="楷体_GB2312" w:cs="楷体"/>
          <w:sz w:val="32"/>
          <w:szCs w:val="32"/>
        </w:rPr>
        <w:t>（二）足球</w:t>
      </w:r>
    </w:p>
    <w:p>
      <w:pPr>
        <w:keepNext w:val="0"/>
        <w:keepLines w:val="0"/>
        <w:pageBreakBefore w:val="0"/>
        <w:widowControl w:val="0"/>
        <w:tabs>
          <w:tab w:val="left" w:pos="8080"/>
        </w:tabs>
        <w:kinsoku/>
        <w:wordWrap/>
        <w:overflowPunct/>
        <w:topLinePunct w:val="0"/>
        <w:autoSpaceDE w:val="0"/>
        <w:autoSpaceDN w:val="0"/>
        <w:bidi w:val="0"/>
        <w:adjustRightInd/>
        <w:snapToGrid/>
        <w:spacing w:before="0" w:line="580" w:lineRule="exact"/>
        <w:ind w:right="5" w:rightChars="0" w:firstLine="643"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US" w:eastAsia="zh-CN"/>
        </w:rPr>
        <w:t>1.</w:t>
      </w:r>
      <w:r>
        <w:rPr>
          <w:rFonts w:hint="eastAsia" w:ascii="仿宋_GB2312" w:hAnsi="仿宋_GB2312" w:eastAsia="仿宋_GB2312" w:cs="仿宋_GB2312"/>
          <w:b/>
          <w:bCs/>
          <w:color w:val="000000"/>
          <w:sz w:val="32"/>
          <w:szCs w:val="32"/>
        </w:rPr>
        <w:t>考试内容</w:t>
      </w:r>
    </w:p>
    <w:p>
      <w:pPr>
        <w:keepNext w:val="0"/>
        <w:keepLines w:val="0"/>
        <w:pageBreakBefore w:val="0"/>
        <w:widowControl w:val="0"/>
        <w:tabs>
          <w:tab w:val="left" w:pos="8080"/>
        </w:tabs>
        <w:kinsoku/>
        <w:wordWrap/>
        <w:overflowPunct/>
        <w:topLinePunct w:val="0"/>
        <w:autoSpaceDE w:val="0"/>
        <w:autoSpaceDN w:val="0"/>
        <w:bidi w:val="0"/>
        <w:adjustRightInd/>
        <w:snapToGrid/>
        <w:spacing w:before="0" w:line="580" w:lineRule="exact"/>
        <w:ind w:right="5" w:rightChars="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足球技能组合：</w:t>
      </w:r>
      <w:r>
        <w:rPr>
          <w:rFonts w:hint="eastAsia" w:ascii="仿宋_GB2312" w:hAnsi="仿宋_GB2312" w:eastAsia="仿宋_GB2312" w:cs="仿宋_GB2312"/>
          <w:color w:val="000000"/>
          <w:sz w:val="32"/>
          <w:szCs w:val="32"/>
        </w:rPr>
        <w:t>斜传直插（踢墙式二过一）接运球绕杆射门。</w:t>
      </w:r>
    </w:p>
    <w:p>
      <w:pPr>
        <w:keepNext w:val="0"/>
        <w:keepLines w:val="0"/>
        <w:pageBreakBefore w:val="0"/>
        <w:widowControl w:val="0"/>
        <w:tabs>
          <w:tab w:val="left" w:pos="8080"/>
        </w:tabs>
        <w:kinsoku/>
        <w:wordWrap/>
        <w:overflowPunct/>
        <w:topLinePunct w:val="0"/>
        <w:autoSpaceDE w:val="0"/>
        <w:autoSpaceDN w:val="0"/>
        <w:bidi w:val="0"/>
        <w:adjustRightInd/>
        <w:snapToGrid/>
        <w:spacing w:before="0" w:line="580" w:lineRule="exact"/>
        <w:ind w:right="5" w:righ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足球比赛。</w:t>
      </w:r>
    </w:p>
    <w:p>
      <w:pPr>
        <w:keepNext w:val="0"/>
        <w:keepLines w:val="0"/>
        <w:pageBreakBefore w:val="0"/>
        <w:widowControl w:val="0"/>
        <w:tabs>
          <w:tab w:val="left" w:pos="8080"/>
        </w:tabs>
        <w:kinsoku/>
        <w:wordWrap/>
        <w:overflowPunct/>
        <w:topLinePunct w:val="0"/>
        <w:autoSpaceDE w:val="0"/>
        <w:autoSpaceDN w:val="0"/>
        <w:bidi w:val="0"/>
        <w:adjustRightInd/>
        <w:snapToGrid/>
        <w:spacing w:before="0" w:line="580" w:lineRule="exact"/>
        <w:ind w:right="5" w:rightChars="0" w:firstLine="643" w:firstLineChars="200"/>
        <w:jc w:val="both"/>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lang w:val="en-US" w:eastAsia="zh-CN"/>
        </w:rPr>
        <w:t>2.</w:t>
      </w:r>
      <w:r>
        <w:rPr>
          <w:rFonts w:hint="eastAsia" w:ascii="仿宋_GB2312" w:hAnsi="仿宋_GB2312" w:eastAsia="仿宋_GB2312" w:cs="仿宋_GB2312"/>
          <w:b/>
          <w:bCs/>
          <w:color w:val="000000"/>
          <w:sz w:val="32"/>
          <w:szCs w:val="32"/>
        </w:rPr>
        <w:t>场地器材</w:t>
      </w:r>
    </w:p>
    <w:p>
      <w:pPr>
        <w:keepNext w:val="0"/>
        <w:keepLines w:val="0"/>
        <w:pageBreakBefore w:val="0"/>
        <w:widowControl w:val="0"/>
        <w:tabs>
          <w:tab w:val="left" w:pos="8080"/>
        </w:tabs>
        <w:kinsoku/>
        <w:wordWrap/>
        <w:overflowPunct/>
        <w:topLinePunct w:val="0"/>
        <w:autoSpaceDE w:val="0"/>
        <w:autoSpaceDN w:val="0"/>
        <w:bidi w:val="0"/>
        <w:adjustRightInd/>
        <w:snapToGrid/>
        <w:spacing w:before="0" w:line="580" w:lineRule="exact"/>
        <w:ind w:right="6" w:rightChars="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足球技能组合：</w:t>
      </w:r>
      <w:r>
        <w:rPr>
          <w:rFonts w:hint="eastAsia" w:ascii="仿宋_GB2312" w:hAnsi="仿宋_GB2312" w:eastAsia="仿宋_GB2312" w:cs="仿宋_GB2312"/>
          <w:color w:val="000000"/>
          <w:sz w:val="32"/>
          <w:szCs w:val="32"/>
        </w:rPr>
        <w:t>足球场一</w:t>
      </w:r>
      <w:r>
        <w:rPr>
          <w:rFonts w:hint="eastAsia" w:ascii="仿宋_GB2312" w:hAnsi="仿宋_GB2312" w:eastAsia="仿宋_GB2312" w:cs="仿宋_GB2312"/>
          <w:color w:val="000000"/>
          <w:sz w:val="32"/>
          <w:szCs w:val="32"/>
          <w:lang w:val="en-US" w:eastAsia="zh-CN"/>
        </w:rPr>
        <w:t>片</w:t>
      </w:r>
      <w:r>
        <w:rPr>
          <w:rFonts w:hint="eastAsia" w:ascii="仿宋_GB2312" w:hAnsi="仿宋_GB2312" w:eastAsia="仿宋_GB2312" w:cs="仿宋_GB2312"/>
          <w:color w:val="000000"/>
          <w:sz w:val="32"/>
          <w:szCs w:val="32"/>
        </w:rPr>
        <w:t>，起点与第1根杆距离10米，起点线距最后一根标志杆20米，队友（协助者）与考生距离5米， 射门最小距离16.5米（11人制）或12.82米（7人制），每根杆间隔2.5米；5号足球5个，标准气压；球门为11人制比赛标准球门（7.32 米×2.44 米）1个或7人制球门（5米×2米）一个，配球网；标志杆5个；秒表1块；记录板1个；红、白旗各1面；哨子一个。</w:t>
      </w:r>
      <w:r>
        <w:rPr>
          <w:rFonts w:hint="eastAsia" w:ascii="仿宋_GB2312" w:hAnsi="仿宋_GB2312" w:eastAsia="仿宋_GB2312" w:cs="仿宋_GB2312"/>
          <w:color w:val="000000"/>
          <w:sz w:val="32"/>
          <w:szCs w:val="32"/>
          <w:lang w:val="en-US" w:eastAsia="zh-CN"/>
        </w:rPr>
        <w:t>最后一个标志杆两侧2米处，罚球区线上各摆放2粒足球，每粒间隔半米。</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right="5" w:rightChars="0"/>
        <w:jc w:val="both"/>
        <w:textAlignment w:val="auto"/>
        <w:rPr>
          <w:rFonts w:hint="eastAsia" w:ascii="仿宋" w:hAnsi="仿宋" w:eastAsia="仿宋" w:cs="仿宋"/>
          <w:sz w:val="32"/>
          <w:szCs w:val="32"/>
        </w:rPr>
      </w:pPr>
      <w:r>
        <w:rPr>
          <w:rFonts w:hint="eastAsia" w:ascii="仿宋" w:hAnsi="仿宋" w:eastAsia="仿宋" w:cs="仿宋"/>
          <w:sz w:val="32"/>
          <w:szCs w:val="32"/>
        </w:rPr>
        <w:drawing>
          <wp:anchor distT="0" distB="0" distL="0" distR="0" simplePos="0" relativeHeight="251661312" behindDoc="0" locked="0" layoutInCell="1" allowOverlap="1">
            <wp:simplePos x="0" y="0"/>
            <wp:positionH relativeFrom="page">
              <wp:posOffset>1690370</wp:posOffset>
            </wp:positionH>
            <wp:positionV relativeFrom="paragraph">
              <wp:posOffset>69850</wp:posOffset>
            </wp:positionV>
            <wp:extent cx="3898900" cy="1201420"/>
            <wp:effectExtent l="0" t="0" r="6350" b="17780"/>
            <wp:wrapNone/>
            <wp:docPr id="24"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jpeg"/>
                    <pic:cNvPicPr>
                      <a:picLocks noChangeAspect="1"/>
                    </pic:cNvPicPr>
                  </pic:nvPicPr>
                  <pic:blipFill>
                    <a:blip r:embed="rId10" cstate="print"/>
                    <a:stretch>
                      <a:fillRect/>
                    </a:stretch>
                  </pic:blipFill>
                  <pic:spPr>
                    <a:xfrm>
                      <a:off x="0" y="0"/>
                      <a:ext cx="3898888" cy="1201420"/>
                    </a:xfrm>
                    <a:prstGeom prst="rect">
                      <a:avLst/>
                    </a:prstGeom>
                  </pic:spPr>
                </pic:pic>
              </a:graphicData>
            </a:graphic>
          </wp:anchor>
        </w:drawing>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right="5" w:rightChars="0"/>
        <w:jc w:val="both"/>
        <w:textAlignment w:val="auto"/>
        <w:rPr>
          <w:rFonts w:hint="eastAsia" w:ascii="仿宋" w:hAnsi="仿宋" w:eastAsia="仿宋" w:cs="仿宋"/>
          <w:sz w:val="32"/>
          <w:szCs w:val="32"/>
        </w:rPr>
      </w:pP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right="5" w:rightChars="0"/>
        <w:jc w:val="both"/>
        <w:textAlignment w:val="auto"/>
        <w:rPr>
          <w:rFonts w:hint="eastAsia" w:ascii="仿宋" w:hAnsi="仿宋" w:eastAsia="仿宋" w:cs="仿宋"/>
          <w:sz w:val="32"/>
          <w:szCs w:val="32"/>
        </w:rPr>
      </w:pPr>
    </w:p>
    <w:p>
      <w:pPr>
        <w:pStyle w:val="5"/>
        <w:keepNext w:val="0"/>
        <w:keepLines w:val="0"/>
        <w:pageBreakBefore w:val="0"/>
        <w:widowControl w:val="0"/>
        <w:kinsoku/>
        <w:wordWrap/>
        <w:overflowPunct/>
        <w:topLinePunct w:val="0"/>
        <w:autoSpaceDE w:val="0"/>
        <w:autoSpaceDN w:val="0"/>
        <w:bidi w:val="0"/>
        <w:adjustRightInd/>
        <w:snapToGrid/>
        <w:spacing w:before="0" w:line="600" w:lineRule="atLeast"/>
        <w:ind w:right="5" w:rightChars="0" w:firstLine="640" w:firstLineChars="200"/>
        <w:jc w:val="both"/>
        <w:textAlignment w:val="auto"/>
        <w:rPr>
          <w:rFonts w:hint="eastAsia" w:ascii="仿宋_GB2312" w:hAnsi="仿宋_GB2312" w:eastAsia="仿宋_GB2312" w:cs="仿宋_GB2312"/>
          <w:color w:val="000000"/>
          <w:sz w:val="32"/>
          <w:szCs w:val="32"/>
          <w:lang w:eastAsia="zh-CN"/>
        </w:rPr>
      </w:pPr>
    </w:p>
    <w:p>
      <w:pPr>
        <w:pStyle w:val="5"/>
        <w:keepNext w:val="0"/>
        <w:keepLines w:val="0"/>
        <w:pageBreakBefore w:val="0"/>
        <w:widowControl w:val="0"/>
        <w:kinsoku/>
        <w:wordWrap/>
        <w:overflowPunct/>
        <w:topLinePunct w:val="0"/>
        <w:autoSpaceDE w:val="0"/>
        <w:autoSpaceDN w:val="0"/>
        <w:bidi w:val="0"/>
        <w:adjustRightInd/>
        <w:snapToGrid/>
        <w:spacing w:before="0" w:line="580" w:lineRule="exact"/>
        <w:ind w:right="5"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足球比赛：</w:t>
      </w:r>
      <w:r>
        <w:rPr>
          <w:rFonts w:hint="eastAsia" w:ascii="仿宋_GB2312" w:hAnsi="仿宋_GB2312" w:eastAsia="仿宋_GB2312" w:cs="仿宋_GB2312"/>
          <w:color w:val="000000"/>
          <w:sz w:val="32"/>
          <w:szCs w:val="32"/>
        </w:rPr>
        <w:t>足球场一</w:t>
      </w:r>
      <w:r>
        <w:rPr>
          <w:rFonts w:hint="eastAsia" w:ascii="仿宋_GB2312" w:hAnsi="仿宋_GB2312" w:eastAsia="仿宋_GB2312" w:cs="仿宋_GB2312"/>
          <w:color w:val="000000"/>
          <w:sz w:val="32"/>
          <w:szCs w:val="32"/>
          <w:lang w:val="en-US" w:eastAsia="zh-CN"/>
        </w:rPr>
        <w:t>片</w:t>
      </w:r>
      <w:r>
        <w:rPr>
          <w:rFonts w:hint="eastAsia" w:ascii="仿宋_GB2312" w:hAnsi="仿宋_GB2312" w:eastAsia="仿宋_GB2312" w:cs="仿宋_GB2312"/>
          <w:color w:val="000000"/>
          <w:sz w:val="32"/>
          <w:szCs w:val="32"/>
        </w:rPr>
        <w:t>，秒表1块；记录板1个；红、白旗各1面；哨子一个</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5号足球</w:t>
      </w:r>
      <w:r>
        <w:rPr>
          <w:rFonts w:hint="eastAsia" w:ascii="仿宋_GB2312" w:hAnsi="仿宋_GB2312" w:eastAsia="仿宋_GB2312" w:cs="仿宋_GB2312"/>
          <w:color w:val="000000"/>
          <w:sz w:val="32"/>
          <w:szCs w:val="32"/>
          <w:lang w:val="en-US" w:eastAsia="zh-CN"/>
        </w:rPr>
        <w:t>5个。</w:t>
      </w:r>
    </w:p>
    <w:p>
      <w:pPr>
        <w:pStyle w:val="5"/>
        <w:keepNext w:val="0"/>
        <w:keepLines w:val="0"/>
        <w:pageBreakBefore w:val="0"/>
        <w:widowControl w:val="0"/>
        <w:kinsoku/>
        <w:wordWrap/>
        <w:overflowPunct/>
        <w:topLinePunct w:val="0"/>
        <w:autoSpaceDE w:val="0"/>
        <w:autoSpaceDN w:val="0"/>
        <w:bidi w:val="0"/>
        <w:adjustRightInd/>
        <w:snapToGrid/>
        <w:spacing w:before="0" w:line="580" w:lineRule="exact"/>
        <w:ind w:right="5" w:rightChars="0" w:firstLine="643" w:firstLineChars="200"/>
        <w:jc w:val="both"/>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lang w:val="en-US" w:eastAsia="zh-CN"/>
        </w:rPr>
        <w:t>3.</w:t>
      </w:r>
      <w:r>
        <w:rPr>
          <w:rFonts w:hint="eastAsia" w:ascii="仿宋_GB2312" w:hAnsi="仿宋_GB2312" w:eastAsia="仿宋_GB2312" w:cs="仿宋_GB2312"/>
          <w:b/>
          <w:bCs/>
          <w:color w:val="000000"/>
          <w:sz w:val="32"/>
          <w:szCs w:val="32"/>
        </w:rPr>
        <w:t>测试方法</w:t>
      </w:r>
    </w:p>
    <w:p>
      <w:pPr>
        <w:pStyle w:val="5"/>
        <w:keepNext w:val="0"/>
        <w:keepLines w:val="0"/>
        <w:pageBreakBefore w:val="0"/>
        <w:widowControl w:val="0"/>
        <w:kinsoku/>
        <w:wordWrap/>
        <w:overflowPunct/>
        <w:topLinePunct w:val="0"/>
        <w:autoSpaceDE w:val="0"/>
        <w:autoSpaceDN w:val="0"/>
        <w:bidi w:val="0"/>
        <w:adjustRightInd/>
        <w:snapToGrid/>
        <w:spacing w:before="0" w:line="580" w:lineRule="exact"/>
        <w:ind w:right="5" w:rightChars="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足球技能组合：</w:t>
      </w:r>
      <w:r>
        <w:rPr>
          <w:rFonts w:hint="eastAsia" w:ascii="仿宋_GB2312" w:hAnsi="仿宋_GB2312" w:eastAsia="仿宋_GB2312" w:cs="仿宋_GB2312"/>
          <w:color w:val="auto"/>
          <w:sz w:val="32"/>
          <w:szCs w:val="32"/>
        </w:rPr>
        <w:t>考生将球放在起点线上</w:t>
      </w:r>
      <w:r>
        <w:rPr>
          <w:rFonts w:hint="eastAsia" w:ascii="仿宋_GB2312" w:hAnsi="仿宋_GB2312" w:eastAsia="仿宋_GB2312" w:cs="仿宋_GB2312"/>
          <w:color w:val="auto"/>
          <w:sz w:val="32"/>
          <w:szCs w:val="32"/>
          <w:lang w:val="en-US" w:eastAsia="zh-CN"/>
        </w:rPr>
        <w:t>并做好准备</w:t>
      </w:r>
      <w:r>
        <w:rPr>
          <w:rFonts w:hint="eastAsia" w:ascii="仿宋_GB2312" w:hAnsi="仿宋_GB2312" w:eastAsia="仿宋_GB2312" w:cs="仿宋_GB2312"/>
          <w:color w:val="auto"/>
          <w:sz w:val="32"/>
          <w:szCs w:val="32"/>
        </w:rPr>
        <w:t>，听到计时哨声后（哨响的同时开始计时），考生直线运球接扣拨</w:t>
      </w:r>
      <w:r>
        <w:rPr>
          <w:rFonts w:hint="eastAsia" w:ascii="仿宋_GB2312" w:hAnsi="仿宋_GB2312" w:eastAsia="仿宋_GB2312" w:cs="仿宋_GB2312"/>
          <w:color w:val="auto"/>
          <w:sz w:val="32"/>
          <w:szCs w:val="32"/>
          <w:lang w:val="en-US" w:eastAsia="zh-CN"/>
        </w:rPr>
        <w:t>组合动作</w:t>
      </w:r>
      <w:r>
        <w:rPr>
          <w:rFonts w:hint="eastAsia" w:ascii="仿宋_GB2312" w:hAnsi="仿宋_GB2312" w:eastAsia="仿宋_GB2312" w:cs="仿宋_GB2312"/>
          <w:color w:val="auto"/>
          <w:sz w:val="32"/>
          <w:szCs w:val="32"/>
        </w:rPr>
        <w:t>，然后将球斜传给队友（</w:t>
      </w:r>
      <w:r>
        <w:rPr>
          <w:rFonts w:hint="eastAsia" w:ascii="仿宋_GB2312" w:hAnsi="仿宋_GB2312" w:eastAsia="仿宋_GB2312" w:cs="仿宋_GB2312"/>
          <w:color w:val="auto"/>
          <w:sz w:val="32"/>
          <w:szCs w:val="32"/>
          <w:lang w:val="en-US" w:eastAsia="zh-CN"/>
        </w:rPr>
        <w:t>助考</w:t>
      </w:r>
      <w:r>
        <w:rPr>
          <w:rFonts w:hint="eastAsia" w:ascii="仿宋_GB2312" w:hAnsi="仿宋_GB2312" w:eastAsia="仿宋_GB2312" w:cs="仿宋_GB2312"/>
          <w:color w:val="auto"/>
          <w:sz w:val="32"/>
          <w:szCs w:val="32"/>
        </w:rPr>
        <w:t>者）之后向前跑位，接队友（</w:t>
      </w:r>
      <w:r>
        <w:rPr>
          <w:rFonts w:hint="eastAsia" w:ascii="仿宋_GB2312" w:hAnsi="仿宋_GB2312" w:eastAsia="仿宋_GB2312" w:cs="仿宋_GB2312"/>
          <w:color w:val="auto"/>
          <w:sz w:val="32"/>
          <w:szCs w:val="32"/>
          <w:lang w:val="en-US" w:eastAsia="zh-CN"/>
        </w:rPr>
        <w:t>助考</w:t>
      </w:r>
      <w:r>
        <w:rPr>
          <w:rFonts w:hint="eastAsia" w:ascii="仿宋_GB2312" w:hAnsi="仿宋_GB2312" w:eastAsia="仿宋_GB2312" w:cs="仿宋_GB2312"/>
          <w:color w:val="auto"/>
          <w:sz w:val="32"/>
          <w:szCs w:val="32"/>
        </w:rPr>
        <w:t>者）</w:t>
      </w:r>
      <w:r>
        <w:rPr>
          <w:rFonts w:hint="eastAsia" w:ascii="仿宋_GB2312" w:hAnsi="仿宋_GB2312" w:eastAsia="仿宋_GB2312" w:cs="仿宋_GB2312"/>
          <w:color w:val="000000"/>
          <w:sz w:val="32"/>
          <w:szCs w:val="32"/>
        </w:rPr>
        <w:t>的回传球，接球后运球至1号标志杆，并从1号标志杆的任何一侧开始连续运球绕过5根杆，完成运球绕杆后，在罚球区线前将球射向球门，</w:t>
      </w:r>
      <w:r>
        <w:rPr>
          <w:rFonts w:hint="eastAsia" w:ascii="仿宋_GB2312" w:hAnsi="仿宋_GB2312" w:eastAsia="仿宋_GB2312" w:cs="仿宋_GB2312"/>
          <w:color w:val="000000"/>
          <w:sz w:val="32"/>
          <w:szCs w:val="32"/>
          <w:lang w:val="en-US" w:eastAsia="zh-CN"/>
        </w:rPr>
        <w:t>球</w:t>
      </w:r>
      <w:r>
        <w:rPr>
          <w:rFonts w:hint="eastAsia" w:ascii="仿宋_GB2312" w:hAnsi="仿宋_GB2312" w:eastAsia="仿宋_GB2312" w:cs="仿宋_GB2312"/>
          <w:color w:val="000000"/>
          <w:sz w:val="32"/>
          <w:szCs w:val="32"/>
        </w:rPr>
        <w:t>整体越过球门线的瞬间计时停表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球</w:t>
      </w:r>
      <w:r>
        <w:rPr>
          <w:rFonts w:hint="eastAsia" w:ascii="仿宋_GB2312" w:hAnsi="仿宋_GB2312" w:eastAsia="仿宋_GB2312" w:cs="仿宋_GB2312"/>
          <w:color w:val="000000"/>
          <w:sz w:val="32"/>
          <w:szCs w:val="32"/>
          <w:lang w:val="en-US" w:eastAsia="zh-CN"/>
        </w:rPr>
        <w:t>未进球门（如</w:t>
      </w:r>
      <w:r>
        <w:rPr>
          <w:rFonts w:hint="eastAsia" w:ascii="仿宋_GB2312" w:hAnsi="仿宋_GB2312" w:eastAsia="仿宋_GB2312" w:cs="仿宋_GB2312"/>
          <w:color w:val="000000"/>
          <w:sz w:val="32"/>
          <w:szCs w:val="32"/>
        </w:rPr>
        <w:t>直接踢出球门外，或击中球门门框弹出</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可以直接在罚球区两侧接着进行补射，最多补射四个球，球</w:t>
      </w:r>
      <w:r>
        <w:rPr>
          <w:rFonts w:hint="eastAsia" w:ascii="仿宋_GB2312" w:hAnsi="仿宋_GB2312" w:eastAsia="仿宋_GB2312" w:cs="仿宋_GB2312"/>
          <w:color w:val="000000"/>
          <w:sz w:val="32"/>
          <w:szCs w:val="32"/>
        </w:rPr>
        <w:t>整体越过球门线的瞬间计时停表。原则上每人</w:t>
      </w:r>
      <w:r>
        <w:rPr>
          <w:rFonts w:hint="eastAsia" w:ascii="仿宋_GB2312" w:hAnsi="仿宋_GB2312" w:eastAsia="仿宋_GB2312" w:cs="仿宋_GB2312"/>
          <w:color w:val="000000"/>
          <w:sz w:val="32"/>
          <w:szCs w:val="32"/>
          <w:lang w:val="en-US" w:eastAsia="zh-CN"/>
        </w:rPr>
        <w:t>两</w:t>
      </w:r>
      <w:r>
        <w:rPr>
          <w:rFonts w:hint="eastAsia" w:ascii="仿宋_GB2312" w:hAnsi="仿宋_GB2312" w:eastAsia="仿宋_GB2312" w:cs="仿宋_GB2312"/>
          <w:color w:val="000000"/>
          <w:sz w:val="32"/>
          <w:szCs w:val="32"/>
        </w:rPr>
        <w:t>次测试机会，取表现较好的一次。</w:t>
      </w:r>
    </w:p>
    <w:p>
      <w:pPr>
        <w:pStyle w:val="5"/>
        <w:keepNext w:val="0"/>
        <w:keepLines w:val="0"/>
        <w:pageBreakBefore w:val="0"/>
        <w:widowControl w:val="0"/>
        <w:kinsoku/>
        <w:wordWrap/>
        <w:overflowPunct/>
        <w:topLinePunct w:val="0"/>
        <w:autoSpaceDE w:val="0"/>
        <w:autoSpaceDN w:val="0"/>
        <w:bidi w:val="0"/>
        <w:adjustRightInd/>
        <w:snapToGrid/>
        <w:spacing w:before="0" w:line="580" w:lineRule="exact"/>
        <w:ind w:right="5" w:rightChars="0" w:firstLine="640" w:firstLineChars="200"/>
        <w:jc w:val="both"/>
        <w:textAlignment w:val="auto"/>
        <w:rPr>
          <w:rFonts w:hint="eastAsia" w:ascii="仿宋_GB2312" w:hAnsi="仿宋_GB2312" w:eastAsia="仿宋_GB2312" w:cs="仿宋_GB2312"/>
          <w:color w:val="000000"/>
          <w:sz w:val="32"/>
          <w:szCs w:val="32"/>
          <w:lang w:val="en-US"/>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足球比赛：</w:t>
      </w:r>
      <w:r>
        <w:rPr>
          <w:rFonts w:hint="eastAsia" w:ascii="仿宋_GB2312" w:hAnsi="仿宋_GB2312" w:eastAsia="仿宋_GB2312" w:cs="仿宋_GB2312"/>
          <w:color w:val="000000"/>
          <w:sz w:val="32"/>
          <w:szCs w:val="32"/>
        </w:rPr>
        <w:t>视考生人数分队进行比赛，</w:t>
      </w:r>
      <w:r>
        <w:rPr>
          <w:rFonts w:hint="eastAsia" w:ascii="仿宋_GB2312" w:hAnsi="仿宋_GB2312" w:eastAsia="仿宋_GB2312" w:cs="仿宋_GB2312"/>
          <w:color w:val="000000"/>
          <w:sz w:val="32"/>
          <w:szCs w:val="32"/>
          <w:lang w:val="en-US" w:eastAsia="zh-CN"/>
        </w:rPr>
        <w:t>采用最新足球比赛规则，原则上在5对5、7对7、8对8、11对11等形式中选择一种，比赛时间</w:t>
      </w:r>
      <w:r>
        <w:rPr>
          <w:rFonts w:hint="eastAsia" w:ascii="仿宋_GB2312" w:hAnsi="仿宋_GB2312" w:eastAsia="仿宋_GB2312" w:cs="仿宋_GB2312"/>
          <w:color w:val="auto"/>
          <w:sz w:val="32"/>
          <w:szCs w:val="32"/>
          <w:lang w:val="en-US" w:eastAsia="zh-CN"/>
        </w:rPr>
        <w:t>原则上</w:t>
      </w:r>
      <w:r>
        <w:rPr>
          <w:rFonts w:hint="eastAsia" w:ascii="仿宋_GB2312" w:hAnsi="仿宋_GB2312" w:eastAsia="仿宋_GB2312" w:cs="仿宋_GB2312"/>
          <w:color w:val="000000"/>
          <w:sz w:val="32"/>
          <w:szCs w:val="32"/>
          <w:lang w:val="en-US" w:eastAsia="zh-CN"/>
        </w:rPr>
        <w:t>5-10分钟。配备一名裁判。</w:t>
      </w:r>
    </w:p>
    <w:p>
      <w:pPr>
        <w:pStyle w:val="5"/>
        <w:keepNext w:val="0"/>
        <w:keepLines w:val="0"/>
        <w:pageBreakBefore w:val="0"/>
        <w:widowControl w:val="0"/>
        <w:kinsoku/>
        <w:wordWrap/>
        <w:overflowPunct/>
        <w:topLinePunct w:val="0"/>
        <w:autoSpaceDE w:val="0"/>
        <w:autoSpaceDN w:val="0"/>
        <w:bidi w:val="0"/>
        <w:adjustRightInd/>
        <w:snapToGrid/>
        <w:spacing w:before="0" w:line="580" w:lineRule="exact"/>
        <w:ind w:right="6" w:rightChars="0" w:firstLine="643" w:firstLineChars="200"/>
        <w:jc w:val="both"/>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lang w:val="en-US" w:eastAsia="zh-CN"/>
        </w:rPr>
        <w:t>4.</w:t>
      </w:r>
      <w:r>
        <w:rPr>
          <w:rFonts w:hint="eastAsia" w:ascii="仿宋_GB2312" w:hAnsi="仿宋_GB2312" w:eastAsia="仿宋_GB2312" w:cs="仿宋_GB2312"/>
          <w:b/>
          <w:bCs/>
          <w:color w:val="000000"/>
          <w:sz w:val="32"/>
          <w:szCs w:val="32"/>
        </w:rPr>
        <w:t>注意事项</w:t>
      </w:r>
    </w:p>
    <w:p>
      <w:pPr>
        <w:pStyle w:val="5"/>
        <w:keepNext w:val="0"/>
        <w:keepLines w:val="0"/>
        <w:pageBreakBefore w:val="0"/>
        <w:widowControl w:val="0"/>
        <w:kinsoku/>
        <w:wordWrap/>
        <w:overflowPunct/>
        <w:topLinePunct w:val="0"/>
        <w:autoSpaceDE w:val="0"/>
        <w:autoSpaceDN w:val="0"/>
        <w:bidi w:val="0"/>
        <w:adjustRightInd/>
        <w:snapToGrid/>
        <w:spacing w:before="0" w:line="580" w:lineRule="exact"/>
        <w:ind w:right="6" w:rightChars="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足球技能组合：</w:t>
      </w:r>
      <w:r>
        <w:rPr>
          <w:rFonts w:hint="eastAsia" w:ascii="仿宋_GB2312" w:hAnsi="仿宋_GB2312" w:eastAsia="仿宋_GB2312" w:cs="仿宋_GB2312"/>
          <w:color w:val="000000"/>
          <w:sz w:val="32"/>
          <w:szCs w:val="32"/>
        </w:rPr>
        <w:t>考生着装应符合体育运动的要求，注意安全防范措施的落实到位。测试开始前，考生的身体任何部位不能越过起点线；斜传可以向任何一侧；绕杆时不得漏杆、撞杆，否则应将球运回，从出错处继续开始；射门必须在罚球区线前，球的整体越过球门线的瞬间计时停表，此次测试结束。考试过程中如因考生自身原因造成失误或中断，从失误处或者中断处继续考试。如果因助传者的失误造成考试失误或考试中断，经裁判员判定，考生可重新考试或者中断处继续考试。</w:t>
      </w:r>
    </w:p>
    <w:p>
      <w:pPr>
        <w:pStyle w:val="5"/>
        <w:keepNext w:val="0"/>
        <w:keepLines w:val="0"/>
        <w:pageBreakBefore w:val="0"/>
        <w:widowControl w:val="0"/>
        <w:kinsoku/>
        <w:wordWrap/>
        <w:overflowPunct/>
        <w:topLinePunct w:val="0"/>
        <w:autoSpaceDE w:val="0"/>
        <w:autoSpaceDN w:val="0"/>
        <w:bidi w:val="0"/>
        <w:adjustRightInd/>
        <w:snapToGrid/>
        <w:spacing w:before="0" w:line="580" w:lineRule="exact"/>
        <w:ind w:right="6" w:righ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足球比赛：</w:t>
      </w:r>
      <w:r>
        <w:rPr>
          <w:rFonts w:hint="eastAsia" w:ascii="仿宋_GB2312" w:hAnsi="仿宋_GB2312" w:eastAsia="仿宋_GB2312" w:cs="仿宋_GB2312"/>
          <w:color w:val="000000"/>
          <w:sz w:val="32"/>
          <w:szCs w:val="32"/>
        </w:rPr>
        <w:t>考生着装应符合体育运动的要求，注意安全防范措施的落实到位</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文明比赛。</w:t>
      </w:r>
    </w:p>
    <w:p>
      <w:pPr>
        <w:pStyle w:val="5"/>
        <w:keepNext w:val="0"/>
        <w:keepLines w:val="0"/>
        <w:pageBreakBefore w:val="0"/>
        <w:widowControl w:val="0"/>
        <w:kinsoku/>
        <w:wordWrap/>
        <w:overflowPunct/>
        <w:topLinePunct w:val="0"/>
        <w:autoSpaceDE w:val="0"/>
        <w:autoSpaceDN w:val="0"/>
        <w:bidi w:val="0"/>
        <w:adjustRightInd/>
        <w:snapToGrid/>
        <w:spacing w:before="0" w:line="580" w:lineRule="exact"/>
        <w:ind w:right="0" w:rightChars="0" w:firstLine="643" w:firstLineChars="200"/>
        <w:jc w:val="both"/>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lang w:val="en-US" w:eastAsia="zh-CN"/>
        </w:rPr>
        <w:t>5.</w:t>
      </w:r>
      <w:r>
        <w:rPr>
          <w:rFonts w:hint="eastAsia" w:ascii="仿宋_GB2312" w:hAnsi="仿宋_GB2312" w:eastAsia="仿宋_GB2312" w:cs="仿宋_GB2312"/>
          <w:b/>
          <w:bCs/>
          <w:color w:val="000000"/>
          <w:sz w:val="32"/>
          <w:szCs w:val="32"/>
        </w:rPr>
        <w:t>评价标准</w:t>
      </w:r>
    </w:p>
    <w:p>
      <w:pPr>
        <w:pStyle w:val="5"/>
        <w:keepNext w:val="0"/>
        <w:keepLines w:val="0"/>
        <w:pageBreakBefore w:val="0"/>
        <w:widowControl w:val="0"/>
        <w:kinsoku/>
        <w:wordWrap/>
        <w:overflowPunct/>
        <w:topLinePunct w:val="0"/>
        <w:autoSpaceDE w:val="0"/>
        <w:autoSpaceDN w:val="0"/>
        <w:bidi w:val="0"/>
        <w:adjustRightInd/>
        <w:snapToGrid/>
        <w:spacing w:before="0" w:line="580" w:lineRule="exact"/>
        <w:ind w:right="0" w:righ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足球技能组合</w:t>
      </w:r>
    </w:p>
    <w:tbl>
      <w:tblPr>
        <w:tblStyle w:val="8"/>
        <w:tblW w:w="8889" w:type="dxa"/>
        <w:tblInd w:w="-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52"/>
        <w:gridCol w:w="74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 w:hRule="atLeast"/>
          <w:tblHeader/>
        </w:trPr>
        <w:tc>
          <w:tcPr>
            <w:tcW w:w="1452"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ind w:left="125" w:right="97" w:rightChars="44"/>
              <w:jc w:val="center"/>
              <w:textAlignment w:val="auto"/>
              <w:rPr>
                <w:rFonts w:hint="eastAsia" w:ascii="黑体" w:hAnsi="黑体" w:eastAsia="黑体" w:cs="黑体"/>
                <w:sz w:val="30"/>
                <w:szCs w:val="30"/>
              </w:rPr>
            </w:pPr>
            <w:r>
              <w:rPr>
                <w:rFonts w:hint="eastAsia" w:ascii="黑体" w:hAnsi="黑体" w:eastAsia="黑体" w:cs="黑体"/>
                <w:sz w:val="30"/>
                <w:szCs w:val="30"/>
              </w:rPr>
              <w:t>分</w:t>
            </w: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值</w:t>
            </w:r>
          </w:p>
        </w:tc>
        <w:tc>
          <w:tcPr>
            <w:tcW w:w="7437"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ind w:right="97" w:rightChars="44"/>
              <w:jc w:val="center"/>
              <w:textAlignment w:val="auto"/>
              <w:rPr>
                <w:rFonts w:hint="eastAsia" w:ascii="黑体" w:hAnsi="黑体" w:eastAsia="黑体" w:cs="黑体"/>
                <w:sz w:val="30"/>
                <w:szCs w:val="30"/>
              </w:rPr>
            </w:pPr>
            <w:r>
              <w:rPr>
                <w:rFonts w:hint="eastAsia" w:ascii="黑体" w:hAnsi="黑体" w:eastAsia="黑体" w:cs="黑体"/>
                <w:sz w:val="30"/>
                <w:szCs w:val="30"/>
              </w:rPr>
              <w:t>评价标准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452"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127" w:right="97" w:rightChars="44"/>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90-100分</w:t>
            </w:r>
          </w:p>
        </w:tc>
        <w:tc>
          <w:tcPr>
            <w:tcW w:w="7437" w:type="dxa"/>
          </w:tcPr>
          <w:p>
            <w:pPr>
              <w:pStyle w:val="12"/>
              <w:keepNext w:val="0"/>
              <w:keepLines w:val="0"/>
              <w:pageBreakBefore w:val="0"/>
              <w:widowControl w:val="0"/>
              <w:kinsoku/>
              <w:wordWrap/>
              <w:overflowPunct/>
              <w:topLinePunct w:val="0"/>
              <w:autoSpaceDE w:val="0"/>
              <w:autoSpaceDN w:val="0"/>
              <w:bidi w:val="0"/>
              <w:adjustRightInd/>
              <w:snapToGrid/>
              <w:spacing w:before="0" w:line="440" w:lineRule="exact"/>
              <w:ind w:left="108" w:right="97" w:rightChars="44"/>
              <w:jc w:val="both"/>
              <w:textAlignment w:val="auto"/>
              <w:rPr>
                <w:rFonts w:hint="eastAsia" w:ascii="仿宋" w:hAnsi="仿宋" w:eastAsia="仿宋" w:cs="仿宋"/>
                <w:color w:val="auto"/>
                <w:spacing w:val="-9"/>
                <w:sz w:val="28"/>
                <w:szCs w:val="28"/>
                <w:lang w:eastAsia="zh-CN"/>
              </w:rPr>
            </w:pPr>
            <w:r>
              <w:rPr>
                <w:rFonts w:hint="eastAsia" w:ascii="仿宋" w:hAnsi="仿宋" w:eastAsia="仿宋" w:cs="仿宋"/>
                <w:color w:val="auto"/>
                <w:spacing w:val="-9"/>
                <w:sz w:val="28"/>
                <w:szCs w:val="28"/>
                <w:lang w:val="en-US" w:eastAsia="zh-CN"/>
              </w:rPr>
              <w:t>扣、拨部位合理、动作正确、衔接流畅、能有效控制住球；</w:t>
            </w:r>
            <w:r>
              <w:rPr>
                <w:rFonts w:hint="eastAsia" w:ascii="仿宋" w:hAnsi="仿宋" w:eastAsia="仿宋" w:cs="仿宋"/>
                <w:color w:val="auto"/>
                <w:spacing w:val="-9"/>
                <w:sz w:val="28"/>
                <w:szCs w:val="28"/>
              </w:rPr>
              <w:t>传球准确及时；跑位合理；接球动作放松、柔和、自如，与下一个动作连接快速、合理、协调；运球熟练、连贯、舒展，低重心，球始终在自己的控制范围内；射门动作正确，球进球门。11</w:t>
            </w:r>
            <w:r>
              <w:rPr>
                <w:rFonts w:hint="eastAsia" w:ascii="仿宋" w:hAnsi="仿宋" w:eastAsia="仿宋" w:cs="仿宋"/>
                <w:color w:val="auto"/>
                <w:spacing w:val="-9"/>
                <w:sz w:val="28"/>
                <w:szCs w:val="28"/>
                <w:lang w:val="en-US" w:eastAsia="zh-CN"/>
              </w:rPr>
              <w:t>人</w:t>
            </w:r>
            <w:r>
              <w:rPr>
                <w:rFonts w:hint="eastAsia" w:ascii="仿宋" w:hAnsi="仿宋" w:eastAsia="仿宋" w:cs="仿宋"/>
                <w:color w:val="auto"/>
                <w:spacing w:val="-9"/>
                <w:sz w:val="28"/>
                <w:szCs w:val="28"/>
              </w:rPr>
              <w:t>制</w:t>
            </w:r>
            <w:r>
              <w:rPr>
                <w:rFonts w:hint="eastAsia" w:ascii="仿宋" w:hAnsi="仿宋" w:eastAsia="仿宋" w:cs="仿宋"/>
                <w:color w:val="auto"/>
                <w:spacing w:val="-9"/>
                <w:sz w:val="28"/>
                <w:szCs w:val="28"/>
                <w:lang w:val="en-US" w:eastAsia="zh-CN"/>
              </w:rPr>
              <w:t>场地</w:t>
            </w:r>
            <w:r>
              <w:rPr>
                <w:rFonts w:hint="eastAsia" w:ascii="仿宋" w:hAnsi="仿宋" w:eastAsia="仿宋" w:cs="仿宋"/>
                <w:color w:val="auto"/>
                <w:spacing w:val="-9"/>
                <w:sz w:val="28"/>
                <w:szCs w:val="28"/>
              </w:rPr>
              <w:t>男生小于</w:t>
            </w:r>
            <w:r>
              <w:rPr>
                <w:rFonts w:hint="eastAsia" w:ascii="仿宋" w:hAnsi="仿宋" w:eastAsia="仿宋" w:cs="仿宋"/>
                <w:color w:val="auto"/>
                <w:spacing w:val="-9"/>
                <w:sz w:val="28"/>
                <w:szCs w:val="28"/>
                <w:lang w:val="en-US" w:eastAsia="zh-CN"/>
              </w:rPr>
              <w:t>13</w:t>
            </w:r>
            <w:r>
              <w:rPr>
                <w:rFonts w:hint="eastAsia" w:ascii="仿宋" w:hAnsi="仿宋" w:eastAsia="仿宋" w:cs="仿宋"/>
                <w:color w:val="auto"/>
                <w:spacing w:val="-9"/>
                <w:sz w:val="28"/>
                <w:szCs w:val="28"/>
              </w:rPr>
              <w:t>秒，女生小于</w:t>
            </w:r>
            <w:r>
              <w:rPr>
                <w:rFonts w:hint="eastAsia" w:ascii="仿宋" w:hAnsi="仿宋" w:eastAsia="仿宋" w:cs="仿宋"/>
                <w:color w:val="auto"/>
                <w:spacing w:val="-9"/>
                <w:sz w:val="28"/>
                <w:szCs w:val="28"/>
                <w:lang w:val="en-US" w:eastAsia="zh-CN"/>
              </w:rPr>
              <w:t>16</w:t>
            </w:r>
            <w:r>
              <w:rPr>
                <w:rFonts w:hint="eastAsia" w:ascii="仿宋" w:hAnsi="仿宋" w:eastAsia="仿宋" w:cs="仿宋"/>
                <w:color w:val="auto"/>
                <w:spacing w:val="-9"/>
                <w:sz w:val="28"/>
                <w:szCs w:val="28"/>
              </w:rPr>
              <w:t>秒</w:t>
            </w:r>
            <w:r>
              <w:rPr>
                <w:rFonts w:hint="eastAsia" w:ascii="仿宋" w:hAnsi="仿宋" w:eastAsia="仿宋" w:cs="仿宋"/>
                <w:color w:val="auto"/>
                <w:spacing w:val="-9"/>
                <w:sz w:val="28"/>
                <w:szCs w:val="28"/>
                <w:lang w:eastAsia="zh-CN"/>
              </w:rPr>
              <w:t>；</w:t>
            </w:r>
            <w:r>
              <w:rPr>
                <w:rFonts w:hint="eastAsia" w:ascii="仿宋" w:hAnsi="仿宋" w:eastAsia="仿宋" w:cs="仿宋"/>
                <w:color w:val="auto"/>
                <w:spacing w:val="-9"/>
                <w:sz w:val="28"/>
                <w:szCs w:val="28"/>
              </w:rPr>
              <w:t>7人制</w:t>
            </w:r>
            <w:r>
              <w:rPr>
                <w:rFonts w:hint="eastAsia" w:ascii="仿宋" w:hAnsi="仿宋" w:eastAsia="仿宋" w:cs="仿宋"/>
                <w:color w:val="auto"/>
                <w:spacing w:val="-9"/>
                <w:sz w:val="28"/>
                <w:szCs w:val="28"/>
                <w:lang w:val="en-US" w:eastAsia="zh-CN"/>
              </w:rPr>
              <w:t>场地</w:t>
            </w:r>
            <w:r>
              <w:rPr>
                <w:rFonts w:hint="eastAsia" w:ascii="仿宋" w:hAnsi="仿宋" w:eastAsia="仿宋" w:cs="仿宋"/>
                <w:color w:val="auto"/>
                <w:spacing w:val="-9"/>
                <w:sz w:val="28"/>
                <w:szCs w:val="28"/>
              </w:rPr>
              <w:t>男生小于</w:t>
            </w:r>
            <w:r>
              <w:rPr>
                <w:rFonts w:hint="eastAsia" w:ascii="仿宋" w:hAnsi="仿宋" w:eastAsia="仿宋" w:cs="仿宋"/>
                <w:color w:val="auto"/>
                <w:spacing w:val="-9"/>
                <w:sz w:val="28"/>
                <w:szCs w:val="28"/>
                <w:lang w:val="en-US" w:eastAsia="zh-CN"/>
              </w:rPr>
              <w:t>11</w:t>
            </w:r>
            <w:r>
              <w:rPr>
                <w:rFonts w:hint="eastAsia" w:ascii="仿宋" w:hAnsi="仿宋" w:eastAsia="仿宋" w:cs="仿宋"/>
                <w:color w:val="auto"/>
                <w:spacing w:val="-9"/>
                <w:sz w:val="28"/>
                <w:szCs w:val="28"/>
              </w:rPr>
              <w:t>秒，女生小于</w:t>
            </w:r>
            <w:r>
              <w:rPr>
                <w:rFonts w:hint="eastAsia" w:ascii="仿宋" w:hAnsi="仿宋" w:eastAsia="仿宋" w:cs="仿宋"/>
                <w:color w:val="auto"/>
                <w:spacing w:val="-9"/>
                <w:sz w:val="28"/>
                <w:szCs w:val="28"/>
                <w:lang w:val="en-US" w:eastAsia="zh-CN"/>
              </w:rPr>
              <w:t>14</w:t>
            </w:r>
            <w:r>
              <w:rPr>
                <w:rFonts w:hint="eastAsia" w:ascii="仿宋" w:hAnsi="仿宋" w:eastAsia="仿宋" w:cs="仿宋"/>
                <w:color w:val="auto"/>
                <w:spacing w:val="-9"/>
                <w:sz w:val="28"/>
                <w:szCs w:val="28"/>
              </w:rPr>
              <w:t>秒</w:t>
            </w:r>
            <w:r>
              <w:rPr>
                <w:rFonts w:hint="eastAsia" w:ascii="仿宋" w:hAnsi="仿宋" w:eastAsia="仿宋" w:cs="仿宋"/>
                <w:color w:val="auto"/>
                <w:spacing w:val="-9"/>
                <w:sz w:val="28"/>
                <w:szCs w:val="2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452"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127" w:leftChars="0" w:right="97" w:rightChars="44"/>
              <w:jc w:val="center"/>
              <w:textAlignment w:val="auto"/>
              <w:rPr>
                <w:rFonts w:hint="eastAsia" w:ascii="仿宋_GB2312" w:hAnsi="仿宋_GB2312" w:eastAsia="仿宋_GB2312" w:cs="仿宋_GB2312"/>
                <w:sz w:val="28"/>
                <w:szCs w:val="28"/>
                <w:lang w:val="zh-CN" w:eastAsia="zh-CN" w:bidi="zh-CN"/>
              </w:rPr>
            </w:pPr>
            <w:r>
              <w:rPr>
                <w:rFonts w:hint="eastAsia" w:ascii="仿宋_GB2312" w:hAnsi="仿宋_GB2312" w:eastAsia="仿宋_GB2312" w:cs="仿宋_GB2312"/>
                <w:sz w:val="28"/>
                <w:szCs w:val="28"/>
              </w:rPr>
              <w:t>75-89分</w:t>
            </w:r>
          </w:p>
        </w:tc>
        <w:tc>
          <w:tcPr>
            <w:tcW w:w="7437"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line="440" w:lineRule="exact"/>
              <w:ind w:left="108" w:right="97" w:rightChars="44"/>
              <w:jc w:val="both"/>
              <w:textAlignment w:val="auto"/>
              <w:rPr>
                <w:rFonts w:hint="eastAsia" w:ascii="仿宋" w:hAnsi="仿宋" w:eastAsia="仿宋" w:cs="仿宋"/>
                <w:color w:val="auto"/>
                <w:spacing w:val="-9"/>
                <w:sz w:val="28"/>
                <w:szCs w:val="28"/>
                <w:lang w:val="zh-CN" w:eastAsia="zh-CN"/>
              </w:rPr>
            </w:pPr>
            <w:r>
              <w:rPr>
                <w:rFonts w:hint="eastAsia" w:ascii="仿宋" w:hAnsi="仿宋" w:eastAsia="仿宋" w:cs="仿宋"/>
                <w:color w:val="auto"/>
                <w:spacing w:val="-9"/>
                <w:sz w:val="28"/>
                <w:szCs w:val="28"/>
                <w:lang w:val="en-US" w:eastAsia="zh-CN"/>
              </w:rPr>
              <w:t>扣、拨部位较合理、动作较为正确、衔接较流畅、能较有效控制住球；</w:t>
            </w:r>
            <w:r>
              <w:rPr>
                <w:rFonts w:hint="eastAsia" w:ascii="仿宋" w:hAnsi="仿宋" w:eastAsia="仿宋" w:cs="仿宋"/>
                <w:color w:val="auto"/>
                <w:spacing w:val="-9"/>
                <w:sz w:val="28"/>
                <w:szCs w:val="28"/>
              </w:rPr>
              <w:t>传球较准确较及时；跑位较合理；接球动作较放松、柔和、自如，与下一个动作连接较快速、合理、协调；运球较熟练、连贯、舒展，重心较低，球能够在自己的控制范围内；射门动作较正确，球进球门。11</w:t>
            </w:r>
            <w:r>
              <w:rPr>
                <w:rFonts w:hint="eastAsia" w:ascii="仿宋" w:hAnsi="仿宋" w:eastAsia="仿宋" w:cs="仿宋"/>
                <w:color w:val="auto"/>
                <w:spacing w:val="-9"/>
                <w:sz w:val="28"/>
                <w:szCs w:val="28"/>
                <w:lang w:val="en-US" w:eastAsia="zh-CN"/>
              </w:rPr>
              <w:t>人</w:t>
            </w:r>
            <w:r>
              <w:rPr>
                <w:rFonts w:hint="eastAsia" w:ascii="仿宋" w:hAnsi="仿宋" w:eastAsia="仿宋" w:cs="仿宋"/>
                <w:color w:val="auto"/>
                <w:spacing w:val="-9"/>
                <w:sz w:val="28"/>
                <w:szCs w:val="28"/>
              </w:rPr>
              <w:t>制</w:t>
            </w:r>
            <w:r>
              <w:rPr>
                <w:rFonts w:hint="eastAsia" w:ascii="仿宋" w:hAnsi="仿宋" w:eastAsia="仿宋" w:cs="仿宋"/>
                <w:color w:val="auto"/>
                <w:spacing w:val="-9"/>
                <w:sz w:val="28"/>
                <w:szCs w:val="28"/>
                <w:lang w:val="en-US" w:eastAsia="zh-CN"/>
              </w:rPr>
              <w:t>场地</w:t>
            </w:r>
            <w:r>
              <w:rPr>
                <w:rFonts w:hint="eastAsia" w:ascii="仿宋" w:hAnsi="仿宋" w:eastAsia="仿宋" w:cs="仿宋"/>
                <w:color w:val="auto"/>
                <w:spacing w:val="-9"/>
                <w:sz w:val="28"/>
                <w:szCs w:val="28"/>
              </w:rPr>
              <w:t>男生</w:t>
            </w:r>
            <w:r>
              <w:rPr>
                <w:rFonts w:hint="eastAsia" w:ascii="仿宋" w:hAnsi="仿宋" w:eastAsia="仿宋" w:cs="仿宋"/>
                <w:color w:val="auto"/>
                <w:spacing w:val="-9"/>
                <w:sz w:val="28"/>
                <w:szCs w:val="28"/>
                <w:lang w:val="en-US" w:eastAsia="zh-CN"/>
              </w:rPr>
              <w:t>小等于</w:t>
            </w:r>
            <w:r>
              <w:rPr>
                <w:rFonts w:hint="eastAsia" w:ascii="仿宋" w:hAnsi="仿宋" w:eastAsia="仿宋" w:cs="仿宋"/>
                <w:color w:val="auto"/>
                <w:spacing w:val="-9"/>
                <w:sz w:val="28"/>
                <w:szCs w:val="28"/>
              </w:rPr>
              <w:t>1</w:t>
            </w:r>
            <w:r>
              <w:rPr>
                <w:rFonts w:hint="eastAsia" w:ascii="仿宋" w:hAnsi="仿宋" w:eastAsia="仿宋" w:cs="仿宋"/>
                <w:color w:val="auto"/>
                <w:spacing w:val="-9"/>
                <w:sz w:val="28"/>
                <w:szCs w:val="28"/>
                <w:lang w:val="en-US" w:eastAsia="zh-CN"/>
              </w:rPr>
              <w:t>5.5</w:t>
            </w:r>
            <w:r>
              <w:rPr>
                <w:rFonts w:hint="eastAsia" w:ascii="仿宋" w:hAnsi="仿宋" w:eastAsia="仿宋" w:cs="仿宋"/>
                <w:color w:val="auto"/>
                <w:spacing w:val="-9"/>
                <w:sz w:val="28"/>
                <w:szCs w:val="28"/>
              </w:rPr>
              <w:t>秒，女生</w:t>
            </w:r>
            <w:r>
              <w:rPr>
                <w:rFonts w:hint="eastAsia" w:ascii="仿宋" w:hAnsi="仿宋" w:eastAsia="仿宋" w:cs="仿宋"/>
                <w:color w:val="auto"/>
                <w:spacing w:val="-9"/>
                <w:sz w:val="28"/>
                <w:szCs w:val="28"/>
                <w:lang w:val="en-US" w:eastAsia="zh-CN"/>
              </w:rPr>
              <w:t>小等于18.6</w:t>
            </w:r>
            <w:r>
              <w:rPr>
                <w:rFonts w:hint="eastAsia" w:ascii="仿宋" w:hAnsi="仿宋" w:eastAsia="仿宋" w:cs="仿宋"/>
                <w:color w:val="auto"/>
                <w:spacing w:val="-9"/>
                <w:sz w:val="28"/>
                <w:szCs w:val="28"/>
              </w:rPr>
              <w:t>秒</w:t>
            </w:r>
            <w:r>
              <w:rPr>
                <w:rFonts w:hint="eastAsia" w:ascii="仿宋" w:hAnsi="仿宋" w:eastAsia="仿宋" w:cs="仿宋"/>
                <w:color w:val="auto"/>
                <w:spacing w:val="-9"/>
                <w:sz w:val="28"/>
                <w:szCs w:val="28"/>
                <w:lang w:eastAsia="zh-CN"/>
              </w:rPr>
              <w:t>；</w:t>
            </w:r>
            <w:r>
              <w:rPr>
                <w:rFonts w:hint="eastAsia" w:ascii="仿宋" w:hAnsi="仿宋" w:eastAsia="仿宋" w:cs="仿宋"/>
                <w:color w:val="auto"/>
                <w:spacing w:val="-9"/>
                <w:sz w:val="28"/>
                <w:szCs w:val="28"/>
              </w:rPr>
              <w:t>7人制</w:t>
            </w:r>
            <w:r>
              <w:rPr>
                <w:rFonts w:hint="eastAsia" w:ascii="仿宋" w:hAnsi="仿宋" w:eastAsia="仿宋" w:cs="仿宋"/>
                <w:color w:val="auto"/>
                <w:spacing w:val="-9"/>
                <w:sz w:val="28"/>
                <w:szCs w:val="28"/>
                <w:lang w:val="en-US" w:eastAsia="zh-CN"/>
              </w:rPr>
              <w:t>场地</w:t>
            </w:r>
            <w:r>
              <w:rPr>
                <w:rFonts w:hint="eastAsia" w:ascii="仿宋" w:hAnsi="仿宋" w:eastAsia="仿宋" w:cs="仿宋"/>
                <w:color w:val="auto"/>
                <w:spacing w:val="-9"/>
                <w:sz w:val="28"/>
                <w:szCs w:val="28"/>
              </w:rPr>
              <w:t>男生</w:t>
            </w:r>
            <w:r>
              <w:rPr>
                <w:rFonts w:hint="eastAsia" w:ascii="仿宋" w:hAnsi="仿宋" w:eastAsia="仿宋" w:cs="仿宋"/>
                <w:color w:val="auto"/>
                <w:spacing w:val="-9"/>
                <w:sz w:val="28"/>
                <w:szCs w:val="28"/>
                <w:lang w:val="en-US" w:eastAsia="zh-CN"/>
              </w:rPr>
              <w:t>小等于</w:t>
            </w:r>
            <w:r>
              <w:rPr>
                <w:rFonts w:hint="eastAsia" w:ascii="仿宋" w:hAnsi="仿宋" w:eastAsia="仿宋" w:cs="仿宋"/>
                <w:color w:val="auto"/>
                <w:spacing w:val="-9"/>
                <w:sz w:val="28"/>
                <w:szCs w:val="28"/>
              </w:rPr>
              <w:t>1</w:t>
            </w:r>
            <w:r>
              <w:rPr>
                <w:rFonts w:hint="eastAsia" w:ascii="仿宋" w:hAnsi="仿宋" w:eastAsia="仿宋" w:cs="仿宋"/>
                <w:color w:val="auto"/>
                <w:spacing w:val="-9"/>
                <w:sz w:val="28"/>
                <w:szCs w:val="28"/>
                <w:lang w:val="en-US" w:eastAsia="zh-CN"/>
              </w:rPr>
              <w:t>3.5</w:t>
            </w:r>
            <w:r>
              <w:rPr>
                <w:rFonts w:hint="eastAsia" w:ascii="仿宋" w:hAnsi="仿宋" w:eastAsia="仿宋" w:cs="仿宋"/>
                <w:color w:val="auto"/>
                <w:spacing w:val="-9"/>
                <w:sz w:val="28"/>
                <w:szCs w:val="28"/>
              </w:rPr>
              <w:t>秒，女生</w:t>
            </w:r>
            <w:r>
              <w:rPr>
                <w:rFonts w:hint="eastAsia" w:ascii="仿宋" w:hAnsi="仿宋" w:eastAsia="仿宋" w:cs="仿宋"/>
                <w:color w:val="auto"/>
                <w:spacing w:val="-9"/>
                <w:sz w:val="28"/>
                <w:szCs w:val="28"/>
                <w:lang w:val="en-US" w:eastAsia="zh-CN"/>
              </w:rPr>
              <w:t>小等于</w:t>
            </w:r>
            <w:r>
              <w:rPr>
                <w:rFonts w:hint="eastAsia" w:ascii="仿宋" w:hAnsi="仿宋" w:eastAsia="仿宋" w:cs="仿宋"/>
                <w:color w:val="auto"/>
                <w:spacing w:val="-9"/>
                <w:sz w:val="28"/>
                <w:szCs w:val="28"/>
              </w:rPr>
              <w:t>16.</w:t>
            </w:r>
            <w:r>
              <w:rPr>
                <w:rFonts w:hint="eastAsia" w:ascii="仿宋" w:hAnsi="仿宋" w:eastAsia="仿宋" w:cs="仿宋"/>
                <w:color w:val="auto"/>
                <w:spacing w:val="-9"/>
                <w:sz w:val="28"/>
                <w:szCs w:val="28"/>
                <w:lang w:val="en-US" w:eastAsia="zh-CN"/>
              </w:rPr>
              <w:t>6</w:t>
            </w:r>
            <w:r>
              <w:rPr>
                <w:rFonts w:hint="eastAsia" w:ascii="仿宋" w:hAnsi="仿宋" w:eastAsia="仿宋" w:cs="仿宋"/>
                <w:color w:val="auto"/>
                <w:spacing w:val="-9"/>
                <w:sz w:val="28"/>
                <w:szCs w:val="28"/>
              </w:rPr>
              <w:t>秒</w:t>
            </w:r>
            <w:r>
              <w:rPr>
                <w:rFonts w:hint="eastAsia" w:ascii="仿宋" w:hAnsi="仿宋" w:eastAsia="仿宋" w:cs="仿宋"/>
                <w:color w:val="auto"/>
                <w:spacing w:val="-9"/>
                <w:sz w:val="28"/>
                <w:szCs w:val="2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3" w:hRule="atLeast"/>
        </w:trPr>
        <w:tc>
          <w:tcPr>
            <w:tcW w:w="1452"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127" w:leftChars="0" w:right="97" w:rightChars="44"/>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60-74分</w:t>
            </w:r>
          </w:p>
        </w:tc>
        <w:tc>
          <w:tcPr>
            <w:tcW w:w="7437"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line="440" w:lineRule="exact"/>
              <w:ind w:left="108" w:right="97" w:rightChars="44"/>
              <w:jc w:val="both"/>
              <w:textAlignment w:val="auto"/>
              <w:rPr>
                <w:rFonts w:hint="eastAsia" w:ascii="仿宋" w:hAnsi="仿宋" w:eastAsia="仿宋" w:cs="仿宋"/>
                <w:color w:val="auto"/>
                <w:spacing w:val="-9"/>
                <w:sz w:val="28"/>
                <w:szCs w:val="28"/>
                <w:lang w:eastAsia="zh-CN"/>
              </w:rPr>
            </w:pPr>
            <w:r>
              <w:rPr>
                <w:rFonts w:hint="eastAsia" w:ascii="仿宋" w:hAnsi="仿宋" w:eastAsia="仿宋" w:cs="仿宋"/>
                <w:color w:val="auto"/>
                <w:spacing w:val="-9"/>
                <w:sz w:val="28"/>
                <w:szCs w:val="28"/>
                <w:lang w:val="en-US" w:eastAsia="zh-CN"/>
              </w:rPr>
              <w:t>扣、拨部位基本合理、动作基本正确、衔接基本流畅、能基本有效控制住球；</w:t>
            </w:r>
            <w:r>
              <w:rPr>
                <w:rFonts w:hint="eastAsia" w:ascii="仿宋" w:hAnsi="仿宋" w:eastAsia="仿宋" w:cs="仿宋"/>
                <w:color w:val="auto"/>
                <w:spacing w:val="-9"/>
                <w:sz w:val="28"/>
                <w:szCs w:val="28"/>
              </w:rPr>
              <w:t>传球基本准确及时；跑位基本合理；接球动作基本放松、柔和、自如，与下一个动作连接基本快速、合理、协调；运球基本熟练、连贯、舒展，重心较高，运球基本能够在自己的控制范围内；射门动作基本正确。11</w:t>
            </w:r>
            <w:r>
              <w:rPr>
                <w:rFonts w:hint="eastAsia" w:ascii="仿宋" w:hAnsi="仿宋" w:eastAsia="仿宋" w:cs="仿宋"/>
                <w:color w:val="auto"/>
                <w:spacing w:val="-9"/>
                <w:sz w:val="28"/>
                <w:szCs w:val="28"/>
                <w:lang w:eastAsia="zh-CN"/>
              </w:rPr>
              <w:t>人</w:t>
            </w:r>
            <w:r>
              <w:rPr>
                <w:rFonts w:hint="eastAsia" w:ascii="仿宋" w:hAnsi="仿宋" w:eastAsia="仿宋" w:cs="仿宋"/>
                <w:color w:val="auto"/>
                <w:spacing w:val="-9"/>
                <w:sz w:val="28"/>
                <w:szCs w:val="28"/>
              </w:rPr>
              <w:t>制</w:t>
            </w:r>
            <w:r>
              <w:rPr>
                <w:rFonts w:hint="eastAsia" w:ascii="仿宋" w:hAnsi="仿宋" w:eastAsia="仿宋" w:cs="仿宋"/>
                <w:color w:val="auto"/>
                <w:spacing w:val="-9"/>
                <w:sz w:val="28"/>
                <w:szCs w:val="28"/>
                <w:lang w:val="en-US" w:eastAsia="zh-CN"/>
              </w:rPr>
              <w:t>场地</w:t>
            </w:r>
            <w:r>
              <w:rPr>
                <w:rFonts w:hint="eastAsia" w:ascii="仿宋" w:hAnsi="仿宋" w:eastAsia="仿宋" w:cs="仿宋"/>
                <w:color w:val="auto"/>
                <w:spacing w:val="-9"/>
                <w:sz w:val="28"/>
                <w:szCs w:val="28"/>
              </w:rPr>
              <w:t>男生</w:t>
            </w:r>
            <w:r>
              <w:rPr>
                <w:rFonts w:hint="eastAsia" w:ascii="仿宋" w:hAnsi="仿宋" w:eastAsia="仿宋" w:cs="仿宋"/>
                <w:color w:val="auto"/>
                <w:spacing w:val="-9"/>
                <w:sz w:val="28"/>
                <w:szCs w:val="28"/>
                <w:lang w:val="en-US" w:eastAsia="zh-CN"/>
              </w:rPr>
              <w:t>小等于19.3</w:t>
            </w:r>
            <w:r>
              <w:rPr>
                <w:rFonts w:hint="eastAsia" w:ascii="仿宋" w:hAnsi="仿宋" w:eastAsia="仿宋" w:cs="仿宋"/>
                <w:color w:val="auto"/>
                <w:spacing w:val="-9"/>
                <w:sz w:val="28"/>
                <w:szCs w:val="28"/>
              </w:rPr>
              <w:t>秒，女生</w:t>
            </w:r>
            <w:r>
              <w:rPr>
                <w:rFonts w:hint="eastAsia" w:ascii="仿宋" w:hAnsi="仿宋" w:eastAsia="仿宋" w:cs="仿宋"/>
                <w:color w:val="auto"/>
                <w:spacing w:val="-9"/>
                <w:sz w:val="28"/>
                <w:szCs w:val="28"/>
                <w:lang w:val="en-US" w:eastAsia="zh-CN"/>
              </w:rPr>
              <w:t>小等于22.5</w:t>
            </w:r>
            <w:r>
              <w:rPr>
                <w:rFonts w:hint="eastAsia" w:ascii="仿宋" w:hAnsi="仿宋" w:eastAsia="仿宋" w:cs="仿宋"/>
                <w:color w:val="auto"/>
                <w:spacing w:val="-9"/>
                <w:sz w:val="28"/>
                <w:szCs w:val="28"/>
              </w:rPr>
              <w:t>秒</w:t>
            </w:r>
            <w:r>
              <w:rPr>
                <w:rFonts w:hint="eastAsia" w:ascii="仿宋" w:hAnsi="仿宋" w:eastAsia="仿宋" w:cs="仿宋"/>
                <w:color w:val="auto"/>
                <w:spacing w:val="-9"/>
                <w:sz w:val="28"/>
                <w:szCs w:val="28"/>
                <w:lang w:eastAsia="zh-CN"/>
              </w:rPr>
              <w:t>；</w:t>
            </w:r>
            <w:r>
              <w:rPr>
                <w:rFonts w:hint="eastAsia" w:ascii="仿宋" w:hAnsi="仿宋" w:eastAsia="仿宋" w:cs="仿宋"/>
                <w:color w:val="auto"/>
                <w:spacing w:val="-9"/>
                <w:sz w:val="28"/>
                <w:szCs w:val="28"/>
              </w:rPr>
              <w:t>7人制</w:t>
            </w:r>
            <w:r>
              <w:rPr>
                <w:rFonts w:hint="eastAsia" w:ascii="仿宋" w:hAnsi="仿宋" w:eastAsia="仿宋" w:cs="仿宋"/>
                <w:color w:val="auto"/>
                <w:spacing w:val="-9"/>
                <w:sz w:val="28"/>
                <w:szCs w:val="28"/>
                <w:lang w:val="en-US" w:eastAsia="zh-CN"/>
              </w:rPr>
              <w:t>场地</w:t>
            </w:r>
            <w:r>
              <w:rPr>
                <w:rFonts w:hint="eastAsia" w:ascii="仿宋" w:hAnsi="仿宋" w:eastAsia="仿宋" w:cs="仿宋"/>
                <w:color w:val="auto"/>
                <w:spacing w:val="-9"/>
                <w:sz w:val="28"/>
                <w:szCs w:val="28"/>
              </w:rPr>
              <w:t>男生</w:t>
            </w:r>
            <w:r>
              <w:rPr>
                <w:rFonts w:hint="eastAsia" w:ascii="仿宋" w:hAnsi="仿宋" w:eastAsia="仿宋" w:cs="仿宋"/>
                <w:color w:val="auto"/>
                <w:spacing w:val="-9"/>
                <w:sz w:val="28"/>
                <w:szCs w:val="28"/>
                <w:lang w:val="en-US" w:eastAsia="zh-CN"/>
              </w:rPr>
              <w:t>小等于17.3</w:t>
            </w:r>
            <w:r>
              <w:rPr>
                <w:rFonts w:hint="eastAsia" w:ascii="仿宋" w:hAnsi="仿宋" w:eastAsia="仿宋" w:cs="仿宋"/>
                <w:color w:val="auto"/>
                <w:spacing w:val="-9"/>
                <w:sz w:val="28"/>
                <w:szCs w:val="28"/>
              </w:rPr>
              <w:t>秒，女生</w:t>
            </w:r>
            <w:r>
              <w:rPr>
                <w:rFonts w:hint="eastAsia" w:ascii="仿宋" w:hAnsi="仿宋" w:eastAsia="仿宋" w:cs="仿宋"/>
                <w:color w:val="auto"/>
                <w:spacing w:val="-9"/>
                <w:sz w:val="28"/>
                <w:szCs w:val="28"/>
                <w:lang w:val="en-US" w:eastAsia="zh-CN"/>
              </w:rPr>
              <w:t>小等于20.5</w:t>
            </w:r>
            <w:r>
              <w:rPr>
                <w:rFonts w:hint="eastAsia" w:ascii="仿宋" w:hAnsi="仿宋" w:eastAsia="仿宋" w:cs="仿宋"/>
                <w:color w:val="auto"/>
                <w:spacing w:val="-9"/>
                <w:sz w:val="28"/>
                <w:szCs w:val="28"/>
              </w:rPr>
              <w:t>秒</w:t>
            </w:r>
            <w:r>
              <w:rPr>
                <w:rFonts w:hint="eastAsia" w:ascii="仿宋" w:hAnsi="仿宋" w:eastAsia="仿宋" w:cs="仿宋"/>
                <w:color w:val="auto"/>
                <w:spacing w:val="-9"/>
                <w:sz w:val="28"/>
                <w:szCs w:val="2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4" w:hRule="atLeast"/>
        </w:trPr>
        <w:tc>
          <w:tcPr>
            <w:tcW w:w="1452"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right="97" w:rightChars="44"/>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59分及</w:t>
            </w:r>
          </w:p>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right="97" w:rightChars="44"/>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以下</w:t>
            </w:r>
          </w:p>
        </w:tc>
        <w:tc>
          <w:tcPr>
            <w:tcW w:w="7437"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line="440" w:lineRule="exact"/>
              <w:ind w:left="108" w:right="97" w:rightChars="44"/>
              <w:jc w:val="both"/>
              <w:textAlignment w:val="auto"/>
              <w:rPr>
                <w:rFonts w:hint="eastAsia" w:ascii="仿宋" w:hAnsi="仿宋" w:eastAsia="仿宋" w:cs="仿宋"/>
                <w:color w:val="auto"/>
                <w:spacing w:val="-9"/>
                <w:sz w:val="28"/>
                <w:szCs w:val="28"/>
                <w:lang w:eastAsia="zh-CN"/>
              </w:rPr>
            </w:pPr>
            <w:r>
              <w:rPr>
                <w:rFonts w:hint="eastAsia" w:ascii="仿宋" w:hAnsi="仿宋" w:eastAsia="仿宋" w:cs="仿宋"/>
                <w:color w:val="auto"/>
                <w:spacing w:val="-9"/>
                <w:sz w:val="28"/>
                <w:szCs w:val="28"/>
                <w:lang w:val="en-US" w:eastAsia="zh-CN"/>
              </w:rPr>
              <w:t>扣、拨部位不合理、动作不正确、衔接脱节、不能有效控制住球；</w:t>
            </w:r>
            <w:r>
              <w:rPr>
                <w:rFonts w:hint="eastAsia" w:ascii="仿宋" w:hAnsi="仿宋" w:eastAsia="仿宋" w:cs="仿宋"/>
                <w:color w:val="auto"/>
                <w:spacing w:val="-9"/>
                <w:sz w:val="28"/>
                <w:szCs w:val="28"/>
              </w:rPr>
              <w:t>传球不到位；跑位错误；无法完成接球动作；无法完成运球动作，球脱离自己的控制范围；射门动作不合理，无法打在门框内。11</w:t>
            </w:r>
            <w:r>
              <w:rPr>
                <w:rFonts w:hint="eastAsia" w:ascii="仿宋" w:hAnsi="仿宋" w:eastAsia="仿宋" w:cs="仿宋"/>
                <w:color w:val="auto"/>
                <w:spacing w:val="-9"/>
                <w:sz w:val="28"/>
                <w:szCs w:val="28"/>
                <w:lang w:eastAsia="zh-CN"/>
              </w:rPr>
              <w:t>人</w:t>
            </w:r>
            <w:r>
              <w:rPr>
                <w:rFonts w:hint="eastAsia" w:ascii="仿宋" w:hAnsi="仿宋" w:eastAsia="仿宋" w:cs="仿宋"/>
                <w:color w:val="auto"/>
                <w:spacing w:val="-9"/>
                <w:sz w:val="28"/>
                <w:szCs w:val="28"/>
              </w:rPr>
              <w:t>制</w:t>
            </w:r>
            <w:r>
              <w:rPr>
                <w:rFonts w:hint="eastAsia" w:ascii="仿宋" w:hAnsi="仿宋" w:eastAsia="仿宋" w:cs="仿宋"/>
                <w:color w:val="auto"/>
                <w:spacing w:val="-9"/>
                <w:sz w:val="28"/>
                <w:szCs w:val="28"/>
                <w:lang w:val="en-US" w:eastAsia="zh-CN"/>
              </w:rPr>
              <w:t>场地</w:t>
            </w:r>
            <w:r>
              <w:rPr>
                <w:rFonts w:hint="eastAsia" w:ascii="仿宋" w:hAnsi="仿宋" w:eastAsia="仿宋" w:cs="仿宋"/>
                <w:color w:val="auto"/>
                <w:spacing w:val="-9"/>
                <w:sz w:val="28"/>
                <w:szCs w:val="28"/>
              </w:rPr>
              <w:t>男生</w:t>
            </w:r>
            <w:r>
              <w:rPr>
                <w:rFonts w:hint="eastAsia" w:ascii="仿宋" w:hAnsi="仿宋" w:eastAsia="仿宋" w:cs="仿宋"/>
                <w:color w:val="auto"/>
                <w:spacing w:val="-9"/>
                <w:sz w:val="28"/>
                <w:szCs w:val="28"/>
                <w:lang w:val="en-US" w:eastAsia="zh-CN"/>
              </w:rPr>
              <w:t>大</w:t>
            </w:r>
            <w:r>
              <w:rPr>
                <w:rFonts w:hint="eastAsia" w:ascii="仿宋" w:hAnsi="仿宋" w:eastAsia="仿宋" w:cs="仿宋"/>
                <w:color w:val="auto"/>
                <w:spacing w:val="-9"/>
                <w:sz w:val="28"/>
                <w:szCs w:val="28"/>
              </w:rPr>
              <w:t>于</w:t>
            </w:r>
            <w:r>
              <w:rPr>
                <w:rFonts w:hint="eastAsia" w:ascii="仿宋" w:hAnsi="仿宋" w:eastAsia="仿宋" w:cs="仿宋"/>
                <w:color w:val="auto"/>
                <w:spacing w:val="-9"/>
                <w:sz w:val="28"/>
                <w:szCs w:val="28"/>
                <w:lang w:val="en-US" w:eastAsia="zh-CN"/>
              </w:rPr>
              <w:t>19.3</w:t>
            </w:r>
            <w:r>
              <w:rPr>
                <w:rFonts w:hint="eastAsia" w:ascii="仿宋" w:hAnsi="仿宋" w:eastAsia="仿宋" w:cs="仿宋"/>
                <w:color w:val="auto"/>
                <w:spacing w:val="-9"/>
                <w:sz w:val="28"/>
                <w:szCs w:val="28"/>
              </w:rPr>
              <w:t>秒，女生</w:t>
            </w:r>
            <w:r>
              <w:rPr>
                <w:rFonts w:hint="eastAsia" w:ascii="仿宋" w:hAnsi="仿宋" w:eastAsia="仿宋" w:cs="仿宋"/>
                <w:color w:val="auto"/>
                <w:spacing w:val="-9"/>
                <w:sz w:val="28"/>
                <w:szCs w:val="28"/>
                <w:lang w:val="en-US" w:eastAsia="zh-CN"/>
              </w:rPr>
              <w:t>大</w:t>
            </w:r>
            <w:r>
              <w:rPr>
                <w:rFonts w:hint="eastAsia" w:ascii="仿宋" w:hAnsi="仿宋" w:eastAsia="仿宋" w:cs="仿宋"/>
                <w:color w:val="auto"/>
                <w:spacing w:val="-9"/>
                <w:sz w:val="28"/>
                <w:szCs w:val="28"/>
              </w:rPr>
              <w:t>于</w:t>
            </w:r>
            <w:r>
              <w:rPr>
                <w:rFonts w:hint="eastAsia" w:ascii="仿宋" w:hAnsi="仿宋" w:eastAsia="仿宋" w:cs="仿宋"/>
                <w:color w:val="auto"/>
                <w:spacing w:val="-9"/>
                <w:sz w:val="28"/>
                <w:szCs w:val="28"/>
                <w:lang w:val="en-US" w:eastAsia="zh-CN"/>
              </w:rPr>
              <w:t>22.5</w:t>
            </w:r>
            <w:r>
              <w:rPr>
                <w:rFonts w:hint="eastAsia" w:ascii="仿宋" w:hAnsi="仿宋" w:eastAsia="仿宋" w:cs="仿宋"/>
                <w:color w:val="auto"/>
                <w:spacing w:val="-9"/>
                <w:sz w:val="28"/>
                <w:szCs w:val="28"/>
              </w:rPr>
              <w:t>秒</w:t>
            </w:r>
            <w:r>
              <w:rPr>
                <w:rFonts w:hint="eastAsia" w:ascii="仿宋" w:hAnsi="仿宋" w:eastAsia="仿宋" w:cs="仿宋"/>
                <w:color w:val="auto"/>
                <w:spacing w:val="-9"/>
                <w:sz w:val="28"/>
                <w:szCs w:val="28"/>
                <w:lang w:eastAsia="zh-CN"/>
              </w:rPr>
              <w:t>；</w:t>
            </w:r>
            <w:r>
              <w:rPr>
                <w:rFonts w:hint="eastAsia" w:ascii="仿宋" w:hAnsi="仿宋" w:eastAsia="仿宋" w:cs="仿宋"/>
                <w:color w:val="auto"/>
                <w:spacing w:val="-9"/>
                <w:sz w:val="28"/>
                <w:szCs w:val="28"/>
              </w:rPr>
              <w:t>7人制</w:t>
            </w:r>
            <w:r>
              <w:rPr>
                <w:rFonts w:hint="eastAsia" w:ascii="仿宋" w:hAnsi="仿宋" w:eastAsia="仿宋" w:cs="仿宋"/>
                <w:color w:val="auto"/>
                <w:spacing w:val="-9"/>
                <w:sz w:val="28"/>
                <w:szCs w:val="28"/>
                <w:lang w:val="en-US" w:eastAsia="zh-CN"/>
              </w:rPr>
              <w:t>场地</w:t>
            </w:r>
            <w:r>
              <w:rPr>
                <w:rFonts w:hint="eastAsia" w:ascii="仿宋" w:hAnsi="仿宋" w:eastAsia="仿宋" w:cs="仿宋"/>
                <w:color w:val="auto"/>
                <w:spacing w:val="-9"/>
                <w:sz w:val="28"/>
                <w:szCs w:val="28"/>
              </w:rPr>
              <w:t>男生</w:t>
            </w:r>
            <w:r>
              <w:rPr>
                <w:rFonts w:hint="eastAsia" w:ascii="仿宋" w:hAnsi="仿宋" w:eastAsia="仿宋" w:cs="仿宋"/>
                <w:color w:val="auto"/>
                <w:spacing w:val="-9"/>
                <w:sz w:val="28"/>
                <w:szCs w:val="28"/>
                <w:lang w:val="en-US" w:eastAsia="zh-CN"/>
              </w:rPr>
              <w:t>大</w:t>
            </w:r>
            <w:r>
              <w:rPr>
                <w:rFonts w:hint="eastAsia" w:ascii="仿宋" w:hAnsi="仿宋" w:eastAsia="仿宋" w:cs="仿宋"/>
                <w:color w:val="auto"/>
                <w:spacing w:val="-9"/>
                <w:sz w:val="28"/>
                <w:szCs w:val="28"/>
              </w:rPr>
              <w:t>于1</w:t>
            </w:r>
            <w:r>
              <w:rPr>
                <w:rFonts w:hint="eastAsia" w:ascii="仿宋" w:hAnsi="仿宋" w:eastAsia="仿宋" w:cs="仿宋"/>
                <w:color w:val="auto"/>
                <w:spacing w:val="-9"/>
                <w:sz w:val="28"/>
                <w:szCs w:val="28"/>
                <w:lang w:val="en-US" w:eastAsia="zh-CN"/>
              </w:rPr>
              <w:t>7.3</w:t>
            </w:r>
            <w:r>
              <w:rPr>
                <w:rFonts w:hint="eastAsia" w:ascii="仿宋" w:hAnsi="仿宋" w:eastAsia="仿宋" w:cs="仿宋"/>
                <w:color w:val="auto"/>
                <w:spacing w:val="-9"/>
                <w:sz w:val="28"/>
                <w:szCs w:val="28"/>
              </w:rPr>
              <w:t>秒，女生</w:t>
            </w:r>
            <w:r>
              <w:rPr>
                <w:rFonts w:hint="eastAsia" w:ascii="仿宋" w:hAnsi="仿宋" w:eastAsia="仿宋" w:cs="仿宋"/>
                <w:color w:val="auto"/>
                <w:spacing w:val="-9"/>
                <w:sz w:val="28"/>
                <w:szCs w:val="28"/>
                <w:lang w:val="en-US" w:eastAsia="zh-CN"/>
              </w:rPr>
              <w:t>大</w:t>
            </w:r>
            <w:r>
              <w:rPr>
                <w:rFonts w:hint="eastAsia" w:ascii="仿宋" w:hAnsi="仿宋" w:eastAsia="仿宋" w:cs="仿宋"/>
                <w:color w:val="auto"/>
                <w:spacing w:val="-9"/>
                <w:sz w:val="28"/>
                <w:szCs w:val="28"/>
              </w:rPr>
              <w:t>于</w:t>
            </w:r>
            <w:r>
              <w:rPr>
                <w:rFonts w:hint="eastAsia" w:ascii="仿宋" w:hAnsi="仿宋" w:eastAsia="仿宋" w:cs="仿宋"/>
                <w:color w:val="auto"/>
                <w:spacing w:val="-9"/>
                <w:sz w:val="28"/>
                <w:szCs w:val="28"/>
                <w:lang w:val="en-US" w:eastAsia="zh-CN"/>
              </w:rPr>
              <w:t>20.5</w:t>
            </w:r>
            <w:r>
              <w:rPr>
                <w:rFonts w:hint="eastAsia" w:ascii="仿宋" w:hAnsi="仿宋" w:eastAsia="仿宋" w:cs="仿宋"/>
                <w:color w:val="auto"/>
                <w:spacing w:val="-9"/>
                <w:sz w:val="28"/>
                <w:szCs w:val="28"/>
              </w:rPr>
              <w:t>秒</w:t>
            </w:r>
            <w:r>
              <w:rPr>
                <w:rFonts w:hint="eastAsia" w:ascii="仿宋" w:hAnsi="仿宋" w:eastAsia="仿宋" w:cs="仿宋"/>
                <w:color w:val="auto"/>
                <w:spacing w:val="-9"/>
                <w:sz w:val="28"/>
                <w:szCs w:val="28"/>
                <w:lang w:eastAsia="zh-CN"/>
              </w:rPr>
              <w:t>。</w:t>
            </w:r>
          </w:p>
        </w:tc>
      </w:tr>
    </w:tbl>
    <w:p>
      <w:pPr>
        <w:keepNext w:val="0"/>
        <w:keepLines w:val="0"/>
        <w:pageBreakBefore w:val="0"/>
        <w:widowControl w:val="0"/>
        <w:numPr>
          <w:ilvl w:val="0"/>
          <w:numId w:val="0"/>
        </w:numPr>
        <w:tabs>
          <w:tab w:val="left" w:pos="8080"/>
        </w:tabs>
        <w:kinsoku/>
        <w:wordWrap/>
        <w:overflowPunct/>
        <w:topLinePunct w:val="0"/>
        <w:autoSpaceDE w:val="0"/>
        <w:autoSpaceDN w:val="0"/>
        <w:bidi w:val="0"/>
        <w:adjustRightInd/>
        <w:snapToGrid/>
        <w:spacing w:line="320" w:lineRule="exact"/>
        <w:ind w:right="97" w:rightChars="44"/>
        <w:jc w:val="both"/>
        <w:textAlignment w:val="auto"/>
        <w:rPr>
          <w:rFonts w:hint="eastAsia" w:asciiTheme="minorEastAsia" w:hAnsiTheme="minorEastAsia" w:eastAsiaTheme="minorEastAsia" w:cstheme="minorEastAsia"/>
          <w:color w:val="000000"/>
          <w:sz w:val="32"/>
          <w:szCs w:val="32"/>
          <w:lang w:eastAsia="zh-CN"/>
        </w:rPr>
      </w:pPr>
    </w:p>
    <w:p>
      <w:pPr>
        <w:keepNext w:val="0"/>
        <w:keepLines w:val="0"/>
        <w:pageBreakBefore w:val="0"/>
        <w:widowControl w:val="0"/>
        <w:numPr>
          <w:ilvl w:val="0"/>
          <w:numId w:val="0"/>
        </w:numPr>
        <w:tabs>
          <w:tab w:val="left" w:pos="8080"/>
        </w:tabs>
        <w:kinsoku/>
        <w:wordWrap/>
        <w:overflowPunct/>
        <w:topLinePunct w:val="0"/>
        <w:autoSpaceDE w:val="0"/>
        <w:autoSpaceDN w:val="0"/>
        <w:bidi w:val="0"/>
        <w:adjustRightInd/>
        <w:snapToGrid/>
        <w:spacing w:line="520" w:lineRule="exact"/>
        <w:ind w:right="97" w:rightChars="44"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足球比赛</w:t>
      </w:r>
    </w:p>
    <w:tbl>
      <w:tblPr>
        <w:tblStyle w:val="9"/>
        <w:tblW w:w="8924" w:type="dxa"/>
        <w:tblInd w:w="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9"/>
        <w:gridCol w:w="7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blHeader/>
        </w:trPr>
        <w:tc>
          <w:tcPr>
            <w:tcW w:w="1439" w:type="dxa"/>
            <w:vAlign w:val="top"/>
          </w:tcPr>
          <w:p>
            <w:pPr>
              <w:jc w:val="center"/>
              <w:rPr>
                <w:rFonts w:hint="eastAsia" w:ascii="黑体" w:hAnsi="黑体" w:eastAsia="黑体" w:cs="黑体"/>
                <w:sz w:val="28"/>
                <w:szCs w:val="28"/>
                <w:vertAlign w:val="baseline"/>
                <w:lang w:val="en-US" w:eastAsia="zh-CN"/>
              </w:rPr>
            </w:pPr>
            <w:r>
              <w:rPr>
                <w:rFonts w:hint="eastAsia" w:ascii="仿宋_GB2312" w:hAnsi="仿宋_GB2312" w:eastAsia="仿宋_GB2312" w:cs="仿宋_GB2312"/>
                <w:color w:val="000000"/>
                <w:sz w:val="32"/>
                <w:szCs w:val="32"/>
                <w:lang w:val="en-US" w:eastAsia="zh-CN"/>
              </w:rPr>
              <w:br w:type="page"/>
            </w:r>
            <w:r>
              <w:rPr>
                <w:rFonts w:hint="eastAsia" w:ascii="黑体" w:hAnsi="黑体" w:eastAsia="黑体" w:cs="黑体"/>
                <w:sz w:val="28"/>
                <w:szCs w:val="28"/>
                <w:vertAlign w:val="baseline"/>
                <w:lang w:val="en-US" w:eastAsia="zh-CN"/>
              </w:rPr>
              <w:t>分 值</w:t>
            </w:r>
          </w:p>
        </w:tc>
        <w:tc>
          <w:tcPr>
            <w:tcW w:w="748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97" w:rightChars="44"/>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97" w:rightChars="-44"/>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90-100分</w:t>
            </w:r>
          </w:p>
        </w:tc>
        <w:tc>
          <w:tcPr>
            <w:tcW w:w="7485" w:type="dxa"/>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right="97" w:rightChars="44"/>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lang w:val="en-US" w:eastAsia="zh-CN"/>
              </w:rPr>
              <w:t>足球</w:t>
            </w:r>
            <w:r>
              <w:rPr>
                <w:rFonts w:hint="eastAsia" w:ascii="仿宋" w:hAnsi="仿宋" w:eastAsia="仿宋" w:cs="仿宋"/>
                <w:sz w:val="28"/>
                <w:szCs w:val="28"/>
              </w:rPr>
              <w:t>战术意识水平表现突出</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能够熟练运用二过一或局部向整体过渡的战术配合水平</w:t>
            </w:r>
            <w:r>
              <w:rPr>
                <w:rFonts w:hint="eastAsia" w:ascii="仿宋" w:hAnsi="仿宋" w:eastAsia="仿宋" w:cs="仿宋"/>
                <w:sz w:val="28"/>
                <w:szCs w:val="28"/>
                <w:lang w:eastAsia="zh-CN"/>
              </w:rPr>
              <w:t>；</w:t>
            </w:r>
            <w:r>
              <w:rPr>
                <w:rFonts w:hint="eastAsia" w:ascii="仿宋" w:hAnsi="仿宋" w:eastAsia="仿宋" w:cs="仿宋"/>
                <w:sz w:val="28"/>
                <w:szCs w:val="28"/>
              </w:rPr>
              <w:t>攻守职责完成很好</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比赛中进攻能够熟练运用足球运、传、射技术动作</w:t>
            </w:r>
            <w:r>
              <w:rPr>
                <w:rFonts w:hint="eastAsia" w:ascii="仿宋" w:hAnsi="仿宋" w:eastAsia="仿宋" w:cs="仿宋"/>
                <w:sz w:val="28"/>
                <w:szCs w:val="28"/>
              </w:rPr>
              <w:t>，</w:t>
            </w:r>
            <w:r>
              <w:rPr>
                <w:rFonts w:hint="eastAsia" w:ascii="仿宋" w:hAnsi="仿宋" w:eastAsia="仿宋" w:cs="仿宋"/>
                <w:sz w:val="28"/>
                <w:szCs w:val="28"/>
                <w:lang w:val="en-US" w:eastAsia="zh-CN"/>
              </w:rPr>
              <w:t>防守能够有效运用一对一或一对二技术动作；</w:t>
            </w:r>
            <w:r>
              <w:rPr>
                <w:rFonts w:hint="eastAsia" w:ascii="仿宋" w:hAnsi="仿宋" w:eastAsia="仿宋" w:cs="仿宋"/>
                <w:sz w:val="28"/>
                <w:szCs w:val="28"/>
              </w:rPr>
              <w:t>具有很好的阅读比赛能力；对抗情况下</w:t>
            </w:r>
            <w:r>
              <w:rPr>
                <w:rFonts w:hint="eastAsia" w:ascii="仿宋" w:hAnsi="仿宋" w:eastAsia="仿宋" w:cs="仿宋"/>
                <w:sz w:val="28"/>
                <w:szCs w:val="28"/>
                <w:lang w:val="en-US" w:eastAsia="zh-CN"/>
              </w:rPr>
              <w:t>运、传、射及防守</w:t>
            </w:r>
            <w:r>
              <w:rPr>
                <w:rFonts w:hint="eastAsia" w:ascii="仿宋" w:hAnsi="仿宋" w:eastAsia="仿宋" w:cs="仿宋"/>
                <w:sz w:val="28"/>
                <w:szCs w:val="28"/>
              </w:rPr>
              <w:t>技术动作运用合理、完成动作规范；比赛作风顽强、心理状态稳定。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97" w:rightChars="44"/>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75-89分</w:t>
            </w:r>
          </w:p>
        </w:tc>
        <w:tc>
          <w:tcPr>
            <w:tcW w:w="7485" w:type="dxa"/>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right="97" w:rightChars="44"/>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足球</w:t>
            </w:r>
            <w:r>
              <w:rPr>
                <w:rFonts w:hint="eastAsia" w:ascii="仿宋" w:hAnsi="仿宋" w:eastAsia="仿宋" w:cs="仿宋"/>
                <w:sz w:val="28"/>
                <w:szCs w:val="28"/>
              </w:rPr>
              <w:t>战术意识水平表现良好</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能够较熟练运用二过一或局部向整体过渡的战术配合水平；</w:t>
            </w:r>
            <w:r>
              <w:rPr>
                <w:rFonts w:hint="eastAsia" w:ascii="仿宋" w:hAnsi="仿宋" w:eastAsia="仿宋" w:cs="仿宋"/>
                <w:sz w:val="28"/>
                <w:szCs w:val="28"/>
              </w:rPr>
              <w:t>攻守职责完成良好，</w:t>
            </w:r>
            <w:r>
              <w:rPr>
                <w:rFonts w:hint="eastAsia" w:ascii="仿宋" w:hAnsi="仿宋" w:eastAsia="仿宋" w:cs="仿宋"/>
                <w:sz w:val="28"/>
                <w:szCs w:val="28"/>
                <w:lang w:val="en-US" w:eastAsia="zh-CN"/>
              </w:rPr>
              <w:t>比赛中进攻能够较熟练运用足球运、传、射技术动作</w:t>
            </w:r>
            <w:r>
              <w:rPr>
                <w:rFonts w:hint="eastAsia" w:ascii="仿宋" w:hAnsi="仿宋" w:eastAsia="仿宋" w:cs="仿宋"/>
                <w:sz w:val="28"/>
                <w:szCs w:val="28"/>
              </w:rPr>
              <w:t>，</w:t>
            </w:r>
            <w:r>
              <w:rPr>
                <w:rFonts w:hint="eastAsia" w:ascii="仿宋" w:hAnsi="仿宋" w:eastAsia="仿宋" w:cs="仿宋"/>
                <w:sz w:val="28"/>
                <w:szCs w:val="28"/>
                <w:lang w:val="en-US" w:eastAsia="zh-CN"/>
              </w:rPr>
              <w:t>防守能够较有效运用一对一或一对二技术动作；</w:t>
            </w:r>
            <w:r>
              <w:rPr>
                <w:rFonts w:hint="eastAsia" w:ascii="仿宋" w:hAnsi="仿宋" w:eastAsia="仿宋" w:cs="仿宋"/>
                <w:sz w:val="28"/>
                <w:szCs w:val="28"/>
              </w:rPr>
              <w:t>具有良好的阅读比赛能力；对抗情况下</w:t>
            </w:r>
            <w:r>
              <w:rPr>
                <w:rFonts w:hint="eastAsia" w:ascii="仿宋" w:hAnsi="仿宋" w:eastAsia="仿宋" w:cs="仿宋"/>
                <w:sz w:val="28"/>
                <w:szCs w:val="28"/>
                <w:lang w:val="en-US" w:eastAsia="zh-CN"/>
              </w:rPr>
              <w:t>运、传、射及防守</w:t>
            </w:r>
            <w:r>
              <w:rPr>
                <w:rFonts w:hint="eastAsia" w:ascii="仿宋" w:hAnsi="仿宋" w:eastAsia="仿宋" w:cs="仿宋"/>
                <w:sz w:val="28"/>
                <w:szCs w:val="28"/>
              </w:rPr>
              <w:t>技术动作运用较合理，完成动作较规范；比赛作风良好、心理状态</w:t>
            </w:r>
            <w:r>
              <w:rPr>
                <w:rFonts w:hint="eastAsia" w:ascii="仿宋" w:hAnsi="仿宋" w:eastAsia="仿宋" w:cs="仿宋"/>
                <w:sz w:val="28"/>
                <w:szCs w:val="28"/>
                <w:lang w:val="en-US" w:eastAsia="zh-CN"/>
              </w:rPr>
              <w:t>较为</w:t>
            </w:r>
            <w:r>
              <w:rPr>
                <w:rFonts w:hint="eastAsia" w:ascii="仿宋" w:hAnsi="仿宋" w:eastAsia="仿宋" w:cs="仿宋"/>
                <w:sz w:val="28"/>
                <w:szCs w:val="28"/>
              </w:rPr>
              <w:t>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97" w:rightChars="44"/>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60-74分</w:t>
            </w:r>
          </w:p>
        </w:tc>
        <w:tc>
          <w:tcPr>
            <w:tcW w:w="7485" w:type="dxa"/>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right="97" w:rightChars="44"/>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lang w:val="en-US" w:eastAsia="zh-CN"/>
              </w:rPr>
              <w:t>足球</w:t>
            </w:r>
            <w:r>
              <w:rPr>
                <w:rFonts w:hint="eastAsia" w:ascii="仿宋" w:hAnsi="仿宋" w:eastAsia="仿宋" w:cs="仿宋"/>
                <w:sz w:val="28"/>
                <w:szCs w:val="28"/>
              </w:rPr>
              <w:t>战术意识水平表现一般，</w:t>
            </w:r>
            <w:r>
              <w:rPr>
                <w:rFonts w:hint="eastAsia" w:ascii="仿宋" w:hAnsi="仿宋" w:eastAsia="仿宋" w:cs="仿宋"/>
                <w:sz w:val="28"/>
                <w:szCs w:val="28"/>
                <w:lang w:val="en-US" w:eastAsia="zh-CN"/>
              </w:rPr>
              <w:t>能够运用二过一或局部向整体过渡的战术配合水平；</w:t>
            </w:r>
            <w:r>
              <w:rPr>
                <w:rFonts w:hint="eastAsia" w:ascii="仿宋" w:hAnsi="仿宋" w:eastAsia="仿宋" w:cs="仿宋"/>
                <w:sz w:val="28"/>
                <w:szCs w:val="28"/>
              </w:rPr>
              <w:t>攻守职责完成一般，</w:t>
            </w:r>
            <w:r>
              <w:rPr>
                <w:rFonts w:hint="eastAsia" w:ascii="仿宋" w:hAnsi="仿宋" w:eastAsia="仿宋" w:cs="仿宋"/>
                <w:sz w:val="28"/>
                <w:szCs w:val="28"/>
                <w:lang w:val="en-US" w:eastAsia="zh-CN"/>
              </w:rPr>
              <w:t>比赛中进攻能够运用足球运、传、射技术动作</w:t>
            </w:r>
            <w:r>
              <w:rPr>
                <w:rFonts w:hint="eastAsia" w:ascii="仿宋" w:hAnsi="仿宋" w:eastAsia="仿宋" w:cs="仿宋"/>
                <w:sz w:val="28"/>
                <w:szCs w:val="28"/>
              </w:rPr>
              <w:t>，</w:t>
            </w:r>
            <w:r>
              <w:rPr>
                <w:rFonts w:hint="eastAsia" w:ascii="仿宋" w:hAnsi="仿宋" w:eastAsia="仿宋" w:cs="仿宋"/>
                <w:sz w:val="28"/>
                <w:szCs w:val="28"/>
                <w:lang w:val="en-US" w:eastAsia="zh-CN"/>
              </w:rPr>
              <w:t>防守能够运用一对一或一对二技术动作；</w:t>
            </w:r>
            <w:r>
              <w:rPr>
                <w:rFonts w:hint="eastAsia" w:ascii="仿宋" w:hAnsi="仿宋" w:eastAsia="仿宋" w:cs="仿宋"/>
                <w:sz w:val="28"/>
                <w:szCs w:val="28"/>
              </w:rPr>
              <w:t>阅读比赛能力一般；对抗情况下</w:t>
            </w:r>
            <w:r>
              <w:rPr>
                <w:rFonts w:hint="eastAsia" w:ascii="仿宋" w:hAnsi="仿宋" w:eastAsia="仿宋" w:cs="仿宋"/>
                <w:sz w:val="28"/>
                <w:szCs w:val="28"/>
                <w:lang w:val="en-US" w:eastAsia="zh-CN"/>
              </w:rPr>
              <w:t>运、传、射及防守</w:t>
            </w:r>
            <w:r>
              <w:rPr>
                <w:rFonts w:hint="eastAsia" w:ascii="仿宋" w:hAnsi="仿宋" w:eastAsia="仿宋" w:cs="仿宋"/>
                <w:sz w:val="28"/>
                <w:szCs w:val="28"/>
              </w:rPr>
              <w:t>技术动作运用基本合理，完成动作基本规范；比赛作风</w:t>
            </w:r>
            <w:r>
              <w:rPr>
                <w:rFonts w:hint="eastAsia" w:ascii="仿宋" w:hAnsi="仿宋" w:eastAsia="仿宋" w:cs="仿宋"/>
                <w:sz w:val="28"/>
                <w:szCs w:val="28"/>
                <w:lang w:val="en-US" w:eastAsia="zh-CN"/>
              </w:rPr>
              <w:t>一般</w:t>
            </w:r>
            <w:r>
              <w:rPr>
                <w:rFonts w:hint="eastAsia" w:ascii="仿宋" w:hAnsi="仿宋" w:eastAsia="仿宋" w:cs="仿宋"/>
                <w:sz w:val="28"/>
                <w:szCs w:val="28"/>
              </w:rPr>
              <w:t>、心理状态</w:t>
            </w:r>
            <w:r>
              <w:rPr>
                <w:rFonts w:hint="eastAsia" w:ascii="仿宋" w:hAnsi="仿宋" w:eastAsia="仿宋" w:cs="仿宋"/>
                <w:sz w:val="28"/>
                <w:szCs w:val="28"/>
                <w:lang w:val="en-US" w:eastAsia="zh-CN"/>
              </w:rPr>
              <w:t>一般</w:t>
            </w:r>
            <w:r>
              <w:rPr>
                <w:rFonts w:hint="eastAsia" w:ascii="仿宋" w:hAnsi="仿宋" w:eastAsia="仿宋" w:cs="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97" w:rightChars="44"/>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59分及</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97" w:rightChars="44"/>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以下</w:t>
            </w:r>
          </w:p>
        </w:tc>
        <w:tc>
          <w:tcPr>
            <w:tcW w:w="7485" w:type="dxa"/>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right="97" w:rightChars="44"/>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lang w:val="en-US" w:eastAsia="zh-CN"/>
              </w:rPr>
              <w:t>足球</w:t>
            </w:r>
            <w:r>
              <w:rPr>
                <w:rFonts w:hint="eastAsia" w:ascii="仿宋" w:hAnsi="仿宋" w:eastAsia="仿宋" w:cs="仿宋"/>
                <w:sz w:val="28"/>
                <w:szCs w:val="28"/>
              </w:rPr>
              <w:t>战术意识水平表现差，</w:t>
            </w:r>
            <w:r>
              <w:rPr>
                <w:rFonts w:hint="eastAsia" w:ascii="仿宋" w:hAnsi="仿宋" w:eastAsia="仿宋" w:cs="仿宋"/>
                <w:sz w:val="28"/>
                <w:szCs w:val="28"/>
                <w:lang w:val="en-US" w:eastAsia="zh-CN"/>
              </w:rPr>
              <w:t>不能够运用二过一或局部向整体过渡的战术配合水平；</w:t>
            </w:r>
            <w:r>
              <w:rPr>
                <w:rFonts w:hint="eastAsia" w:ascii="仿宋" w:hAnsi="仿宋" w:eastAsia="仿宋" w:cs="仿宋"/>
                <w:sz w:val="28"/>
                <w:szCs w:val="28"/>
              </w:rPr>
              <w:t>攻守职责不清楚，</w:t>
            </w:r>
            <w:r>
              <w:rPr>
                <w:rFonts w:hint="eastAsia" w:ascii="仿宋" w:hAnsi="仿宋" w:eastAsia="仿宋" w:cs="仿宋"/>
                <w:sz w:val="28"/>
                <w:szCs w:val="28"/>
                <w:lang w:val="en-US" w:eastAsia="zh-CN"/>
              </w:rPr>
              <w:t>比赛中进攻不能够运用足球运、传、射技术动作</w:t>
            </w:r>
            <w:r>
              <w:rPr>
                <w:rFonts w:hint="eastAsia" w:ascii="仿宋" w:hAnsi="仿宋" w:eastAsia="仿宋" w:cs="仿宋"/>
                <w:sz w:val="28"/>
                <w:szCs w:val="28"/>
              </w:rPr>
              <w:t>，</w:t>
            </w:r>
            <w:r>
              <w:rPr>
                <w:rFonts w:hint="eastAsia" w:ascii="仿宋" w:hAnsi="仿宋" w:eastAsia="仿宋" w:cs="仿宋"/>
                <w:sz w:val="28"/>
                <w:szCs w:val="28"/>
                <w:lang w:val="en-US" w:eastAsia="zh-CN"/>
              </w:rPr>
              <w:t>防守不能够运用一对一或一对二技术动作；</w:t>
            </w:r>
            <w:r>
              <w:rPr>
                <w:rFonts w:hint="eastAsia" w:ascii="仿宋" w:hAnsi="仿宋" w:eastAsia="仿宋" w:cs="仿宋"/>
                <w:sz w:val="28"/>
                <w:szCs w:val="28"/>
              </w:rPr>
              <w:t>不具有基本阅读比赛的能力；对抗情况下</w:t>
            </w:r>
            <w:r>
              <w:rPr>
                <w:rFonts w:hint="eastAsia" w:ascii="仿宋" w:hAnsi="仿宋" w:eastAsia="仿宋" w:cs="仿宋"/>
                <w:sz w:val="28"/>
                <w:szCs w:val="28"/>
                <w:lang w:val="en-US" w:eastAsia="zh-CN"/>
              </w:rPr>
              <w:t>运、传、射及防守</w:t>
            </w:r>
            <w:r>
              <w:rPr>
                <w:rFonts w:hint="eastAsia" w:ascii="仿宋" w:hAnsi="仿宋" w:eastAsia="仿宋" w:cs="仿宋"/>
                <w:sz w:val="28"/>
                <w:szCs w:val="28"/>
              </w:rPr>
              <w:t>技术动作运用不合理，完成动作不规范；比赛作风</w:t>
            </w:r>
            <w:r>
              <w:rPr>
                <w:rFonts w:hint="eastAsia" w:ascii="仿宋" w:hAnsi="仿宋" w:eastAsia="仿宋" w:cs="仿宋"/>
                <w:sz w:val="28"/>
                <w:szCs w:val="28"/>
                <w:lang w:val="en-US" w:eastAsia="zh-CN"/>
              </w:rPr>
              <w:t>较差</w:t>
            </w:r>
            <w:r>
              <w:rPr>
                <w:rFonts w:hint="eastAsia" w:ascii="仿宋" w:hAnsi="仿宋" w:eastAsia="仿宋" w:cs="仿宋"/>
                <w:sz w:val="28"/>
                <w:szCs w:val="28"/>
              </w:rPr>
              <w:t>、心理状态不稳定。</w:t>
            </w:r>
          </w:p>
        </w:tc>
      </w:tr>
    </w:tbl>
    <w:p>
      <w:pPr>
        <w:pStyle w:val="5"/>
        <w:keepNext w:val="0"/>
        <w:keepLines w:val="0"/>
        <w:pageBreakBefore w:val="0"/>
        <w:widowControl w:val="0"/>
        <w:kinsoku/>
        <w:wordWrap/>
        <w:overflowPunct/>
        <w:topLinePunct w:val="0"/>
        <w:autoSpaceDE w:val="0"/>
        <w:autoSpaceDN w:val="0"/>
        <w:bidi w:val="0"/>
        <w:adjustRightInd/>
        <w:snapToGrid/>
        <w:spacing w:before="157" w:beforeLines="50" w:line="460" w:lineRule="exact"/>
        <w:ind w:right="6" w:rightChars="0" w:firstLine="56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28"/>
          <w:szCs w:val="28"/>
        </w:rPr>
        <w:t>说明</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足球</w:t>
      </w:r>
      <w:r>
        <w:rPr>
          <w:rFonts w:hint="eastAsia" w:ascii="仿宋_GB2312" w:hAnsi="仿宋_GB2312" w:eastAsia="仿宋_GB2312" w:cs="仿宋_GB2312"/>
          <w:color w:val="000000"/>
          <w:sz w:val="28"/>
          <w:szCs w:val="28"/>
        </w:rPr>
        <w:t>项目成绩</w:t>
      </w:r>
      <w:r>
        <w:rPr>
          <w:rFonts w:hint="eastAsia" w:ascii="仿宋_GB2312" w:hAnsi="仿宋_GB2312" w:eastAsia="仿宋_GB2312" w:cs="仿宋_GB2312"/>
          <w:color w:val="000000"/>
          <w:sz w:val="28"/>
          <w:szCs w:val="28"/>
          <w:lang w:val="en-US" w:eastAsia="zh-CN"/>
        </w:rPr>
        <w:t>由足球技能组合和足球比赛两个</w:t>
      </w:r>
      <w:r>
        <w:rPr>
          <w:rFonts w:hint="eastAsia" w:ascii="仿宋_GB2312" w:hAnsi="仿宋_GB2312" w:eastAsia="仿宋_GB2312" w:cs="仿宋_GB2312"/>
          <w:color w:val="000000"/>
          <w:sz w:val="28"/>
          <w:szCs w:val="28"/>
        </w:rPr>
        <w:t>部分</w:t>
      </w:r>
      <w:r>
        <w:rPr>
          <w:rFonts w:hint="eastAsia" w:ascii="仿宋_GB2312" w:hAnsi="仿宋_GB2312" w:eastAsia="仿宋_GB2312" w:cs="仿宋_GB2312"/>
          <w:color w:val="000000"/>
          <w:sz w:val="28"/>
          <w:szCs w:val="28"/>
          <w:lang w:val="zh-CN" w:eastAsia="zh-CN"/>
        </w:rPr>
        <w:t>组成，</w:t>
      </w:r>
      <w:r>
        <w:rPr>
          <w:rFonts w:hint="eastAsia" w:ascii="仿宋_GB2312" w:hAnsi="仿宋_GB2312" w:eastAsia="仿宋_GB2312" w:cs="仿宋_GB2312"/>
          <w:color w:val="000000"/>
          <w:sz w:val="28"/>
          <w:szCs w:val="28"/>
        </w:rPr>
        <w:t>其中</w:t>
      </w:r>
      <w:r>
        <w:rPr>
          <w:rFonts w:hint="eastAsia" w:ascii="仿宋_GB2312" w:hAnsi="仿宋_GB2312" w:eastAsia="仿宋_GB2312" w:cs="仿宋_GB2312"/>
          <w:color w:val="000000"/>
          <w:sz w:val="28"/>
          <w:szCs w:val="28"/>
          <w:lang w:val="en-US" w:eastAsia="zh-CN"/>
        </w:rPr>
        <w:t>足球技能组合</w:t>
      </w:r>
      <w:r>
        <w:rPr>
          <w:rFonts w:hint="eastAsia" w:ascii="仿宋_GB2312" w:hAnsi="仿宋_GB2312" w:eastAsia="仿宋_GB2312" w:cs="仿宋_GB2312"/>
          <w:color w:val="000000"/>
          <w:sz w:val="28"/>
          <w:szCs w:val="28"/>
        </w:rPr>
        <w:t>占</w:t>
      </w:r>
      <w:r>
        <w:rPr>
          <w:rFonts w:hint="eastAsia" w:ascii="仿宋_GB2312" w:hAnsi="仿宋_GB2312" w:eastAsia="仿宋_GB2312" w:cs="仿宋_GB2312"/>
          <w:color w:val="000000"/>
          <w:sz w:val="28"/>
          <w:szCs w:val="28"/>
          <w:lang w:val="en-US" w:eastAsia="zh-CN"/>
        </w:rPr>
        <w:t>8</w:t>
      </w:r>
      <w:r>
        <w:rPr>
          <w:rFonts w:hint="eastAsia" w:ascii="仿宋_GB2312" w:hAnsi="仿宋_GB2312" w:eastAsia="仿宋_GB2312" w:cs="仿宋_GB2312"/>
          <w:color w:val="000000"/>
          <w:sz w:val="28"/>
          <w:szCs w:val="28"/>
        </w:rPr>
        <w:t>0</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足球比赛</w:t>
      </w:r>
      <w:r>
        <w:rPr>
          <w:rFonts w:hint="eastAsia" w:ascii="仿宋_GB2312" w:hAnsi="仿宋_GB2312" w:eastAsia="仿宋_GB2312" w:cs="仿宋_GB2312"/>
          <w:color w:val="000000"/>
          <w:sz w:val="28"/>
          <w:szCs w:val="28"/>
        </w:rPr>
        <w:t>占20</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97" w:rightChars="44" w:firstLine="643" w:firstLineChars="200"/>
        <w:textAlignment w:val="auto"/>
        <w:rPr>
          <w:rFonts w:hint="eastAsia" w:ascii="楷体" w:hAnsi="楷体" w:eastAsia="楷体_GB2312" w:cs="楷体"/>
        </w:rPr>
      </w:pPr>
      <w:r>
        <w:rPr>
          <w:rFonts w:hint="eastAsia" w:ascii="楷体" w:hAnsi="楷体" w:eastAsia="楷体_GB2312" w:cs="楷体"/>
        </w:rPr>
        <w:t>（三）排球</w:t>
      </w:r>
    </w:p>
    <w:p>
      <w:pPr>
        <w:pStyle w:val="5"/>
        <w:keepNext w:val="0"/>
        <w:keepLines w:val="0"/>
        <w:pageBreakBefore w:val="0"/>
        <w:widowControl w:val="0"/>
        <w:kinsoku/>
        <w:wordWrap/>
        <w:overflowPunct/>
        <w:topLinePunct w:val="0"/>
        <w:autoSpaceDE w:val="0"/>
        <w:autoSpaceDN w:val="0"/>
        <w:bidi w:val="0"/>
        <w:adjustRightInd/>
        <w:snapToGrid/>
        <w:spacing w:before="0" w:line="580" w:lineRule="exact"/>
        <w:ind w:right="97" w:rightChars="44" w:firstLine="643" w:firstLineChars="200"/>
        <w:jc w:val="both"/>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1.考试内容</w:t>
      </w:r>
    </w:p>
    <w:p>
      <w:pPr>
        <w:pStyle w:val="5"/>
        <w:keepNext w:val="0"/>
        <w:keepLines w:val="0"/>
        <w:pageBreakBefore w:val="0"/>
        <w:widowControl w:val="0"/>
        <w:kinsoku/>
        <w:wordWrap/>
        <w:overflowPunct/>
        <w:topLinePunct w:val="0"/>
        <w:autoSpaceDE w:val="0"/>
        <w:autoSpaceDN w:val="0"/>
        <w:bidi w:val="0"/>
        <w:adjustRightInd/>
        <w:snapToGrid/>
        <w:spacing w:before="0" w:line="580" w:lineRule="exact"/>
        <w:ind w:right="97" w:rightChars="44"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（1）排球技能：发球、传垫球、扣球。</w:t>
      </w:r>
    </w:p>
    <w:p>
      <w:pPr>
        <w:pStyle w:val="5"/>
        <w:keepNext w:val="0"/>
        <w:keepLines w:val="0"/>
        <w:pageBreakBefore w:val="0"/>
        <w:widowControl w:val="0"/>
        <w:kinsoku/>
        <w:wordWrap/>
        <w:overflowPunct/>
        <w:topLinePunct w:val="0"/>
        <w:autoSpaceDE w:val="0"/>
        <w:autoSpaceDN w:val="0"/>
        <w:bidi w:val="0"/>
        <w:adjustRightInd/>
        <w:snapToGrid/>
        <w:spacing w:before="0" w:line="580" w:lineRule="exact"/>
        <w:ind w:right="97" w:rightChars="44"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（2）排球比赛。</w:t>
      </w:r>
    </w:p>
    <w:p>
      <w:pPr>
        <w:pStyle w:val="5"/>
        <w:keepNext w:val="0"/>
        <w:keepLines w:val="0"/>
        <w:pageBreakBefore w:val="0"/>
        <w:widowControl w:val="0"/>
        <w:kinsoku/>
        <w:wordWrap/>
        <w:overflowPunct/>
        <w:topLinePunct w:val="0"/>
        <w:autoSpaceDE w:val="0"/>
        <w:autoSpaceDN w:val="0"/>
        <w:bidi w:val="0"/>
        <w:adjustRightInd/>
        <w:snapToGrid/>
        <w:spacing w:before="0" w:line="580" w:lineRule="exact"/>
        <w:ind w:right="97" w:rightChars="44" w:firstLine="643"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2.场地器材：</w:t>
      </w:r>
      <w:r>
        <w:rPr>
          <w:rFonts w:hint="eastAsia" w:ascii="仿宋_GB2312" w:hAnsi="仿宋_GB2312" w:eastAsia="仿宋_GB2312" w:cs="仿宋_GB2312"/>
          <w:color w:val="000000"/>
          <w:sz w:val="32"/>
          <w:szCs w:val="32"/>
          <w:lang w:val="en-US" w:eastAsia="zh-CN"/>
        </w:rPr>
        <w:t>标准排球场一块，排球10个。</w:t>
      </w:r>
    </w:p>
    <w:p>
      <w:pPr>
        <w:pStyle w:val="5"/>
        <w:keepNext w:val="0"/>
        <w:keepLines w:val="0"/>
        <w:pageBreakBefore w:val="0"/>
        <w:widowControl w:val="0"/>
        <w:kinsoku/>
        <w:wordWrap/>
        <w:overflowPunct/>
        <w:topLinePunct w:val="0"/>
        <w:autoSpaceDE w:val="0"/>
        <w:autoSpaceDN w:val="0"/>
        <w:bidi w:val="0"/>
        <w:adjustRightInd/>
        <w:snapToGrid/>
        <w:spacing w:before="0" w:line="580" w:lineRule="exact"/>
        <w:ind w:right="97" w:rightChars="44" w:firstLine="643" w:firstLineChars="200"/>
        <w:jc w:val="both"/>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3.测试方法</w:t>
      </w:r>
    </w:p>
    <w:p>
      <w:pPr>
        <w:pStyle w:val="5"/>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24" w:rightChars="11" w:firstLine="604" w:firstLineChars="200"/>
        <w:jc w:val="left"/>
        <w:textAlignment w:val="auto"/>
        <w:rPr>
          <w:rFonts w:hint="eastAsia" w:ascii="仿宋_GB2312" w:hAnsi="仿宋_GB2312" w:eastAsia="仿宋_GB2312" w:cs="仿宋_GB2312"/>
          <w:color w:val="000000"/>
          <w:sz w:val="32"/>
          <w:szCs w:val="32"/>
          <w:lang w:val="en-US" w:eastAsia="zh-CN"/>
        </w:rPr>
      </w:pPr>
      <w:r>
        <w:rPr>
          <w:spacing w:val="-9"/>
          <w:sz w:val="32"/>
        </w:rPr>
        <mc:AlternateContent>
          <mc:Choice Requires="wpg">
            <w:drawing>
              <wp:anchor distT="0" distB="0" distL="114300" distR="114300" simplePos="0" relativeHeight="251663360" behindDoc="1" locked="0" layoutInCell="1" allowOverlap="1">
                <wp:simplePos x="0" y="0"/>
                <wp:positionH relativeFrom="page">
                  <wp:posOffset>2202815</wp:posOffset>
                </wp:positionH>
                <wp:positionV relativeFrom="paragraph">
                  <wp:posOffset>3098800</wp:posOffset>
                </wp:positionV>
                <wp:extent cx="3100705" cy="2001520"/>
                <wp:effectExtent l="0" t="0" r="86995" b="46355"/>
                <wp:wrapTopAndBottom/>
                <wp:docPr id="43" name="组合 43"/>
                <wp:cNvGraphicFramePr/>
                <a:graphic xmlns:a="http://schemas.openxmlformats.org/drawingml/2006/main">
                  <a:graphicData uri="http://schemas.microsoft.com/office/word/2010/wordprocessingGroup">
                    <wpg:wgp>
                      <wpg:cNvGrpSpPr/>
                      <wpg:grpSpPr>
                        <a:xfrm>
                          <a:off x="0" y="0"/>
                          <a:ext cx="3100705" cy="2001520"/>
                          <a:chOff x="2364" y="354"/>
                          <a:chExt cx="4883" cy="3152"/>
                        </a:xfrm>
                      </wpg:grpSpPr>
                      <pic:pic xmlns:pic="http://schemas.openxmlformats.org/drawingml/2006/picture">
                        <pic:nvPicPr>
                          <pic:cNvPr id="25" name="图片 25"/>
                          <pic:cNvPicPr>
                            <a:picLocks noChangeAspect="1"/>
                          </pic:cNvPicPr>
                        </pic:nvPicPr>
                        <pic:blipFill>
                          <a:blip r:embed="rId11"/>
                          <a:stretch>
                            <a:fillRect/>
                          </a:stretch>
                        </pic:blipFill>
                        <pic:spPr>
                          <a:xfrm>
                            <a:off x="2364" y="354"/>
                            <a:ext cx="4883" cy="2978"/>
                          </a:xfrm>
                          <a:prstGeom prst="rect">
                            <a:avLst/>
                          </a:prstGeom>
                          <a:noFill/>
                          <a:ln>
                            <a:noFill/>
                          </a:ln>
                        </pic:spPr>
                      </pic:pic>
                      <pic:pic xmlns:pic="http://schemas.openxmlformats.org/drawingml/2006/picture">
                        <pic:nvPicPr>
                          <pic:cNvPr id="26" name="图片 26"/>
                          <pic:cNvPicPr>
                            <a:picLocks noChangeAspect="1"/>
                          </pic:cNvPicPr>
                        </pic:nvPicPr>
                        <pic:blipFill>
                          <a:blip r:embed="rId12"/>
                          <a:stretch>
                            <a:fillRect/>
                          </a:stretch>
                        </pic:blipFill>
                        <pic:spPr>
                          <a:xfrm>
                            <a:off x="2544" y="2063"/>
                            <a:ext cx="533" cy="802"/>
                          </a:xfrm>
                          <a:prstGeom prst="rect">
                            <a:avLst/>
                          </a:prstGeom>
                          <a:noFill/>
                          <a:ln>
                            <a:noFill/>
                          </a:ln>
                        </pic:spPr>
                      </pic:pic>
                      <wps:wsp>
                        <wps:cNvPr id="27" name="矩形 27"/>
                        <wps:cNvSpPr/>
                        <wps:spPr>
                          <a:xfrm>
                            <a:off x="2464" y="3009"/>
                            <a:ext cx="1810" cy="490"/>
                          </a:xfrm>
                          <a:prstGeom prst="rect">
                            <a:avLst/>
                          </a:prstGeom>
                          <a:solidFill>
                            <a:srgbClr val="FFFFFF"/>
                          </a:solidFill>
                          <a:ln>
                            <a:noFill/>
                          </a:ln>
                        </wps:spPr>
                        <wps:bodyPr upright="1"/>
                      </wps:wsp>
                      <wps:wsp>
                        <wps:cNvPr id="28" name="任意多边形 28"/>
                        <wps:cNvSpPr/>
                        <wps:spPr>
                          <a:xfrm>
                            <a:off x="2457" y="3001"/>
                            <a:ext cx="1825" cy="505"/>
                          </a:xfrm>
                          <a:custGeom>
                            <a:avLst/>
                            <a:gdLst/>
                            <a:ahLst/>
                            <a:cxnLst/>
                            <a:pathLst>
                              <a:path w="1825" h="505">
                                <a:moveTo>
                                  <a:pt x="1825" y="505"/>
                                </a:moveTo>
                                <a:lnTo>
                                  <a:pt x="0" y="505"/>
                                </a:lnTo>
                                <a:lnTo>
                                  <a:pt x="0" y="0"/>
                                </a:lnTo>
                                <a:lnTo>
                                  <a:pt x="1825" y="0"/>
                                </a:lnTo>
                                <a:lnTo>
                                  <a:pt x="1825" y="7"/>
                                </a:lnTo>
                                <a:lnTo>
                                  <a:pt x="15" y="7"/>
                                </a:lnTo>
                                <a:lnTo>
                                  <a:pt x="7" y="15"/>
                                </a:lnTo>
                                <a:lnTo>
                                  <a:pt x="15" y="15"/>
                                </a:lnTo>
                                <a:lnTo>
                                  <a:pt x="15" y="490"/>
                                </a:lnTo>
                                <a:lnTo>
                                  <a:pt x="7" y="490"/>
                                </a:lnTo>
                                <a:lnTo>
                                  <a:pt x="15" y="497"/>
                                </a:lnTo>
                                <a:lnTo>
                                  <a:pt x="1825" y="497"/>
                                </a:lnTo>
                                <a:lnTo>
                                  <a:pt x="1825" y="505"/>
                                </a:lnTo>
                                <a:close/>
                                <a:moveTo>
                                  <a:pt x="15" y="15"/>
                                </a:moveTo>
                                <a:lnTo>
                                  <a:pt x="7" y="15"/>
                                </a:lnTo>
                                <a:lnTo>
                                  <a:pt x="15" y="7"/>
                                </a:lnTo>
                                <a:lnTo>
                                  <a:pt x="15" y="15"/>
                                </a:lnTo>
                                <a:close/>
                                <a:moveTo>
                                  <a:pt x="1810" y="15"/>
                                </a:moveTo>
                                <a:lnTo>
                                  <a:pt x="15" y="15"/>
                                </a:lnTo>
                                <a:lnTo>
                                  <a:pt x="15" y="7"/>
                                </a:lnTo>
                                <a:lnTo>
                                  <a:pt x="1810" y="7"/>
                                </a:lnTo>
                                <a:lnTo>
                                  <a:pt x="1810" y="15"/>
                                </a:lnTo>
                                <a:close/>
                                <a:moveTo>
                                  <a:pt x="1810" y="497"/>
                                </a:moveTo>
                                <a:lnTo>
                                  <a:pt x="1810" y="7"/>
                                </a:lnTo>
                                <a:lnTo>
                                  <a:pt x="1817" y="15"/>
                                </a:lnTo>
                                <a:lnTo>
                                  <a:pt x="1825" y="15"/>
                                </a:lnTo>
                                <a:lnTo>
                                  <a:pt x="1825" y="490"/>
                                </a:lnTo>
                                <a:lnTo>
                                  <a:pt x="1817" y="490"/>
                                </a:lnTo>
                                <a:lnTo>
                                  <a:pt x="1810" y="497"/>
                                </a:lnTo>
                                <a:close/>
                                <a:moveTo>
                                  <a:pt x="1825" y="15"/>
                                </a:moveTo>
                                <a:lnTo>
                                  <a:pt x="1817" y="15"/>
                                </a:lnTo>
                                <a:lnTo>
                                  <a:pt x="1810" y="7"/>
                                </a:lnTo>
                                <a:lnTo>
                                  <a:pt x="1825" y="7"/>
                                </a:lnTo>
                                <a:lnTo>
                                  <a:pt x="1825" y="15"/>
                                </a:lnTo>
                                <a:close/>
                                <a:moveTo>
                                  <a:pt x="15" y="497"/>
                                </a:moveTo>
                                <a:lnTo>
                                  <a:pt x="7" y="490"/>
                                </a:lnTo>
                                <a:lnTo>
                                  <a:pt x="15" y="490"/>
                                </a:lnTo>
                                <a:lnTo>
                                  <a:pt x="15" y="497"/>
                                </a:lnTo>
                                <a:close/>
                                <a:moveTo>
                                  <a:pt x="1810" y="497"/>
                                </a:moveTo>
                                <a:lnTo>
                                  <a:pt x="15" y="497"/>
                                </a:lnTo>
                                <a:lnTo>
                                  <a:pt x="15" y="490"/>
                                </a:lnTo>
                                <a:lnTo>
                                  <a:pt x="1810" y="490"/>
                                </a:lnTo>
                                <a:lnTo>
                                  <a:pt x="1810" y="497"/>
                                </a:lnTo>
                                <a:close/>
                                <a:moveTo>
                                  <a:pt x="1825" y="497"/>
                                </a:moveTo>
                                <a:lnTo>
                                  <a:pt x="1810" y="497"/>
                                </a:lnTo>
                                <a:lnTo>
                                  <a:pt x="1817" y="490"/>
                                </a:lnTo>
                                <a:lnTo>
                                  <a:pt x="1825" y="490"/>
                                </a:lnTo>
                                <a:lnTo>
                                  <a:pt x="1825" y="497"/>
                                </a:lnTo>
                                <a:close/>
                              </a:path>
                            </a:pathLst>
                          </a:custGeom>
                          <a:solidFill>
                            <a:srgbClr val="000000"/>
                          </a:solidFill>
                          <a:ln>
                            <a:noFill/>
                          </a:ln>
                        </wps:spPr>
                        <wps:bodyPr upright="1"/>
                      </wps:wsp>
                      <wps:wsp>
                        <wps:cNvPr id="29" name="文本框 29"/>
                        <wps:cNvSpPr txBox="1"/>
                        <wps:spPr>
                          <a:xfrm>
                            <a:off x="2464" y="3009"/>
                            <a:ext cx="1930" cy="490"/>
                          </a:xfrm>
                          <a:prstGeom prst="rect">
                            <a:avLst/>
                          </a:prstGeom>
                          <a:noFill/>
                          <a:ln>
                            <a:noFill/>
                          </a:ln>
                        </wps:spPr>
                        <wps:txbx>
                          <w:txbxContent>
                            <w:p>
                              <w:pPr>
                                <w:spacing w:before="121"/>
                                <w:ind w:left="151" w:right="0" w:firstLine="0"/>
                                <w:jc w:val="left"/>
                                <w:rPr>
                                  <w:rFonts w:hint="eastAsia" w:ascii="宋体" w:hAnsi="宋体" w:eastAsia="宋体" w:cs="宋体"/>
                                  <w:sz w:val="22"/>
                                  <w:szCs w:val="22"/>
                                  <w:lang w:val="en-US" w:eastAsia="zh-CN"/>
                                </w:rPr>
                              </w:pPr>
                              <w:r>
                                <w:rPr>
                                  <w:rFonts w:hint="eastAsia" w:ascii="宋体" w:hAnsi="宋体" w:eastAsia="宋体" w:cs="宋体"/>
                                  <w:sz w:val="22"/>
                                  <w:szCs w:val="22"/>
                                </w:rPr>
                                <w:t>发球区内发球</w:t>
                              </w:r>
                              <w:r>
                                <w:rPr>
                                  <w:rFonts w:hint="eastAsia" w:ascii="宋体" w:hAnsi="宋体" w:eastAsia="宋体" w:cs="宋体"/>
                                  <w:sz w:val="22"/>
                                  <w:szCs w:val="22"/>
                                  <w:lang w:val="en-US" w:eastAsia="zh-CN"/>
                                </w:rPr>
                                <w:t>5个</w:t>
                              </w:r>
                            </w:p>
                          </w:txbxContent>
                        </wps:txbx>
                        <wps:bodyPr lIns="0" tIns="0" rIns="0" bIns="0" upright="1"/>
                      </wps:wsp>
                    </wpg:wgp>
                  </a:graphicData>
                </a:graphic>
              </wp:anchor>
            </w:drawing>
          </mc:Choice>
          <mc:Fallback>
            <w:pict>
              <v:group id="_x0000_s1026" o:spid="_x0000_s1026" o:spt="203" style="position:absolute;left:0pt;margin-left:173.45pt;margin-top:244pt;height:157.6pt;width:244.15pt;mso-position-horizontal-relative:page;mso-wrap-distance-bottom:0pt;mso-wrap-distance-top:0pt;z-index:-251653120;mso-width-relative:page;mso-height-relative:page;" coordorigin="2364,354" coordsize="4883,3152" o:gfxdata="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">
                <o:lock v:ext="edit" aspectratio="f"/>
                <v:shape id="_x0000_s1026" o:spid="_x0000_s1026" o:spt="75" type="#_x0000_t75" style="position:absolute;left:2364;top:354;height:2978;width:4883;" filled="f" o:preferrelative="t" stroked="f" coordsize="21600,21600" o:gfxdata="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YJuz74A&#10;AADbAAAADwAAAAAAAAABACAAAAAiAAAAZHJzL2Rvd25yZXYueG1sUEsBAhQAFAAAAAgAh07iQDMv&#10;BZ47AAAAOQAAABAAAAAAAAAAAQAgAAAADQEAAGRycy9zaGFwZXhtbC54bWxQSwUGAAAAAAYABgBb&#10;AQAAtwMAAAAA&#10;">
                  <v:fill on="f" focussize="0,0"/>
                  <v:stroke on="f"/>
                  <v:imagedata r:id="rId11" o:title=""/>
                  <o:lock v:ext="edit" aspectratio="t"/>
                </v:shape>
                <v:shape id="_x0000_s1026" o:spid="_x0000_s1026" o:spt="75" type="#_x0000_t75" style="position:absolute;left:2544;top:2063;height:802;width:533;" filled="f" o:preferrelative="t" stroked="f" coordsize="21600,21600" o:gfxdata="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7TgtVvQAA&#10;ANsAAAAPAAAAAAAAAAEAIAAAACIAAABkcnMvZG93bnJldi54bWxQSwECFAAUAAAACACHTuJAMy8F&#10;njsAAAA5AAAAEAAAAAAAAAABACAAAAAMAQAAZHJzL3NoYXBleG1sLnhtbFBLBQYAAAAABgAGAFsB&#10;AAC2AwAAAAA=&#10;">
                  <v:fill on="f" focussize="0,0"/>
                  <v:stroke on="f"/>
                  <v:imagedata r:id="rId12" o:title=""/>
                  <o:lock v:ext="edit" aspectratio="t"/>
                </v:shape>
                <v:rect id="_x0000_s1026" o:spid="_x0000_s1026" o:spt="1" style="position:absolute;left:2464;top:3009;height:490;width:1810;" fillcolor="#FFFFFF" filled="t" stroked="f" coordsize="21600,21600" o:gfxdata="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16a4L4A&#10;AADbAAAADwAAAAAAAAABACAAAAAiAAAAZHJzL2Rvd25yZXYueG1sUEsBAhQAFAAAAAgAh07iQDMv&#10;BZ47AAAAOQAAABAAAAAAAAAAAQAgAAAADQEAAGRycy9zaGFwZXhtbC54bWxQSwUGAAAAAAYABgBb&#10;AQAAtwMAAAAA&#10;">
                  <v:fill on="t" focussize="0,0"/>
                  <v:stroke on="f"/>
                  <v:imagedata o:title=""/>
                  <o:lock v:ext="edit" aspectratio="f"/>
                </v:rect>
                <v:shape id="_x0000_s1026" o:spid="_x0000_s1026" o:spt="100" style="position:absolute;left:2457;top:3001;height:505;width:1825;" fillcolor="#000000" filled="t" stroked="f" coordsize="1825,505" o:gfxdata="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9ObimtwAAANsAAAAP&#10;AAAAAAAAAAEAIAAAACIAAABkcnMvZG93bnJldi54bWxQSwECFAAUAAAACACHTuJAMy8FnjsAAAA5&#10;AAAAEAAAAAAAAAABACAAAAAGAQAAZHJzL3NoYXBleG1sLnhtbFBLBQYAAAAABgAGAFsBAACwAwAA&#10;AAA=&#10;" path="m1825,505l0,505,0,0,1825,0,1825,7,15,7,7,15,15,15,15,490,7,490,15,497,1825,497,1825,505xm15,15l7,15,15,7,15,15xm1810,15l15,15,15,7,1810,7,1810,15xm1810,497l1810,7,1817,15,1825,15,1825,490,1817,490,1810,497xm1825,15l1817,15,1810,7,1825,7,1825,15xm15,497l7,490,15,490,15,497xm1810,497l15,497,15,490,1810,490,1810,497xm1825,497l1810,497,1817,490,1825,490,1825,497xe">
                  <v:fill on="t" focussize="0,0"/>
                  <v:stroke on="f"/>
                  <v:imagedata o:title=""/>
                  <o:lock v:ext="edit" aspectratio="f"/>
                </v:shape>
                <v:shape id="_x0000_s1026" o:spid="_x0000_s1026" o:spt="202" type="#_x0000_t202" style="position:absolute;left:2464;top:3009;height:490;width:1930;" filled="f" stroked="f" coordsize="21600,21600" o:gfxdata="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XJKY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121"/>
                          <w:ind w:left="151" w:right="0" w:firstLine="0"/>
                          <w:jc w:val="left"/>
                          <w:rPr>
                            <w:rFonts w:hint="eastAsia" w:ascii="宋体" w:hAnsi="宋体" w:eastAsia="宋体" w:cs="宋体"/>
                            <w:sz w:val="22"/>
                            <w:szCs w:val="22"/>
                            <w:lang w:val="en-US" w:eastAsia="zh-CN"/>
                          </w:rPr>
                        </w:pPr>
                        <w:r>
                          <w:rPr>
                            <w:rFonts w:hint="eastAsia" w:ascii="宋体" w:hAnsi="宋体" w:eastAsia="宋体" w:cs="宋体"/>
                            <w:sz w:val="22"/>
                            <w:szCs w:val="22"/>
                          </w:rPr>
                          <w:t>发球区内发球</w:t>
                        </w:r>
                        <w:r>
                          <w:rPr>
                            <w:rFonts w:hint="eastAsia" w:ascii="宋体" w:hAnsi="宋体" w:eastAsia="宋体" w:cs="宋体"/>
                            <w:sz w:val="22"/>
                            <w:szCs w:val="22"/>
                            <w:lang w:val="en-US" w:eastAsia="zh-CN"/>
                          </w:rPr>
                          <w:t>5个</w:t>
                        </w:r>
                      </w:p>
                    </w:txbxContent>
                  </v:textbox>
                </v:shape>
                <w10:wrap type="topAndBottom"/>
              </v:group>
            </w:pict>
          </mc:Fallback>
        </mc:AlternateContent>
      </w:r>
      <w:r>
        <w:rPr>
          <w:rFonts w:hint="eastAsia" w:ascii="仿宋_GB2312" w:hAnsi="仿宋_GB2312" w:eastAsia="仿宋_GB2312" w:cs="仿宋_GB2312"/>
          <w:color w:val="000000"/>
          <w:sz w:val="32"/>
          <w:szCs w:val="32"/>
          <w:lang w:val="en-US" w:eastAsia="zh-CN"/>
        </w:rPr>
        <w:t>（1）排球技能：①发球：测试开始时，考生在发球区内完成5个发球（男生要求用上手发球技术完成发球，网高2.30米；女生用上手发球或者下手发球完成发球，网高2.10米，下同）。②传垫球：测试开始时，考生在排球场半场区域内自抛球后交替完成</w:t>
      </w:r>
      <w:r>
        <w:rPr>
          <w:rFonts w:hint="eastAsia" w:ascii="仿宋_GB2312" w:hAnsi="仿宋_GB2312" w:eastAsia="仿宋_GB2312" w:cs="仿宋_GB2312"/>
          <w:color w:val="auto"/>
          <w:sz w:val="32"/>
          <w:szCs w:val="32"/>
          <w:lang w:val="en-US" w:eastAsia="zh-CN"/>
        </w:rPr>
        <w:t>5组</w:t>
      </w:r>
      <w:r>
        <w:rPr>
          <w:rFonts w:hint="eastAsia" w:ascii="仿宋_GB2312" w:hAnsi="仿宋_GB2312" w:eastAsia="仿宋_GB2312" w:cs="仿宋_GB2312"/>
          <w:color w:val="000000"/>
          <w:sz w:val="32"/>
          <w:szCs w:val="32"/>
          <w:lang w:val="en-US" w:eastAsia="zh-CN"/>
        </w:rPr>
        <w:t>自传和自垫。一次自传、一次自垫交替进行为一组，球不能落地。③扣球：测试开始时，助传者依次传球至四号位，考生在四号位扣球5个。原则上每人两次测试机会，取表现较好的一次。</w:t>
      </w:r>
    </w:p>
    <w:p>
      <w:pPr>
        <w:pStyle w:val="5"/>
        <w:spacing w:before="2"/>
        <w:ind w:right="97" w:rightChars="44" w:firstLine="400" w:firstLineChars="200"/>
        <w:jc w:val="center"/>
        <w:rPr>
          <w:sz w:val="20"/>
        </w:rPr>
      </w:pPr>
    </w:p>
    <w:p>
      <w:pPr>
        <w:pStyle w:val="5"/>
        <w:spacing w:before="2"/>
        <w:ind w:right="97" w:rightChars="44" w:firstLine="400" w:firstLineChars="200"/>
        <w:jc w:val="center"/>
        <w:rPr>
          <w:sz w:val="20"/>
        </w:rPr>
      </w:pPr>
      <w:r>
        <w:rPr>
          <w:sz w:val="20"/>
        </w:rPr>
        <mc:AlternateContent>
          <mc:Choice Requires="wpg">
            <w:drawing>
              <wp:inline distT="0" distB="0" distL="114300" distR="114300">
                <wp:extent cx="3173095" cy="1923415"/>
                <wp:effectExtent l="0" t="0" r="8255" b="635"/>
                <wp:docPr id="82" name="组合 82"/>
                <wp:cNvGraphicFramePr/>
                <a:graphic xmlns:a="http://schemas.openxmlformats.org/drawingml/2006/main">
                  <a:graphicData uri="http://schemas.microsoft.com/office/word/2010/wordprocessingGroup">
                    <wpg:wgp>
                      <wpg:cNvGrpSpPr/>
                      <wpg:grpSpPr>
                        <a:xfrm>
                          <a:off x="0" y="0"/>
                          <a:ext cx="3173095" cy="1923415"/>
                          <a:chOff x="16" y="16"/>
                          <a:chExt cx="5259" cy="3236"/>
                        </a:xfrm>
                      </wpg:grpSpPr>
                      <pic:pic xmlns:pic="http://schemas.openxmlformats.org/drawingml/2006/picture">
                        <pic:nvPicPr>
                          <pic:cNvPr id="38" name="图片 31"/>
                          <pic:cNvPicPr>
                            <a:picLocks noChangeAspect="1"/>
                          </pic:cNvPicPr>
                        </pic:nvPicPr>
                        <pic:blipFill>
                          <a:blip r:embed="rId11"/>
                          <a:stretch>
                            <a:fillRect/>
                          </a:stretch>
                        </pic:blipFill>
                        <pic:spPr>
                          <a:xfrm>
                            <a:off x="16" y="16"/>
                            <a:ext cx="5259" cy="3236"/>
                          </a:xfrm>
                          <a:prstGeom prst="rect">
                            <a:avLst/>
                          </a:prstGeom>
                          <a:noFill/>
                          <a:ln>
                            <a:noFill/>
                          </a:ln>
                        </pic:spPr>
                      </pic:pic>
                      <pic:pic xmlns:pic="http://schemas.openxmlformats.org/drawingml/2006/picture">
                        <pic:nvPicPr>
                          <pic:cNvPr id="39" name="图片 32"/>
                          <pic:cNvPicPr>
                            <a:picLocks noChangeAspect="1"/>
                          </pic:cNvPicPr>
                        </pic:nvPicPr>
                        <pic:blipFill>
                          <a:blip r:embed="rId13"/>
                          <a:stretch>
                            <a:fillRect/>
                          </a:stretch>
                        </pic:blipFill>
                        <pic:spPr>
                          <a:xfrm>
                            <a:off x="1192" y="1202"/>
                            <a:ext cx="756" cy="651"/>
                          </a:xfrm>
                          <a:prstGeom prst="rect">
                            <a:avLst/>
                          </a:prstGeom>
                          <a:noFill/>
                          <a:ln>
                            <a:noFill/>
                          </a:ln>
                        </pic:spPr>
                      </pic:pic>
                      <wps:wsp>
                        <wps:cNvPr id="40" name="矩形 39"/>
                        <wps:cNvSpPr/>
                        <wps:spPr>
                          <a:xfrm>
                            <a:off x="968" y="2630"/>
                            <a:ext cx="2311" cy="607"/>
                          </a:xfrm>
                          <a:prstGeom prst="rect">
                            <a:avLst/>
                          </a:prstGeom>
                          <a:solidFill>
                            <a:schemeClr val="bg1"/>
                          </a:solidFill>
                          <a:ln w="12700" cmpd="sng">
                            <a:solidFill>
                              <a:schemeClr val="tx1"/>
                            </a:solidFill>
                            <a:prstDash val="solid"/>
                          </a:ln>
                        </wps:spPr>
                        <wps:txbx>
                          <w:txbxContent>
                            <w:p>
                              <w:pPr>
                                <w:spacing w:before="121"/>
                                <w:ind w:right="0"/>
                                <w:jc w:val="left"/>
                                <w:rPr>
                                  <w:rFonts w:hint="default" w:eastAsia="宋体"/>
                                  <w:sz w:val="22"/>
                                  <w:szCs w:val="22"/>
                                  <w:lang w:val="en-US" w:eastAsia="zh-CN"/>
                                </w:rPr>
                              </w:pPr>
                              <w:r>
                                <w:rPr>
                                  <w:sz w:val="22"/>
                                  <w:szCs w:val="22"/>
                                </w:rPr>
                                <w:t>半场交替传垫球</w:t>
                              </w:r>
                              <w:r>
                                <w:rPr>
                                  <w:rFonts w:hint="eastAsia"/>
                                  <w:sz w:val="22"/>
                                  <w:szCs w:val="22"/>
                                  <w:lang w:val="en-US" w:eastAsia="zh-CN"/>
                                </w:rPr>
                                <w:t>5组</w:t>
                              </w:r>
                            </w:p>
                            <w:p>
                              <w:pPr>
                                <w:jc w:val="center"/>
                              </w:pPr>
                            </w:p>
                          </w:txbxContent>
                        </wps:txbx>
                        <wps:bodyPr upright="1"/>
                      </wps:wsp>
                    </wpg:wgp>
                  </a:graphicData>
                </a:graphic>
              </wp:inline>
            </w:drawing>
          </mc:Choice>
          <mc:Fallback>
            <w:pict>
              <v:group id="_x0000_s1026" o:spid="_x0000_s1026" o:spt="203" style="height:151.45pt;width:249.85pt;" coordorigin="16,16" coordsize="5259,3236" o:gfxdata="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">
                <o:lock v:ext="edit" aspectratio="f"/>
                <v:shape id="图片 31" o:spid="_x0000_s1026" o:spt="75" type="#_x0000_t75" style="position:absolute;left:16;top:16;height:3236;width:5259;" filled="f" o:preferrelative="t" stroked="f" coordsize="21600,21600" o:gfxdata="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CWleMugAAANsA&#10;AAAPAAAAAAAAAAEAIAAAACIAAABkcnMvZG93bnJldi54bWxQSwECFAAUAAAACACHTuJAMy8FnjsA&#10;AAA5AAAAEAAAAAAAAAABACAAAAAJAQAAZHJzL3NoYXBleG1sLnhtbFBLBQYAAAAABgAGAFsBAACz&#10;AwAAAAA=&#10;">
                  <v:fill on="f" focussize="0,0"/>
                  <v:stroke on="f"/>
                  <v:imagedata r:id="rId11" o:title=""/>
                  <o:lock v:ext="edit" aspectratio="t"/>
                </v:shape>
                <v:shape id="图片 32" o:spid="_x0000_s1026" o:spt="75" type="#_x0000_t75" style="position:absolute;left:1192;top:1202;height:651;width:756;" filled="f" o:preferrelative="t" stroked="f" coordsize="21600,21600" o:gfxdata="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gU7FvQAA&#10;ANsAAAAPAAAAAAAAAAEAIAAAACIAAABkcnMvZG93bnJldi54bWxQSwECFAAUAAAACACHTuJAMy8F&#10;njsAAAA5AAAAEAAAAAAAAAABACAAAAAMAQAAZHJzL3NoYXBleG1sLnhtbFBLBQYAAAAABgAGAFsB&#10;AAC2AwAAAAA=&#10;">
                  <v:fill on="f" focussize="0,0"/>
                  <v:stroke on="f"/>
                  <v:imagedata r:id="rId13" o:title=""/>
                  <o:lock v:ext="edit" aspectratio="t"/>
                </v:shape>
                <v:rect id="矩形 39" o:spid="_x0000_s1026" o:spt="1" style="position:absolute;left:968;top:2630;height:607;width:2311;" fillcolor="#FFFFFF [3212]" filled="t" stroked="t" coordsize="21600,21600" o:gfxdata="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owNOvQAA&#10;ANsAAAAPAAAAAAAAAAEAIAAAACIAAABkcnMvZG93bnJldi54bWxQSwECFAAUAAAACACHTuJAMy8F&#10;njsAAAA5AAAAEAAAAAAAAAABACAAAAAMAQAAZHJzL3NoYXBleG1sLnhtbFBLBQYAAAAABgAGAFsB&#10;AAC2AwAAAAA=&#10;">
                  <v:fill on="t" focussize="0,0"/>
                  <v:stroke weight="1pt" color="#000000 [3213]" joinstyle="round"/>
                  <v:imagedata o:title=""/>
                  <o:lock v:ext="edit" aspectratio="f"/>
                  <v:textbox>
                    <w:txbxContent>
                      <w:p>
                        <w:pPr>
                          <w:spacing w:before="121"/>
                          <w:ind w:right="0"/>
                          <w:jc w:val="left"/>
                          <w:rPr>
                            <w:rFonts w:hint="default" w:eastAsia="宋体"/>
                            <w:sz w:val="22"/>
                            <w:szCs w:val="22"/>
                            <w:lang w:val="en-US" w:eastAsia="zh-CN"/>
                          </w:rPr>
                        </w:pPr>
                        <w:r>
                          <w:rPr>
                            <w:sz w:val="22"/>
                            <w:szCs w:val="22"/>
                          </w:rPr>
                          <w:t>半场交替传垫球</w:t>
                        </w:r>
                        <w:r>
                          <w:rPr>
                            <w:rFonts w:hint="eastAsia"/>
                            <w:sz w:val="22"/>
                            <w:szCs w:val="22"/>
                            <w:lang w:val="en-US" w:eastAsia="zh-CN"/>
                          </w:rPr>
                          <w:t>5组</w:t>
                        </w:r>
                      </w:p>
                      <w:p>
                        <w:pPr>
                          <w:jc w:val="center"/>
                        </w:pPr>
                      </w:p>
                    </w:txbxContent>
                  </v:textbox>
                </v:rect>
                <w10:wrap type="none"/>
                <w10:anchorlock/>
              </v:group>
            </w:pict>
          </mc:Fallback>
        </mc:AlternateContent>
      </w:r>
    </w:p>
    <w:p>
      <w:pPr>
        <w:pStyle w:val="5"/>
        <w:spacing w:before="2"/>
        <w:ind w:right="97" w:rightChars="44" w:firstLine="400" w:firstLineChars="200"/>
        <w:jc w:val="center"/>
        <w:rPr>
          <w:sz w:val="20"/>
        </w:rPr>
      </w:pPr>
    </w:p>
    <w:p>
      <w:pPr>
        <w:rPr>
          <w:sz w:val="20"/>
        </w:rPr>
      </w:pPr>
      <w:r>
        <w:rPr>
          <w:sz w:val="20"/>
        </w:rPr>
        <w:br w:type="page"/>
      </w:r>
    </w:p>
    <w:p>
      <w:pPr>
        <w:pStyle w:val="5"/>
        <w:ind w:right="97" w:rightChars="44"/>
        <w:rPr>
          <w:sz w:val="20"/>
        </w:rPr>
      </w:pPr>
      <w:r>
        <w:rPr>
          <w:sz w:val="22"/>
        </w:rPr>
        <mc:AlternateContent>
          <mc:Choice Requires="wpg">
            <w:drawing>
              <wp:anchor distT="0" distB="0" distL="114300" distR="114300" simplePos="0" relativeHeight="251671552" behindDoc="1" locked="0" layoutInCell="1" allowOverlap="1">
                <wp:simplePos x="0" y="0"/>
                <wp:positionH relativeFrom="column">
                  <wp:posOffset>1323975</wp:posOffset>
                </wp:positionH>
                <wp:positionV relativeFrom="paragraph">
                  <wp:posOffset>-6350</wp:posOffset>
                </wp:positionV>
                <wp:extent cx="3255010" cy="1920240"/>
                <wp:effectExtent l="0" t="0" r="2540" b="3810"/>
                <wp:wrapNone/>
                <wp:docPr id="69" name="组合 69"/>
                <wp:cNvGraphicFramePr/>
                <a:graphic xmlns:a="http://schemas.openxmlformats.org/drawingml/2006/main">
                  <a:graphicData uri="http://schemas.microsoft.com/office/word/2010/wordprocessingGroup">
                    <wpg:wgp>
                      <wpg:cNvGrpSpPr/>
                      <wpg:grpSpPr>
                        <a:xfrm>
                          <a:off x="0" y="0"/>
                          <a:ext cx="3255010" cy="1920240"/>
                          <a:chOff x="5343" y="3217"/>
                          <a:chExt cx="5126" cy="3024"/>
                        </a:xfrm>
                      </wpg:grpSpPr>
                      <wpg:grpSp>
                        <wpg:cNvPr id="70" name="组合 45"/>
                        <wpg:cNvGrpSpPr/>
                        <wpg:grpSpPr>
                          <a:xfrm>
                            <a:off x="5343" y="3217"/>
                            <a:ext cx="5127" cy="3024"/>
                            <a:chOff x="2220" y="184"/>
                            <a:chExt cx="5268" cy="3111"/>
                          </a:xfrm>
                        </wpg:grpSpPr>
                        <pic:pic xmlns:pic="http://schemas.openxmlformats.org/drawingml/2006/picture">
                          <pic:nvPicPr>
                            <pic:cNvPr id="31" name="图片 37"/>
                            <pic:cNvPicPr>
                              <a:picLocks noChangeAspect="1"/>
                            </pic:cNvPicPr>
                          </pic:nvPicPr>
                          <pic:blipFill>
                            <a:blip r:embed="rId11"/>
                            <a:stretch>
                              <a:fillRect/>
                            </a:stretch>
                          </pic:blipFill>
                          <pic:spPr>
                            <a:xfrm>
                              <a:off x="2220" y="184"/>
                              <a:ext cx="5268" cy="3111"/>
                            </a:xfrm>
                            <a:prstGeom prst="rect">
                              <a:avLst/>
                            </a:prstGeom>
                            <a:noFill/>
                            <a:ln>
                              <a:noFill/>
                            </a:ln>
                          </pic:spPr>
                        </pic:pic>
                        <wps:wsp>
                          <wps:cNvPr id="33" name="矩形 33"/>
                          <wps:cNvSpPr/>
                          <wps:spPr>
                            <a:xfrm>
                              <a:off x="5037" y="2721"/>
                              <a:ext cx="1656" cy="485"/>
                            </a:xfrm>
                            <a:prstGeom prst="rect">
                              <a:avLst/>
                            </a:prstGeom>
                            <a:solidFill>
                              <a:srgbClr val="FFFFFF"/>
                            </a:solidFill>
                            <a:ln>
                              <a:noFill/>
                            </a:ln>
                          </wps:spPr>
                          <wps:bodyPr upright="1"/>
                        </wps:wsp>
                        <wps:wsp>
                          <wps:cNvPr id="34" name="任意多边形 34"/>
                          <wps:cNvSpPr/>
                          <wps:spPr>
                            <a:xfrm>
                              <a:off x="5029" y="2714"/>
                              <a:ext cx="1673" cy="500"/>
                            </a:xfrm>
                            <a:custGeom>
                              <a:avLst/>
                              <a:gdLst/>
                              <a:ahLst/>
                              <a:cxnLst/>
                              <a:pathLst>
                                <a:path w="1673" h="500">
                                  <a:moveTo>
                                    <a:pt x="1673" y="500"/>
                                  </a:moveTo>
                                  <a:lnTo>
                                    <a:pt x="0" y="500"/>
                                  </a:lnTo>
                                  <a:lnTo>
                                    <a:pt x="0" y="0"/>
                                  </a:lnTo>
                                  <a:lnTo>
                                    <a:pt x="1673" y="0"/>
                                  </a:lnTo>
                                  <a:lnTo>
                                    <a:pt x="1673" y="8"/>
                                  </a:lnTo>
                                  <a:lnTo>
                                    <a:pt x="15" y="8"/>
                                  </a:lnTo>
                                  <a:lnTo>
                                    <a:pt x="8" y="15"/>
                                  </a:lnTo>
                                  <a:lnTo>
                                    <a:pt x="15" y="15"/>
                                  </a:lnTo>
                                  <a:lnTo>
                                    <a:pt x="15" y="485"/>
                                  </a:lnTo>
                                  <a:lnTo>
                                    <a:pt x="8" y="485"/>
                                  </a:lnTo>
                                  <a:lnTo>
                                    <a:pt x="15" y="493"/>
                                  </a:lnTo>
                                  <a:lnTo>
                                    <a:pt x="1673" y="493"/>
                                  </a:lnTo>
                                  <a:lnTo>
                                    <a:pt x="1673" y="500"/>
                                  </a:lnTo>
                                  <a:close/>
                                  <a:moveTo>
                                    <a:pt x="15" y="15"/>
                                  </a:moveTo>
                                  <a:lnTo>
                                    <a:pt x="8" y="15"/>
                                  </a:lnTo>
                                  <a:lnTo>
                                    <a:pt x="15" y="8"/>
                                  </a:lnTo>
                                  <a:lnTo>
                                    <a:pt x="15" y="15"/>
                                  </a:lnTo>
                                  <a:close/>
                                  <a:moveTo>
                                    <a:pt x="1658" y="15"/>
                                  </a:moveTo>
                                  <a:lnTo>
                                    <a:pt x="15" y="15"/>
                                  </a:lnTo>
                                  <a:lnTo>
                                    <a:pt x="15" y="8"/>
                                  </a:lnTo>
                                  <a:lnTo>
                                    <a:pt x="1658" y="8"/>
                                  </a:lnTo>
                                  <a:lnTo>
                                    <a:pt x="1658" y="15"/>
                                  </a:lnTo>
                                  <a:close/>
                                  <a:moveTo>
                                    <a:pt x="1658" y="493"/>
                                  </a:moveTo>
                                  <a:lnTo>
                                    <a:pt x="1658" y="8"/>
                                  </a:lnTo>
                                  <a:lnTo>
                                    <a:pt x="1666" y="15"/>
                                  </a:lnTo>
                                  <a:lnTo>
                                    <a:pt x="1673" y="15"/>
                                  </a:lnTo>
                                  <a:lnTo>
                                    <a:pt x="1673" y="485"/>
                                  </a:lnTo>
                                  <a:lnTo>
                                    <a:pt x="1666" y="485"/>
                                  </a:lnTo>
                                  <a:lnTo>
                                    <a:pt x="1658" y="493"/>
                                  </a:lnTo>
                                  <a:close/>
                                  <a:moveTo>
                                    <a:pt x="1673" y="15"/>
                                  </a:moveTo>
                                  <a:lnTo>
                                    <a:pt x="1666" y="15"/>
                                  </a:lnTo>
                                  <a:lnTo>
                                    <a:pt x="1658" y="8"/>
                                  </a:lnTo>
                                  <a:lnTo>
                                    <a:pt x="1673" y="8"/>
                                  </a:lnTo>
                                  <a:lnTo>
                                    <a:pt x="1673" y="15"/>
                                  </a:lnTo>
                                  <a:close/>
                                  <a:moveTo>
                                    <a:pt x="15" y="493"/>
                                  </a:moveTo>
                                  <a:lnTo>
                                    <a:pt x="8" y="485"/>
                                  </a:lnTo>
                                  <a:lnTo>
                                    <a:pt x="15" y="485"/>
                                  </a:lnTo>
                                  <a:lnTo>
                                    <a:pt x="15" y="493"/>
                                  </a:lnTo>
                                  <a:close/>
                                  <a:moveTo>
                                    <a:pt x="1658" y="493"/>
                                  </a:moveTo>
                                  <a:lnTo>
                                    <a:pt x="15" y="493"/>
                                  </a:lnTo>
                                  <a:lnTo>
                                    <a:pt x="15" y="485"/>
                                  </a:lnTo>
                                  <a:lnTo>
                                    <a:pt x="1658" y="485"/>
                                  </a:lnTo>
                                  <a:lnTo>
                                    <a:pt x="1658" y="493"/>
                                  </a:lnTo>
                                  <a:close/>
                                  <a:moveTo>
                                    <a:pt x="1673" y="493"/>
                                  </a:moveTo>
                                  <a:lnTo>
                                    <a:pt x="1658" y="493"/>
                                  </a:lnTo>
                                  <a:lnTo>
                                    <a:pt x="1666" y="485"/>
                                  </a:lnTo>
                                  <a:lnTo>
                                    <a:pt x="1673" y="485"/>
                                  </a:lnTo>
                                  <a:lnTo>
                                    <a:pt x="1673" y="493"/>
                                  </a:lnTo>
                                  <a:close/>
                                </a:path>
                              </a:pathLst>
                            </a:custGeom>
                            <a:solidFill>
                              <a:srgbClr val="000000"/>
                            </a:solidFill>
                            <a:ln>
                              <a:noFill/>
                            </a:ln>
                          </wps:spPr>
                          <wps:bodyPr upright="1"/>
                        </wps:wsp>
                        <wps:wsp>
                          <wps:cNvPr id="35" name="文本框 35"/>
                          <wps:cNvSpPr txBox="1"/>
                          <wps:spPr>
                            <a:xfrm>
                              <a:off x="5037" y="2721"/>
                              <a:ext cx="1656" cy="485"/>
                            </a:xfrm>
                            <a:prstGeom prst="rect">
                              <a:avLst/>
                            </a:prstGeom>
                            <a:noFill/>
                            <a:ln>
                              <a:noFill/>
                            </a:ln>
                          </wps:spPr>
                          <wps:txbx>
                            <w:txbxContent>
                              <w:p>
                                <w:pPr>
                                  <w:spacing w:before="103"/>
                                  <w:ind w:left="151" w:right="0" w:firstLine="0"/>
                                  <w:jc w:val="left"/>
                                  <w:rPr>
                                    <w:rFonts w:hint="eastAsia" w:ascii="宋体" w:hAnsi="宋体" w:eastAsia="宋体" w:cs="宋体"/>
                                    <w:sz w:val="22"/>
                                    <w:szCs w:val="22"/>
                                  </w:rPr>
                                </w:pPr>
                                <w:r>
                                  <w:rPr>
                                    <w:rFonts w:hint="eastAsia" w:ascii="宋体" w:hAnsi="宋体" w:eastAsia="宋体" w:cs="宋体"/>
                                    <w:sz w:val="22"/>
                                    <w:szCs w:val="22"/>
                                  </w:rPr>
                                  <w:t>4号位扣</w:t>
                                </w:r>
                                <w:r>
                                  <w:rPr>
                                    <w:rFonts w:hint="eastAsia" w:ascii="宋体" w:hAnsi="宋体" w:eastAsia="宋体" w:cs="宋体"/>
                                    <w:sz w:val="22"/>
                                    <w:szCs w:val="22"/>
                                    <w:lang w:val="en-US" w:eastAsia="zh-CN"/>
                                  </w:rPr>
                                  <w:t>球5</w:t>
                                </w:r>
                                <w:r>
                                  <w:rPr>
                                    <w:rFonts w:hint="eastAsia" w:ascii="宋体" w:hAnsi="宋体" w:eastAsia="宋体" w:cs="宋体"/>
                                    <w:sz w:val="22"/>
                                    <w:szCs w:val="22"/>
                                  </w:rPr>
                                  <w:t>个</w:t>
                                </w:r>
                              </w:p>
                            </w:txbxContent>
                          </wps:txbx>
                          <wps:bodyPr lIns="0" tIns="0" rIns="0" bIns="0" upright="1"/>
                        </wps:wsp>
                      </wpg:grpSp>
                      <pic:pic xmlns:pic="http://schemas.openxmlformats.org/drawingml/2006/picture">
                        <pic:nvPicPr>
                          <pic:cNvPr id="74" name="图片 1" descr="ec1eb31b1127b0a96490f84c2034664"/>
                          <pic:cNvPicPr>
                            <a:picLocks noChangeAspect="1"/>
                          </pic:cNvPicPr>
                        </pic:nvPicPr>
                        <pic:blipFill>
                          <a:blip r:embed="rId14"/>
                          <a:stretch>
                            <a:fillRect/>
                          </a:stretch>
                        </pic:blipFill>
                        <pic:spPr>
                          <a:xfrm>
                            <a:off x="8021" y="4963"/>
                            <a:ext cx="522" cy="644"/>
                          </a:xfrm>
                          <a:prstGeom prst="rect">
                            <a:avLst/>
                          </a:prstGeom>
                        </pic:spPr>
                      </pic:pic>
                    </wpg:wgp>
                  </a:graphicData>
                </a:graphic>
              </wp:anchor>
            </w:drawing>
          </mc:Choice>
          <mc:Fallback>
            <w:pict>
              <v:group id="_x0000_s1026" o:spid="_x0000_s1026" o:spt="203" style="position:absolute;left:0pt;margin-left:104.25pt;margin-top:-0.5pt;height:151.2pt;width:256.3pt;z-index:-251644928;mso-width-relative:page;mso-height-relative:page;" coordorigin="5343,3217" coordsize="5126,3024" o:gfxdata="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">
                <o:lock v:ext="edit" aspectratio="f"/>
                <v:group id="组合 45" o:spid="_x0000_s1026" o:spt="203" style="position:absolute;left:5343;top:3217;height:3024;width:5127;" coordorigin="2220,184" coordsize="5268,3111" o:gfxdata="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C/RdLW7AAAA2wAAAA8AAAAAAAAAAQAgAAAAIgAAAGRycy9kb3ducmV2LnhtbFBL&#10;AQIUABQAAAAIAIdO4kAzLwWeOwAAADkAAAAVAAAAAAAAAAEAIAAAAAoBAABkcnMvZ3JvdXBzaGFw&#10;ZXhtbC54bWxQSwUGAAAAAAYABgBgAQAAxwMAAAAA&#10;">
                  <o:lock v:ext="edit" aspectratio="f"/>
                  <v:shape id="图片 37" o:spid="_x0000_s1026" o:spt="75" type="#_x0000_t75" style="position:absolute;left:2220;top:184;height:3111;width:5268;" filled="f" o:preferrelative="t" stroked="f" coordsize="21600,21600" o:gfxdata="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2D+Eb4A&#10;AADbAAAADwAAAAAAAAABACAAAAAiAAAAZHJzL2Rvd25yZXYueG1sUEsBAhQAFAAAAAgAh07iQDMv&#10;BZ47AAAAOQAAABAAAAAAAAAAAQAgAAAADQEAAGRycy9zaGFwZXhtbC54bWxQSwUGAAAAAAYABgBb&#10;AQAAtwMAAAAA&#10;">
                    <v:fill on="f" focussize="0,0"/>
                    <v:stroke on="f"/>
                    <v:imagedata r:id="rId11" o:title=""/>
                    <o:lock v:ext="edit" aspectratio="t"/>
                  </v:shape>
                  <v:rect id="_x0000_s1026" o:spid="_x0000_s1026" o:spt="1" style="position:absolute;left:5037;top:2721;height:485;width:1656;" fillcolor="#FFFFFF" filled="t" stroked="f" coordsize="21600,21600" o:gfxdata="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28Cj68AAAA&#10;2wAAAA8AAAAAAAAAAQAgAAAAIgAAAGRycy9kb3ducmV2LnhtbFBLAQIUABQAAAAIAIdO4kAzLwWe&#10;OwAAADkAAAAQAAAAAAAAAAEAIAAAAAsBAABkcnMvc2hhcGV4bWwueG1sUEsFBgAAAAAGAAYAWwEA&#10;ALUDAAAAAA==&#10;">
                    <v:fill on="t" focussize="0,0"/>
                    <v:stroke on="f"/>
                    <v:imagedata o:title=""/>
                    <o:lock v:ext="edit" aspectratio="f"/>
                  </v:rect>
                  <v:shape id="_x0000_s1026" o:spid="_x0000_s1026" o:spt="100" style="position:absolute;left:5029;top:2714;height:500;width:1673;" fillcolor="#000000" filled="t" stroked="f" coordsize="1673,500" o:gfxdata="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PSsX+/&#10;AAAA2wAAAA8AAAAAAAAAAQAgAAAAIgAAAGRycy9kb3ducmV2LnhtbFBLAQIUABQAAAAIAIdO4kAz&#10;LwWeOwAAADkAAAAQAAAAAAAAAAEAIAAAAA4BAABkcnMvc2hhcGV4bWwueG1sUEsFBgAAAAAGAAYA&#10;WwEAALgDAAAAAA==&#10;" path="m1673,500l0,500,0,0,1673,0,1673,8,15,8,8,15,15,15,15,485,8,485,15,493,1673,493,1673,500xm15,15l8,15,15,8,15,15xm1658,15l15,15,15,8,1658,8,1658,15xm1658,493l1658,8,1666,15,1673,15,1673,485,1666,485,1658,493xm1673,15l1666,15,1658,8,1673,8,1673,15xm15,493l8,485,15,485,15,493xm1658,493l15,493,15,485,1658,485,1658,493xm1673,493l1658,493,1666,485,1673,485,1673,493xe">
                    <v:fill on="t" focussize="0,0"/>
                    <v:stroke on="f"/>
                    <v:imagedata o:title=""/>
                    <o:lock v:ext="edit" aspectratio="f"/>
                  </v:shape>
                  <v:shape id="_x0000_s1026" o:spid="_x0000_s1026" o:spt="202" type="#_x0000_t202" style="position:absolute;left:5037;top:2721;height:485;width:1656;" filled="f" stroked="f" coordsize="21600,21600" o:gfxdata="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cgOQ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103"/>
                            <w:ind w:left="151" w:right="0" w:firstLine="0"/>
                            <w:jc w:val="left"/>
                            <w:rPr>
                              <w:rFonts w:hint="eastAsia" w:ascii="宋体" w:hAnsi="宋体" w:eastAsia="宋体" w:cs="宋体"/>
                              <w:sz w:val="22"/>
                              <w:szCs w:val="22"/>
                            </w:rPr>
                          </w:pPr>
                          <w:r>
                            <w:rPr>
                              <w:rFonts w:hint="eastAsia" w:ascii="宋体" w:hAnsi="宋体" w:eastAsia="宋体" w:cs="宋体"/>
                              <w:sz w:val="22"/>
                              <w:szCs w:val="22"/>
                            </w:rPr>
                            <w:t>4号位扣</w:t>
                          </w:r>
                          <w:r>
                            <w:rPr>
                              <w:rFonts w:hint="eastAsia" w:ascii="宋体" w:hAnsi="宋体" w:eastAsia="宋体" w:cs="宋体"/>
                              <w:sz w:val="22"/>
                              <w:szCs w:val="22"/>
                              <w:lang w:val="en-US" w:eastAsia="zh-CN"/>
                            </w:rPr>
                            <w:t>球5</w:t>
                          </w:r>
                          <w:r>
                            <w:rPr>
                              <w:rFonts w:hint="eastAsia" w:ascii="宋体" w:hAnsi="宋体" w:eastAsia="宋体" w:cs="宋体"/>
                              <w:sz w:val="22"/>
                              <w:szCs w:val="22"/>
                            </w:rPr>
                            <w:t>个</w:t>
                          </w:r>
                        </w:p>
                      </w:txbxContent>
                    </v:textbox>
                  </v:shape>
                </v:group>
                <v:shape id="图片 1" o:spid="_x0000_s1026" o:spt="75" alt="ec1eb31b1127b0a96490f84c2034664" type="#_x0000_t75" style="position:absolute;left:8021;top:4963;height:644;width:522;" filled="f" o:preferrelative="t" stroked="f" coordsize="21600,21600" o:gfxdata="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X+jU74A&#10;AADbAAAADwAAAAAAAAABACAAAAAiAAAAZHJzL2Rvd25yZXYueG1sUEsBAhQAFAAAAAgAh07iQDMv&#10;BZ47AAAAOQAAABAAAAAAAAAAAQAgAAAADQEAAGRycy9zaGFwZXhtbC54bWxQSwUGAAAAAAYABgBb&#10;AQAAtwMAAAAA&#10;">
                  <v:fill on="f" focussize="0,0"/>
                  <v:stroke on="f"/>
                  <v:imagedata r:id="rId14" o:title=""/>
                  <o:lock v:ext="edit" aspectratio="t"/>
                </v:shape>
              </v:group>
            </w:pict>
          </mc:Fallback>
        </mc:AlternateContent>
      </w:r>
    </w:p>
    <w:p>
      <w:pPr>
        <w:pStyle w:val="5"/>
        <w:keepNext w:val="0"/>
        <w:keepLines w:val="0"/>
        <w:pageBreakBefore w:val="0"/>
        <w:widowControl w:val="0"/>
        <w:kinsoku/>
        <w:wordWrap/>
        <w:overflowPunct/>
        <w:topLinePunct w:val="0"/>
        <w:autoSpaceDE w:val="0"/>
        <w:autoSpaceDN w:val="0"/>
        <w:bidi w:val="0"/>
        <w:adjustRightInd/>
        <w:snapToGrid/>
        <w:spacing w:before="0" w:line="580" w:lineRule="exact"/>
        <w:ind w:right="5" w:rightChars="0" w:firstLine="640" w:firstLineChars="200"/>
        <w:jc w:val="both"/>
        <w:textAlignment w:val="auto"/>
        <w:rPr>
          <w:rFonts w:hint="eastAsia" w:ascii="仿宋_GB2312" w:hAnsi="仿宋_GB2312" w:eastAsia="仿宋_GB2312" w:cs="仿宋_GB2312"/>
          <w:color w:val="000000"/>
          <w:sz w:val="32"/>
          <w:szCs w:val="32"/>
          <w:lang w:val="en-US" w:eastAsia="zh-CN"/>
        </w:rPr>
      </w:pPr>
    </w:p>
    <w:p>
      <w:pPr>
        <w:pStyle w:val="5"/>
        <w:keepNext w:val="0"/>
        <w:keepLines w:val="0"/>
        <w:pageBreakBefore w:val="0"/>
        <w:widowControl w:val="0"/>
        <w:kinsoku/>
        <w:wordWrap/>
        <w:overflowPunct/>
        <w:topLinePunct w:val="0"/>
        <w:autoSpaceDE w:val="0"/>
        <w:autoSpaceDN w:val="0"/>
        <w:bidi w:val="0"/>
        <w:adjustRightInd/>
        <w:snapToGrid/>
        <w:spacing w:before="0" w:line="580" w:lineRule="exact"/>
        <w:ind w:right="5" w:rightChars="0" w:firstLine="640" w:firstLineChars="200"/>
        <w:jc w:val="both"/>
        <w:textAlignment w:val="auto"/>
        <w:rPr>
          <w:rFonts w:hint="eastAsia" w:ascii="仿宋_GB2312" w:hAnsi="仿宋_GB2312" w:eastAsia="仿宋_GB2312" w:cs="仿宋_GB2312"/>
          <w:color w:val="000000"/>
          <w:sz w:val="32"/>
          <w:szCs w:val="32"/>
          <w:lang w:val="en-US" w:eastAsia="zh-CN"/>
        </w:rPr>
      </w:pPr>
    </w:p>
    <w:p>
      <w:pPr>
        <w:pStyle w:val="5"/>
        <w:keepNext w:val="0"/>
        <w:keepLines w:val="0"/>
        <w:pageBreakBefore w:val="0"/>
        <w:widowControl w:val="0"/>
        <w:kinsoku/>
        <w:wordWrap/>
        <w:overflowPunct/>
        <w:topLinePunct w:val="0"/>
        <w:autoSpaceDE w:val="0"/>
        <w:autoSpaceDN w:val="0"/>
        <w:bidi w:val="0"/>
        <w:adjustRightInd/>
        <w:snapToGrid/>
        <w:spacing w:before="0" w:line="580" w:lineRule="exact"/>
        <w:ind w:right="5" w:rightChars="0" w:firstLine="640" w:firstLineChars="200"/>
        <w:jc w:val="both"/>
        <w:textAlignment w:val="auto"/>
        <w:rPr>
          <w:rFonts w:hint="eastAsia" w:ascii="仿宋_GB2312" w:hAnsi="仿宋_GB2312" w:eastAsia="仿宋_GB2312" w:cs="仿宋_GB2312"/>
          <w:color w:val="000000"/>
          <w:sz w:val="32"/>
          <w:szCs w:val="32"/>
          <w:lang w:val="en-US" w:eastAsia="zh-CN"/>
        </w:rPr>
      </w:pPr>
    </w:p>
    <w:p>
      <w:pPr>
        <w:pStyle w:val="5"/>
        <w:keepNext w:val="0"/>
        <w:keepLines w:val="0"/>
        <w:pageBreakBefore w:val="0"/>
        <w:widowControl w:val="0"/>
        <w:kinsoku/>
        <w:wordWrap/>
        <w:overflowPunct/>
        <w:topLinePunct w:val="0"/>
        <w:autoSpaceDE w:val="0"/>
        <w:autoSpaceDN w:val="0"/>
        <w:bidi w:val="0"/>
        <w:adjustRightInd/>
        <w:snapToGrid/>
        <w:spacing w:before="0" w:line="580" w:lineRule="exact"/>
        <w:ind w:right="5" w:rightChars="0" w:firstLine="640" w:firstLineChars="200"/>
        <w:jc w:val="both"/>
        <w:textAlignment w:val="auto"/>
        <w:rPr>
          <w:rFonts w:hint="eastAsia" w:ascii="仿宋_GB2312" w:hAnsi="仿宋_GB2312" w:eastAsia="仿宋_GB2312" w:cs="仿宋_GB2312"/>
          <w:color w:val="000000"/>
          <w:sz w:val="32"/>
          <w:szCs w:val="32"/>
          <w:lang w:val="en-US" w:eastAsia="zh-CN"/>
        </w:rPr>
      </w:pPr>
    </w:p>
    <w:p>
      <w:pPr>
        <w:pStyle w:val="5"/>
        <w:keepNext w:val="0"/>
        <w:keepLines w:val="0"/>
        <w:pageBreakBefore w:val="0"/>
        <w:widowControl w:val="0"/>
        <w:kinsoku/>
        <w:wordWrap/>
        <w:overflowPunct/>
        <w:topLinePunct w:val="0"/>
        <w:autoSpaceDE w:val="0"/>
        <w:autoSpaceDN w:val="0"/>
        <w:bidi w:val="0"/>
        <w:adjustRightInd/>
        <w:snapToGrid/>
        <w:spacing w:before="0" w:line="580" w:lineRule="exact"/>
        <w:ind w:right="5" w:rightChars="0" w:firstLine="640" w:firstLineChars="200"/>
        <w:jc w:val="both"/>
        <w:textAlignment w:val="auto"/>
        <w:rPr>
          <w:rFonts w:hint="eastAsia" w:ascii="仿宋_GB2312" w:hAnsi="仿宋_GB2312" w:eastAsia="仿宋_GB2312" w:cs="仿宋_GB2312"/>
          <w:color w:val="000000"/>
          <w:sz w:val="32"/>
          <w:szCs w:val="32"/>
          <w:lang w:val="en-US" w:eastAsia="zh-CN"/>
        </w:rPr>
      </w:pPr>
    </w:p>
    <w:p>
      <w:pPr>
        <w:pStyle w:val="5"/>
        <w:keepNext w:val="0"/>
        <w:keepLines w:val="0"/>
        <w:pageBreakBefore w:val="0"/>
        <w:widowControl w:val="0"/>
        <w:kinsoku/>
        <w:wordWrap/>
        <w:overflowPunct/>
        <w:topLinePunct w:val="0"/>
        <w:autoSpaceDE w:val="0"/>
        <w:autoSpaceDN w:val="0"/>
        <w:bidi w:val="0"/>
        <w:adjustRightInd/>
        <w:snapToGrid/>
        <w:spacing w:before="0" w:line="580" w:lineRule="exact"/>
        <w:ind w:right="6" w:righ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（2）排球比赛：视考生人数分队进行比赛，采用最新排球比赛规则，可以是6对6的比赛，也可以是5对5或4对4的比赛，比赛时间</w:t>
      </w:r>
      <w:r>
        <w:rPr>
          <w:rFonts w:hint="eastAsia" w:ascii="仿宋_GB2312" w:hAnsi="仿宋_GB2312" w:eastAsia="仿宋_GB2312" w:cs="仿宋_GB2312"/>
          <w:color w:val="auto"/>
          <w:sz w:val="32"/>
          <w:szCs w:val="32"/>
          <w:lang w:val="en-US" w:eastAsia="zh-CN"/>
        </w:rPr>
        <w:t>原则上</w:t>
      </w:r>
      <w:r>
        <w:rPr>
          <w:rFonts w:hint="eastAsia" w:ascii="仿宋_GB2312" w:hAnsi="仿宋_GB2312" w:eastAsia="仿宋_GB2312" w:cs="仿宋_GB2312"/>
          <w:color w:val="000000"/>
          <w:sz w:val="32"/>
          <w:szCs w:val="32"/>
          <w:lang w:val="en-US" w:eastAsia="zh-CN"/>
        </w:rPr>
        <w:t>5-10分钟。配备一名裁判。</w:t>
      </w:r>
    </w:p>
    <w:p>
      <w:pPr>
        <w:pStyle w:val="5"/>
        <w:keepNext w:val="0"/>
        <w:keepLines w:val="0"/>
        <w:pageBreakBefore w:val="0"/>
        <w:widowControl w:val="0"/>
        <w:kinsoku/>
        <w:wordWrap/>
        <w:overflowPunct/>
        <w:topLinePunct w:val="0"/>
        <w:autoSpaceDE w:val="0"/>
        <w:autoSpaceDN w:val="0"/>
        <w:bidi w:val="0"/>
        <w:adjustRightInd/>
        <w:snapToGrid/>
        <w:spacing w:before="0" w:line="580" w:lineRule="exact"/>
        <w:ind w:right="97" w:rightChars="44" w:firstLine="643" w:firstLineChars="200"/>
        <w:jc w:val="both"/>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4.注意事项</w:t>
      </w:r>
    </w:p>
    <w:p>
      <w:pPr>
        <w:pStyle w:val="5"/>
        <w:keepNext w:val="0"/>
        <w:keepLines w:val="0"/>
        <w:pageBreakBefore w:val="0"/>
        <w:widowControl w:val="0"/>
        <w:kinsoku/>
        <w:wordWrap/>
        <w:overflowPunct/>
        <w:topLinePunct w:val="0"/>
        <w:autoSpaceDE w:val="0"/>
        <w:autoSpaceDN w:val="0"/>
        <w:bidi w:val="0"/>
        <w:adjustRightInd/>
        <w:snapToGrid/>
        <w:spacing w:before="0" w:line="580" w:lineRule="exact"/>
        <w:ind w:right="44" w:rightChars="2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排球技能：考生着装应符合体育运动的要求，注意安全防范措施的落实到位。考试过程中如因考生自身原因造成失误或中断，从失误处或者中断处继续考试。如果因助传者的失误造成考试失误或考试中断，经裁判员判定，考生可重新考试或者中断处继续考试。</w:t>
      </w:r>
    </w:p>
    <w:p>
      <w:pPr>
        <w:pStyle w:val="5"/>
        <w:keepNext w:val="0"/>
        <w:keepLines w:val="0"/>
        <w:pageBreakBefore w:val="0"/>
        <w:widowControl w:val="0"/>
        <w:kinsoku/>
        <w:wordWrap/>
        <w:overflowPunct/>
        <w:topLinePunct w:val="0"/>
        <w:autoSpaceDE w:val="0"/>
        <w:autoSpaceDN w:val="0"/>
        <w:bidi w:val="0"/>
        <w:adjustRightInd/>
        <w:snapToGrid/>
        <w:spacing w:before="0" w:line="580" w:lineRule="exact"/>
        <w:ind w:right="97" w:rightChars="44"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（2）排球比赛：考生着装应符合体育运动的要求，注意安全防范措施的落实到位，文明比赛。</w:t>
      </w:r>
    </w:p>
    <w:p>
      <w:pPr>
        <w:pStyle w:val="5"/>
        <w:keepNext w:val="0"/>
        <w:keepLines w:val="0"/>
        <w:pageBreakBefore w:val="0"/>
        <w:widowControl w:val="0"/>
        <w:kinsoku/>
        <w:wordWrap/>
        <w:overflowPunct/>
        <w:topLinePunct w:val="0"/>
        <w:autoSpaceDE w:val="0"/>
        <w:autoSpaceDN w:val="0"/>
        <w:bidi w:val="0"/>
        <w:adjustRightInd/>
        <w:snapToGrid/>
        <w:spacing w:before="0" w:line="580" w:lineRule="exact"/>
        <w:ind w:right="97" w:rightChars="44" w:firstLine="643" w:firstLineChars="200"/>
        <w:jc w:val="both"/>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5.评价标准</w:t>
      </w:r>
    </w:p>
    <w:p>
      <w:pPr>
        <w:pStyle w:val="5"/>
        <w:keepNext w:val="0"/>
        <w:keepLines w:val="0"/>
        <w:pageBreakBefore w:val="0"/>
        <w:widowControl w:val="0"/>
        <w:kinsoku/>
        <w:wordWrap/>
        <w:overflowPunct/>
        <w:topLinePunct w:val="0"/>
        <w:autoSpaceDE w:val="0"/>
        <w:autoSpaceDN w:val="0"/>
        <w:bidi w:val="0"/>
        <w:adjustRightInd/>
        <w:snapToGrid/>
        <w:spacing w:before="0" w:line="580" w:lineRule="exact"/>
        <w:ind w:right="97" w:rightChars="44"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（1）排球技能</w:t>
      </w:r>
    </w:p>
    <w:p>
      <w:pPr>
        <w:pStyle w:val="5"/>
        <w:keepNext w:val="0"/>
        <w:keepLines w:val="0"/>
        <w:pageBreakBefore w:val="0"/>
        <w:widowControl w:val="0"/>
        <w:kinsoku/>
        <w:wordWrap/>
        <w:overflowPunct/>
        <w:topLinePunct w:val="0"/>
        <w:autoSpaceDE w:val="0"/>
        <w:autoSpaceDN w:val="0"/>
        <w:bidi w:val="0"/>
        <w:adjustRightInd/>
        <w:snapToGrid/>
        <w:spacing w:before="0" w:line="580" w:lineRule="exact"/>
        <w:ind w:right="0" w:rightChars="0" w:firstLine="640" w:firstLineChars="200"/>
        <w:jc w:val="both"/>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color w:val="000000"/>
          <w:sz w:val="32"/>
          <w:szCs w:val="32"/>
          <w:lang w:val="en-US" w:eastAsia="zh-CN"/>
        </w:rPr>
        <w:t>①</w:t>
      </w:r>
      <w:r>
        <w:rPr>
          <w:rFonts w:hint="eastAsia" w:ascii="仿宋_GB2312" w:hAnsi="仿宋_GB2312" w:eastAsia="仿宋_GB2312" w:cs="仿宋_GB2312"/>
          <w:sz w:val="32"/>
        </w:rPr>
        <w:t>发球</w:t>
      </w:r>
    </w:p>
    <w:tbl>
      <w:tblPr>
        <w:tblStyle w:val="8"/>
        <w:tblW w:w="901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92"/>
        <w:gridCol w:w="75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4" w:hRule="atLeast"/>
          <w:tblHeader/>
          <w:jc w:val="center"/>
        </w:trPr>
        <w:tc>
          <w:tcPr>
            <w:tcW w:w="1492"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82" w:right="97" w:rightChars="44"/>
              <w:jc w:val="center"/>
              <w:textAlignment w:val="auto"/>
              <w:rPr>
                <w:rFonts w:hint="eastAsia" w:ascii="黑体" w:hAnsi="黑体" w:eastAsia="黑体" w:cs="黑体"/>
                <w:sz w:val="30"/>
                <w:szCs w:val="30"/>
              </w:rPr>
            </w:pPr>
            <w:r>
              <w:rPr>
                <w:rFonts w:hint="eastAsia" w:ascii="黑体" w:hAnsi="黑体" w:eastAsia="黑体" w:cs="黑体"/>
                <w:sz w:val="30"/>
                <w:szCs w:val="30"/>
              </w:rPr>
              <w:t>分</w:t>
            </w: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值</w:t>
            </w:r>
          </w:p>
        </w:tc>
        <w:tc>
          <w:tcPr>
            <w:tcW w:w="7523"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right="97" w:rightChars="44"/>
              <w:jc w:val="center"/>
              <w:textAlignment w:val="auto"/>
              <w:rPr>
                <w:rFonts w:hint="eastAsia" w:ascii="黑体" w:hAnsi="黑体" w:eastAsia="黑体" w:cs="黑体"/>
                <w:sz w:val="30"/>
                <w:szCs w:val="30"/>
              </w:rPr>
            </w:pPr>
            <w:r>
              <w:rPr>
                <w:rFonts w:hint="eastAsia" w:ascii="黑体" w:hAnsi="黑体" w:eastAsia="黑体" w:cs="黑体"/>
                <w:sz w:val="30"/>
                <w:szCs w:val="30"/>
              </w:rPr>
              <w:t>评价标准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jc w:val="center"/>
        </w:trPr>
        <w:tc>
          <w:tcPr>
            <w:tcW w:w="1492"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82" w:right="97" w:rightChars="44"/>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90-100分</w:t>
            </w:r>
          </w:p>
        </w:tc>
        <w:tc>
          <w:tcPr>
            <w:tcW w:w="7523"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line="420" w:lineRule="exact"/>
              <w:ind w:left="108" w:right="97" w:rightChars="44"/>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完成动作质量好；预备和抛球姿势正确，击球部位准确，挥臂动作自然、协调、优美。</w:t>
            </w:r>
            <w:r>
              <w:rPr>
                <w:rFonts w:hint="eastAsia" w:ascii="仿宋_GB2312" w:hAnsi="仿宋_GB2312" w:eastAsia="仿宋_GB2312" w:cs="仿宋_GB2312"/>
                <w:color w:val="auto"/>
                <w:sz w:val="28"/>
                <w:szCs w:val="28"/>
                <w:lang w:val="en-US" w:eastAsia="zh-CN"/>
              </w:rPr>
              <w:t>5个发球全部成功。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jc w:val="center"/>
        </w:trPr>
        <w:tc>
          <w:tcPr>
            <w:tcW w:w="1492"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82" w:right="97" w:rightChars="44"/>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75-89分</w:t>
            </w:r>
          </w:p>
        </w:tc>
        <w:tc>
          <w:tcPr>
            <w:tcW w:w="7523"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420" w:lineRule="exact"/>
              <w:ind w:left="108" w:right="97" w:rightChars="44"/>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完成动作质量较好；预备和抛球姿势较正确，击球部位较准确，挥臂动作较自然、协调。</w:t>
            </w:r>
            <w:r>
              <w:rPr>
                <w:rFonts w:hint="eastAsia" w:ascii="仿宋_GB2312" w:hAnsi="仿宋_GB2312" w:eastAsia="仿宋_GB2312" w:cs="仿宋_GB2312"/>
                <w:color w:val="auto"/>
                <w:sz w:val="28"/>
                <w:szCs w:val="28"/>
                <w:lang w:val="en-US" w:eastAsia="zh-CN"/>
              </w:rPr>
              <w:t>5个发球不少于3个成功。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1492"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82" w:right="97" w:rightChars="44"/>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60-74分</w:t>
            </w:r>
          </w:p>
        </w:tc>
        <w:tc>
          <w:tcPr>
            <w:tcW w:w="7523"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420" w:lineRule="exact"/>
              <w:ind w:left="108" w:right="97" w:rightChars="44"/>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能完成动作；预备和抛球姿势基本正确，击球部位基本准确，挥臂动作不够自然、协调。</w:t>
            </w:r>
            <w:r>
              <w:rPr>
                <w:rFonts w:hint="eastAsia" w:ascii="仿宋_GB2312" w:hAnsi="仿宋_GB2312" w:eastAsia="仿宋_GB2312" w:cs="仿宋_GB2312"/>
                <w:color w:val="auto"/>
                <w:sz w:val="28"/>
                <w:szCs w:val="28"/>
                <w:lang w:val="en-US" w:eastAsia="zh-CN"/>
              </w:rPr>
              <w:t>5个发球不少于2个成功。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jc w:val="center"/>
        </w:trPr>
        <w:tc>
          <w:tcPr>
            <w:tcW w:w="1492"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82" w:right="97" w:rightChars="44"/>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59分及</w:t>
            </w:r>
          </w:p>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82" w:right="97" w:rightChars="44"/>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以下</w:t>
            </w:r>
          </w:p>
        </w:tc>
        <w:tc>
          <w:tcPr>
            <w:tcW w:w="7523"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420" w:lineRule="exact"/>
              <w:ind w:left="108" w:right="97" w:rightChars="44"/>
              <w:jc w:val="both"/>
              <w:textAlignment w:val="auto"/>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sz w:val="28"/>
                <w:szCs w:val="28"/>
              </w:rPr>
              <w:t>不能完成动作；预备和抛球姿势不正确，击球部位不准确，挥臂动作紧张、不协调。</w:t>
            </w:r>
            <w:r>
              <w:rPr>
                <w:rFonts w:hint="eastAsia" w:ascii="仿宋_GB2312" w:hAnsi="仿宋_GB2312" w:eastAsia="仿宋_GB2312" w:cs="仿宋_GB2312"/>
                <w:color w:val="auto"/>
                <w:sz w:val="28"/>
                <w:szCs w:val="28"/>
                <w:lang w:val="en-US" w:eastAsia="zh-CN"/>
              </w:rPr>
              <w:t>5个发球少于2个成功。</w:t>
            </w:r>
          </w:p>
        </w:tc>
      </w:tr>
    </w:tbl>
    <w:p>
      <w:pPr>
        <w:pStyle w:val="13"/>
        <w:numPr>
          <w:ilvl w:val="0"/>
          <w:numId w:val="0"/>
        </w:numPr>
        <w:tabs>
          <w:tab w:val="left" w:pos="1629"/>
        </w:tabs>
        <w:spacing w:before="109" w:after="0" w:line="240" w:lineRule="auto"/>
        <w:ind w:left="319" w:leftChars="145" w:right="97" w:rightChars="44" w:firstLine="358" w:firstLineChars="112"/>
        <w:jc w:val="left"/>
        <w:rPr>
          <w:rFonts w:hint="eastAsia" w:ascii="仿宋" w:hAnsi="仿宋" w:eastAsia="仿宋" w:cs="仿宋"/>
          <w:sz w:val="32"/>
          <w:szCs w:val="32"/>
        </w:rPr>
      </w:pPr>
      <w:r>
        <w:rPr>
          <w:rFonts w:hint="eastAsia" w:ascii="仿宋_GB2312" w:hAnsi="仿宋_GB2312" w:eastAsia="仿宋_GB2312" w:cs="仿宋_GB2312"/>
          <w:color w:val="000000"/>
          <w:sz w:val="32"/>
          <w:szCs w:val="32"/>
          <w:lang w:val="en-US" w:eastAsia="zh-CN"/>
        </w:rPr>
        <w:t>②</w:t>
      </w:r>
      <w:r>
        <w:rPr>
          <w:rFonts w:hint="eastAsia" w:ascii="仿宋_GB2312" w:hAnsi="仿宋_GB2312" w:eastAsia="仿宋_GB2312" w:cs="仿宋_GB2312"/>
          <w:sz w:val="32"/>
          <w:szCs w:val="32"/>
        </w:rPr>
        <w:t>传垫球</w:t>
      </w:r>
    </w:p>
    <w:tbl>
      <w:tblPr>
        <w:tblStyle w:val="8"/>
        <w:tblW w:w="900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71"/>
        <w:gridCol w:w="75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2" w:hRule="atLeast"/>
          <w:jc w:val="center"/>
        </w:trPr>
        <w:tc>
          <w:tcPr>
            <w:tcW w:w="1471" w:type="dxa"/>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82" w:right="97" w:rightChars="44"/>
              <w:jc w:val="center"/>
              <w:textAlignment w:val="auto"/>
              <w:rPr>
                <w:rFonts w:hint="eastAsia" w:ascii="黑体" w:hAnsi="黑体" w:eastAsia="黑体" w:cs="黑体"/>
                <w:sz w:val="30"/>
                <w:szCs w:val="30"/>
              </w:rPr>
            </w:pPr>
            <w:r>
              <w:rPr>
                <w:rFonts w:hint="eastAsia" w:ascii="黑体" w:hAnsi="黑体" w:eastAsia="黑体" w:cs="黑体"/>
                <w:sz w:val="30"/>
                <w:szCs w:val="30"/>
              </w:rPr>
              <w:t>分</w:t>
            </w: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值</w:t>
            </w:r>
          </w:p>
        </w:tc>
        <w:tc>
          <w:tcPr>
            <w:tcW w:w="7538" w:type="dxa"/>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right="97" w:rightChars="44"/>
              <w:jc w:val="center"/>
              <w:textAlignment w:val="auto"/>
              <w:rPr>
                <w:rFonts w:hint="eastAsia" w:ascii="黑体" w:hAnsi="黑体" w:eastAsia="黑体" w:cs="黑体"/>
                <w:sz w:val="30"/>
                <w:szCs w:val="30"/>
              </w:rPr>
            </w:pPr>
            <w:r>
              <w:rPr>
                <w:rFonts w:hint="eastAsia" w:ascii="黑体" w:hAnsi="黑体" w:eastAsia="黑体" w:cs="黑体"/>
                <w:sz w:val="30"/>
                <w:szCs w:val="30"/>
              </w:rPr>
              <w:t>评价标准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1471"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82" w:right="97" w:rightChars="44"/>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90-100分</w:t>
            </w:r>
          </w:p>
        </w:tc>
        <w:tc>
          <w:tcPr>
            <w:tcW w:w="7538"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420" w:lineRule="exact"/>
              <w:ind w:left="108" w:right="97" w:rightChars="44"/>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完成动作质量好；传垫球姿势正确，击球部位准确，击球动作轻松、自然、协调、优美。</w:t>
            </w:r>
            <w:r>
              <w:rPr>
                <w:rFonts w:hint="eastAsia" w:ascii="仿宋_GB2312" w:hAnsi="仿宋_GB2312" w:eastAsia="仿宋_GB2312" w:cs="仿宋_GB2312"/>
                <w:color w:val="auto"/>
                <w:sz w:val="28"/>
                <w:szCs w:val="28"/>
                <w:lang w:val="en-US" w:eastAsia="zh-CN"/>
              </w:rPr>
              <w:t>5组传垫球全部成功。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1471"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82" w:right="97" w:rightChars="44"/>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75-89分</w:t>
            </w:r>
          </w:p>
        </w:tc>
        <w:tc>
          <w:tcPr>
            <w:tcW w:w="7538"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420" w:lineRule="exact"/>
              <w:ind w:left="108" w:right="97" w:rightChars="44"/>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完成动作质量较好；传垫球姿势较正确，击球部位较准确，击球动作较轻松、自然、协调。</w:t>
            </w:r>
            <w:r>
              <w:rPr>
                <w:rFonts w:hint="eastAsia" w:ascii="仿宋_GB2312" w:hAnsi="仿宋_GB2312" w:eastAsia="仿宋_GB2312" w:cs="仿宋_GB2312"/>
                <w:color w:val="auto"/>
                <w:sz w:val="28"/>
                <w:szCs w:val="28"/>
                <w:lang w:val="en-US" w:eastAsia="zh-CN"/>
              </w:rPr>
              <w:t>5组传垫球不少于3组成功。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1471"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82" w:right="97" w:rightChars="44"/>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60-74分</w:t>
            </w:r>
          </w:p>
        </w:tc>
        <w:tc>
          <w:tcPr>
            <w:tcW w:w="7538"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420" w:lineRule="exact"/>
              <w:ind w:left="108" w:right="97" w:rightChars="44"/>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能完成动作，传垫球姿势基本正确，击球部位较准确，击球动作不够轻松、自然、协调。</w:t>
            </w:r>
            <w:r>
              <w:rPr>
                <w:rFonts w:hint="eastAsia" w:ascii="仿宋_GB2312" w:hAnsi="仿宋_GB2312" w:eastAsia="仿宋_GB2312" w:cs="仿宋_GB2312"/>
                <w:color w:val="auto"/>
                <w:sz w:val="28"/>
                <w:szCs w:val="28"/>
                <w:lang w:val="en-US" w:eastAsia="zh-CN"/>
              </w:rPr>
              <w:t>5组传垫球不少于2组成功。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1471"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82" w:right="97" w:rightChars="44"/>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59分及</w:t>
            </w:r>
          </w:p>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82" w:right="97" w:rightChars="44"/>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以下</w:t>
            </w:r>
          </w:p>
        </w:tc>
        <w:tc>
          <w:tcPr>
            <w:tcW w:w="7538"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420" w:lineRule="exact"/>
              <w:ind w:left="108" w:right="97" w:rightChars="44"/>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不能完成动作；传垫球姿势不正确，击球部位不准确，击球动作紧张、不协调。</w:t>
            </w:r>
            <w:r>
              <w:rPr>
                <w:rFonts w:hint="eastAsia" w:ascii="仿宋_GB2312" w:hAnsi="仿宋_GB2312" w:eastAsia="仿宋_GB2312" w:cs="仿宋_GB2312"/>
                <w:color w:val="auto"/>
                <w:sz w:val="28"/>
                <w:szCs w:val="28"/>
                <w:lang w:val="en-US" w:eastAsia="zh-CN"/>
              </w:rPr>
              <w:t>5组传垫球少于2组成功。</w:t>
            </w:r>
          </w:p>
        </w:tc>
      </w:tr>
    </w:tbl>
    <w:p>
      <w:pPr>
        <w:pStyle w:val="13"/>
        <w:numPr>
          <w:ilvl w:val="0"/>
          <w:numId w:val="0"/>
        </w:numPr>
        <w:tabs>
          <w:tab w:val="left" w:pos="1629"/>
        </w:tabs>
        <w:spacing w:before="107" w:after="0" w:line="240" w:lineRule="auto"/>
        <w:ind w:left="827" w:leftChars="0" w:right="97" w:rightChars="44"/>
        <w:jc w:val="left"/>
        <w:rPr>
          <w:rFonts w:hint="eastAsia" w:ascii="仿宋" w:hAnsi="仿宋" w:eastAsia="仿宋" w:cs="仿宋"/>
          <w:sz w:val="32"/>
          <w:szCs w:val="32"/>
        </w:rPr>
      </w:pPr>
      <w:r>
        <w:rPr>
          <w:rFonts w:hint="eastAsia" w:ascii="仿宋" w:hAnsi="仿宋" w:eastAsia="仿宋" w:cs="仿宋"/>
          <w:color w:val="000000"/>
          <w:sz w:val="32"/>
          <w:szCs w:val="32"/>
          <w:lang w:val="en-US" w:eastAsia="zh-CN"/>
        </w:rPr>
        <w:t>③</w:t>
      </w:r>
      <w:r>
        <w:rPr>
          <w:rFonts w:hint="eastAsia" w:ascii="仿宋" w:hAnsi="仿宋" w:eastAsia="仿宋" w:cs="仿宋"/>
          <w:sz w:val="32"/>
          <w:szCs w:val="32"/>
        </w:rPr>
        <w:t>扣球</w:t>
      </w:r>
    </w:p>
    <w:tbl>
      <w:tblPr>
        <w:tblStyle w:val="8"/>
        <w:tblW w:w="900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48"/>
        <w:gridCol w:w="75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blHeader/>
          <w:jc w:val="center"/>
        </w:trPr>
        <w:tc>
          <w:tcPr>
            <w:tcW w:w="1448"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82" w:right="97" w:rightChars="44"/>
              <w:jc w:val="center"/>
              <w:textAlignment w:val="auto"/>
              <w:rPr>
                <w:rFonts w:hint="eastAsia" w:ascii="黑体" w:hAnsi="黑体" w:eastAsia="黑体" w:cs="黑体"/>
                <w:sz w:val="30"/>
                <w:szCs w:val="30"/>
              </w:rPr>
            </w:pPr>
            <w:r>
              <w:rPr>
                <w:rFonts w:hint="eastAsia" w:ascii="黑体" w:hAnsi="黑体" w:eastAsia="黑体" w:cs="黑体"/>
                <w:sz w:val="30"/>
                <w:szCs w:val="30"/>
              </w:rPr>
              <w:t>分</w:t>
            </w: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值</w:t>
            </w:r>
          </w:p>
        </w:tc>
        <w:tc>
          <w:tcPr>
            <w:tcW w:w="7553"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right="97" w:rightChars="44"/>
              <w:jc w:val="center"/>
              <w:textAlignment w:val="auto"/>
              <w:rPr>
                <w:rFonts w:hint="eastAsia" w:ascii="黑体" w:hAnsi="黑体" w:eastAsia="黑体" w:cs="黑体"/>
                <w:sz w:val="30"/>
                <w:szCs w:val="30"/>
              </w:rPr>
            </w:pPr>
            <w:r>
              <w:rPr>
                <w:rFonts w:hint="eastAsia" w:ascii="黑体" w:hAnsi="黑体" w:eastAsia="黑体" w:cs="黑体"/>
                <w:sz w:val="30"/>
                <w:szCs w:val="30"/>
              </w:rPr>
              <w:t>评价标准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1448"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82" w:right="97" w:rightChars="44"/>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90-100分</w:t>
            </w:r>
          </w:p>
        </w:tc>
        <w:tc>
          <w:tcPr>
            <w:tcW w:w="7553"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440" w:lineRule="exact"/>
              <w:ind w:left="108" w:right="97" w:rightChars="44"/>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完成动作质量好；起跳时机合理，扣球姿势正确，击球部位很准确，挥臂动作自然、协调、优美。</w:t>
            </w:r>
            <w:r>
              <w:rPr>
                <w:rFonts w:hint="eastAsia" w:ascii="仿宋_GB2312" w:hAnsi="仿宋_GB2312" w:eastAsia="仿宋_GB2312" w:cs="仿宋_GB2312"/>
                <w:color w:val="auto"/>
                <w:sz w:val="28"/>
                <w:szCs w:val="28"/>
                <w:lang w:val="en-US" w:eastAsia="zh-CN"/>
              </w:rPr>
              <w:t>5个扣球全部成功。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1448"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82" w:right="97" w:rightChars="44"/>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75-89分</w:t>
            </w:r>
          </w:p>
        </w:tc>
        <w:tc>
          <w:tcPr>
            <w:tcW w:w="7553"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440" w:lineRule="exact"/>
              <w:ind w:left="108" w:right="97" w:rightChars="44"/>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11"/>
                <w:sz w:val="28"/>
                <w:szCs w:val="28"/>
              </w:rPr>
              <w:t>完成动作质量较好；起跳时机较合理，扣球姿势较正确，击球部位准确，</w:t>
            </w:r>
            <w:r>
              <w:rPr>
                <w:rFonts w:hint="eastAsia" w:ascii="仿宋_GB2312" w:hAnsi="仿宋_GB2312" w:eastAsia="仿宋_GB2312" w:cs="仿宋_GB2312"/>
                <w:color w:val="auto"/>
                <w:sz w:val="28"/>
                <w:szCs w:val="28"/>
              </w:rPr>
              <w:t>挥臂动作较自然、协调。</w:t>
            </w:r>
            <w:r>
              <w:rPr>
                <w:rFonts w:hint="eastAsia" w:ascii="仿宋_GB2312" w:hAnsi="仿宋_GB2312" w:eastAsia="仿宋_GB2312" w:cs="仿宋_GB2312"/>
                <w:color w:val="auto"/>
                <w:sz w:val="28"/>
                <w:szCs w:val="28"/>
                <w:lang w:val="en-US" w:eastAsia="zh-CN"/>
              </w:rPr>
              <w:t>5个扣球不少于3个成功。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0" w:hRule="atLeast"/>
          <w:jc w:val="center"/>
        </w:trPr>
        <w:tc>
          <w:tcPr>
            <w:tcW w:w="1448"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82" w:right="97" w:rightChars="44"/>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60-74分</w:t>
            </w:r>
          </w:p>
        </w:tc>
        <w:tc>
          <w:tcPr>
            <w:tcW w:w="7553"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440" w:lineRule="exact"/>
              <w:ind w:left="108" w:right="97" w:rightChars="44"/>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12"/>
                <w:sz w:val="28"/>
                <w:szCs w:val="28"/>
              </w:rPr>
              <w:t>能完成动作；起跳时机基本合理，扣球姿势基本正确，击球部位较准确，</w:t>
            </w:r>
            <w:r>
              <w:rPr>
                <w:rFonts w:hint="eastAsia" w:ascii="仿宋_GB2312" w:hAnsi="仿宋_GB2312" w:eastAsia="仿宋_GB2312" w:cs="仿宋_GB2312"/>
                <w:color w:val="auto"/>
                <w:sz w:val="28"/>
                <w:szCs w:val="28"/>
              </w:rPr>
              <w:t>挥臂动作不够轻松、自然、协调。</w:t>
            </w:r>
            <w:r>
              <w:rPr>
                <w:rFonts w:hint="eastAsia" w:ascii="仿宋_GB2312" w:hAnsi="仿宋_GB2312" w:eastAsia="仿宋_GB2312" w:cs="仿宋_GB2312"/>
                <w:color w:val="auto"/>
                <w:sz w:val="28"/>
                <w:szCs w:val="28"/>
                <w:lang w:val="en-US" w:eastAsia="zh-CN"/>
              </w:rPr>
              <w:t>5个扣球不少于1个成功。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jc w:val="center"/>
        </w:trPr>
        <w:tc>
          <w:tcPr>
            <w:tcW w:w="1448"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420" w:lineRule="exact"/>
              <w:ind w:left="79" w:right="97" w:rightChars="44"/>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59分及</w:t>
            </w:r>
          </w:p>
          <w:p>
            <w:pPr>
              <w:pStyle w:val="12"/>
              <w:keepNext w:val="0"/>
              <w:keepLines w:val="0"/>
              <w:pageBreakBefore w:val="0"/>
              <w:widowControl w:val="0"/>
              <w:kinsoku/>
              <w:wordWrap/>
              <w:overflowPunct/>
              <w:topLinePunct w:val="0"/>
              <w:autoSpaceDE w:val="0"/>
              <w:autoSpaceDN w:val="0"/>
              <w:bidi w:val="0"/>
              <w:adjustRightInd/>
              <w:snapToGrid/>
              <w:spacing w:before="0" w:line="420" w:lineRule="exact"/>
              <w:ind w:left="79" w:right="97" w:rightChars="44"/>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以下</w:t>
            </w:r>
          </w:p>
        </w:tc>
        <w:tc>
          <w:tcPr>
            <w:tcW w:w="7553"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440" w:lineRule="exact"/>
              <w:ind w:left="108" w:right="97" w:rightChars="44"/>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10"/>
                <w:sz w:val="28"/>
                <w:szCs w:val="28"/>
              </w:rPr>
              <w:t>不能完成动作；起跳时机不合理，姿势不正确，部位不准确，动作紧张、</w:t>
            </w:r>
            <w:r>
              <w:rPr>
                <w:rFonts w:hint="eastAsia" w:ascii="仿宋_GB2312" w:hAnsi="仿宋_GB2312" w:eastAsia="仿宋_GB2312" w:cs="仿宋_GB2312"/>
                <w:color w:val="auto"/>
                <w:sz w:val="28"/>
                <w:szCs w:val="28"/>
              </w:rPr>
              <w:t>不协调。</w:t>
            </w:r>
            <w:r>
              <w:rPr>
                <w:rFonts w:hint="eastAsia" w:ascii="仿宋_GB2312" w:hAnsi="仿宋_GB2312" w:eastAsia="仿宋_GB2312" w:cs="仿宋_GB2312"/>
                <w:color w:val="auto"/>
                <w:sz w:val="28"/>
                <w:szCs w:val="28"/>
                <w:lang w:val="en-US" w:eastAsia="zh-CN"/>
              </w:rPr>
              <w:t>5个扣球均不成功。</w:t>
            </w:r>
          </w:p>
        </w:tc>
      </w:tr>
    </w:tbl>
    <w:p>
      <w:pPr>
        <w:pStyle w:val="13"/>
        <w:numPr>
          <w:ilvl w:val="0"/>
          <w:numId w:val="0"/>
        </w:numPr>
        <w:tabs>
          <w:tab w:val="left" w:pos="1629"/>
        </w:tabs>
        <w:spacing w:before="107" w:after="0" w:line="240" w:lineRule="auto"/>
        <w:ind w:right="97" w:rightChars="44" w:firstLine="640" w:firstLineChars="200"/>
        <w:jc w:val="left"/>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2</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排球比赛</w:t>
      </w:r>
    </w:p>
    <w:tbl>
      <w:tblPr>
        <w:tblStyle w:val="9"/>
        <w:tblW w:w="89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8"/>
        <w:gridCol w:w="7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68"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82" w:right="97" w:rightChars="44"/>
              <w:jc w:val="center"/>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分 值</w:t>
            </w:r>
          </w:p>
        </w:tc>
        <w:tc>
          <w:tcPr>
            <w:tcW w:w="7425"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82" w:right="97" w:rightChars="44"/>
              <w:jc w:val="center"/>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5" w:hRule="atLeast"/>
          <w:jc w:val="center"/>
        </w:trPr>
        <w:tc>
          <w:tcPr>
            <w:tcW w:w="1568"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440" w:lineRule="exact"/>
              <w:ind w:left="82" w:right="97" w:rightChars="44"/>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90-100分</w:t>
            </w:r>
          </w:p>
        </w:tc>
        <w:tc>
          <w:tcPr>
            <w:tcW w:w="7425"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420" w:lineRule="exact"/>
              <w:ind w:right="-51" w:rightChars="-23"/>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排球技</w:t>
            </w:r>
            <w:r>
              <w:rPr>
                <w:rFonts w:hint="eastAsia" w:ascii="仿宋_GB2312" w:hAnsi="仿宋_GB2312" w:eastAsia="仿宋_GB2312" w:cs="仿宋_GB2312"/>
                <w:sz w:val="28"/>
                <w:szCs w:val="28"/>
              </w:rPr>
              <w:t>战术意识水平表现突出</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场上位置感清晰</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能较好适应不同位置的攻守</w:t>
            </w:r>
            <w:r>
              <w:rPr>
                <w:rFonts w:hint="eastAsia" w:ascii="仿宋_GB2312" w:hAnsi="仿宋_GB2312" w:eastAsia="仿宋_GB2312" w:cs="仿宋_GB2312"/>
                <w:sz w:val="28"/>
                <w:szCs w:val="28"/>
              </w:rPr>
              <w:t>职责</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比赛中能够熟练运用发、垫、传、扣、拦等技术动作</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有准确的预判能力，并能根据不同位置的来球做出很好的处理，</w:t>
            </w:r>
            <w:r>
              <w:rPr>
                <w:rFonts w:hint="eastAsia" w:ascii="仿宋_GB2312" w:hAnsi="仿宋_GB2312" w:eastAsia="仿宋_GB2312" w:cs="仿宋_GB2312"/>
                <w:sz w:val="28"/>
                <w:szCs w:val="28"/>
              </w:rPr>
              <w:t>具有很好的阅读比赛能力；对抗情况下</w:t>
            </w:r>
            <w:r>
              <w:rPr>
                <w:rFonts w:hint="eastAsia" w:ascii="仿宋_GB2312" w:hAnsi="仿宋_GB2312" w:eastAsia="仿宋_GB2312" w:cs="仿宋_GB2312"/>
                <w:sz w:val="28"/>
                <w:szCs w:val="28"/>
                <w:lang w:val="en-US" w:eastAsia="zh-CN"/>
              </w:rPr>
              <w:t>扣、拦</w:t>
            </w:r>
            <w:r>
              <w:rPr>
                <w:rFonts w:hint="eastAsia" w:ascii="仿宋_GB2312" w:hAnsi="仿宋_GB2312" w:eastAsia="仿宋_GB2312" w:cs="仿宋_GB2312"/>
                <w:sz w:val="28"/>
                <w:szCs w:val="28"/>
              </w:rPr>
              <w:t>技术动作运用合理、完成动作规范；比赛作风顽强、心理状态稳定</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能及时鼓励队友，勇于承担责任</w:t>
            </w:r>
            <w:r>
              <w:rPr>
                <w:rFonts w:hint="eastAsia" w:ascii="仿宋_GB2312" w:hAnsi="仿宋_GB2312" w:eastAsia="仿宋_GB2312" w:cs="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0" w:hRule="atLeast"/>
          <w:jc w:val="center"/>
        </w:trPr>
        <w:tc>
          <w:tcPr>
            <w:tcW w:w="1568"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440" w:lineRule="exact"/>
              <w:ind w:left="82" w:right="97" w:rightChars="44"/>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75-89分</w:t>
            </w:r>
          </w:p>
        </w:tc>
        <w:tc>
          <w:tcPr>
            <w:tcW w:w="7425"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420" w:lineRule="exact"/>
              <w:ind w:right="-51" w:rightChars="-23"/>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排球技</w:t>
            </w:r>
            <w:r>
              <w:rPr>
                <w:rFonts w:hint="eastAsia" w:ascii="仿宋_GB2312" w:hAnsi="仿宋_GB2312" w:eastAsia="仿宋_GB2312" w:cs="仿宋_GB2312"/>
                <w:sz w:val="28"/>
                <w:szCs w:val="28"/>
              </w:rPr>
              <w:t>战术意识水平</w:t>
            </w:r>
            <w:r>
              <w:rPr>
                <w:rFonts w:hint="eastAsia" w:ascii="仿宋_GB2312" w:hAnsi="仿宋_GB2312" w:eastAsia="仿宋_GB2312" w:cs="仿宋_GB2312"/>
                <w:sz w:val="28"/>
                <w:szCs w:val="28"/>
                <w:lang w:val="en-US" w:eastAsia="zh-CN"/>
              </w:rPr>
              <w:t>较为</w:t>
            </w:r>
            <w:r>
              <w:rPr>
                <w:rFonts w:hint="eastAsia" w:ascii="仿宋_GB2312" w:hAnsi="仿宋_GB2312" w:eastAsia="仿宋_GB2312" w:cs="仿宋_GB2312"/>
                <w:sz w:val="28"/>
                <w:szCs w:val="28"/>
              </w:rPr>
              <w:t>突出</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场上位置感较为清晰</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能基本适应不同位置的攻守</w:t>
            </w:r>
            <w:r>
              <w:rPr>
                <w:rFonts w:hint="eastAsia" w:ascii="仿宋_GB2312" w:hAnsi="仿宋_GB2312" w:eastAsia="仿宋_GB2312" w:cs="仿宋_GB2312"/>
                <w:sz w:val="28"/>
                <w:szCs w:val="28"/>
              </w:rPr>
              <w:t>职责</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比赛中能运用发、垫、传、扣、拦等技术动作</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有一定的预判能力，并能根据不同位置的来球做出处理，</w:t>
            </w:r>
            <w:r>
              <w:rPr>
                <w:rFonts w:hint="eastAsia" w:ascii="仿宋_GB2312" w:hAnsi="仿宋_GB2312" w:eastAsia="仿宋_GB2312" w:cs="仿宋_GB2312"/>
                <w:sz w:val="28"/>
                <w:szCs w:val="28"/>
              </w:rPr>
              <w:t>具有</w:t>
            </w:r>
            <w:r>
              <w:rPr>
                <w:rFonts w:hint="eastAsia" w:ascii="仿宋_GB2312" w:hAnsi="仿宋_GB2312" w:eastAsia="仿宋_GB2312" w:cs="仿宋_GB2312"/>
                <w:sz w:val="28"/>
                <w:szCs w:val="28"/>
                <w:lang w:val="en-US" w:eastAsia="zh-CN"/>
              </w:rPr>
              <w:t>一定</w:t>
            </w:r>
            <w:r>
              <w:rPr>
                <w:rFonts w:hint="eastAsia" w:ascii="仿宋_GB2312" w:hAnsi="仿宋_GB2312" w:eastAsia="仿宋_GB2312" w:cs="仿宋_GB2312"/>
                <w:sz w:val="28"/>
                <w:szCs w:val="28"/>
              </w:rPr>
              <w:t>的阅读比赛能力；对抗情况下</w:t>
            </w:r>
            <w:r>
              <w:rPr>
                <w:rFonts w:hint="eastAsia" w:ascii="仿宋_GB2312" w:hAnsi="仿宋_GB2312" w:eastAsia="仿宋_GB2312" w:cs="仿宋_GB2312"/>
                <w:sz w:val="28"/>
                <w:szCs w:val="28"/>
                <w:lang w:val="en-US" w:eastAsia="zh-CN"/>
              </w:rPr>
              <w:t>扣、拦</w:t>
            </w:r>
            <w:r>
              <w:rPr>
                <w:rFonts w:hint="eastAsia" w:ascii="仿宋_GB2312" w:hAnsi="仿宋_GB2312" w:eastAsia="仿宋_GB2312" w:cs="仿宋_GB2312"/>
                <w:sz w:val="28"/>
                <w:szCs w:val="28"/>
              </w:rPr>
              <w:t>技术动作运用</w:t>
            </w:r>
            <w:r>
              <w:rPr>
                <w:rFonts w:hint="eastAsia" w:ascii="仿宋_GB2312" w:hAnsi="仿宋_GB2312" w:eastAsia="仿宋_GB2312" w:cs="仿宋_GB2312"/>
                <w:sz w:val="28"/>
                <w:szCs w:val="28"/>
                <w:lang w:val="en-US" w:eastAsia="zh-CN"/>
              </w:rPr>
              <w:t>较为</w:t>
            </w:r>
            <w:r>
              <w:rPr>
                <w:rFonts w:hint="eastAsia" w:ascii="仿宋_GB2312" w:hAnsi="仿宋_GB2312" w:eastAsia="仿宋_GB2312" w:cs="仿宋_GB2312"/>
                <w:sz w:val="28"/>
                <w:szCs w:val="28"/>
              </w:rPr>
              <w:t>合理、完成动作</w:t>
            </w:r>
            <w:r>
              <w:rPr>
                <w:rFonts w:hint="eastAsia" w:ascii="仿宋_GB2312" w:hAnsi="仿宋_GB2312" w:eastAsia="仿宋_GB2312" w:cs="仿宋_GB2312"/>
                <w:sz w:val="28"/>
                <w:szCs w:val="28"/>
                <w:lang w:val="en-US" w:eastAsia="zh-CN"/>
              </w:rPr>
              <w:t>较为</w:t>
            </w:r>
            <w:r>
              <w:rPr>
                <w:rFonts w:hint="eastAsia" w:ascii="仿宋_GB2312" w:hAnsi="仿宋_GB2312" w:eastAsia="仿宋_GB2312" w:cs="仿宋_GB2312"/>
                <w:sz w:val="28"/>
                <w:szCs w:val="28"/>
              </w:rPr>
              <w:t>规范；比赛作风</w:t>
            </w:r>
            <w:r>
              <w:rPr>
                <w:rFonts w:hint="eastAsia" w:ascii="仿宋_GB2312" w:hAnsi="仿宋_GB2312" w:eastAsia="仿宋_GB2312" w:cs="仿宋_GB2312"/>
                <w:sz w:val="28"/>
                <w:szCs w:val="28"/>
                <w:lang w:val="en-US" w:eastAsia="zh-CN"/>
              </w:rPr>
              <w:t>较为</w:t>
            </w:r>
            <w:r>
              <w:rPr>
                <w:rFonts w:hint="eastAsia" w:ascii="仿宋_GB2312" w:hAnsi="仿宋_GB2312" w:eastAsia="仿宋_GB2312" w:cs="仿宋_GB2312"/>
                <w:sz w:val="28"/>
                <w:szCs w:val="28"/>
              </w:rPr>
              <w:t>顽强、心理状态</w:t>
            </w:r>
            <w:r>
              <w:rPr>
                <w:rFonts w:hint="eastAsia" w:ascii="仿宋_GB2312" w:hAnsi="仿宋_GB2312" w:eastAsia="仿宋_GB2312" w:cs="仿宋_GB2312"/>
                <w:sz w:val="28"/>
                <w:szCs w:val="28"/>
                <w:lang w:val="en-US" w:eastAsia="zh-CN"/>
              </w:rPr>
              <w:t>较为</w:t>
            </w:r>
            <w:r>
              <w:rPr>
                <w:rFonts w:hint="eastAsia" w:ascii="仿宋_GB2312" w:hAnsi="仿宋_GB2312" w:eastAsia="仿宋_GB2312" w:cs="仿宋_GB2312"/>
                <w:sz w:val="28"/>
                <w:szCs w:val="28"/>
              </w:rPr>
              <w:t>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5" w:hRule="atLeast"/>
          <w:jc w:val="center"/>
        </w:trPr>
        <w:tc>
          <w:tcPr>
            <w:tcW w:w="1568"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440" w:lineRule="exact"/>
              <w:ind w:left="82" w:right="97" w:rightChars="44"/>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60-74分</w:t>
            </w:r>
          </w:p>
        </w:tc>
        <w:tc>
          <w:tcPr>
            <w:tcW w:w="7425"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420" w:lineRule="exact"/>
              <w:ind w:right="-51" w:rightChars="-23"/>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排球技</w:t>
            </w:r>
            <w:r>
              <w:rPr>
                <w:rFonts w:hint="eastAsia" w:ascii="仿宋_GB2312" w:hAnsi="仿宋_GB2312" w:eastAsia="仿宋_GB2312" w:cs="仿宋_GB2312"/>
                <w:sz w:val="28"/>
                <w:szCs w:val="28"/>
              </w:rPr>
              <w:t>战术意识水平</w:t>
            </w:r>
            <w:r>
              <w:rPr>
                <w:rFonts w:hint="eastAsia" w:ascii="仿宋_GB2312" w:hAnsi="仿宋_GB2312" w:eastAsia="仿宋_GB2312" w:cs="仿宋_GB2312"/>
                <w:sz w:val="28"/>
                <w:szCs w:val="28"/>
                <w:lang w:val="en-US" w:eastAsia="zh-CN"/>
              </w:rPr>
              <w:t>较为一般</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场上位置感较为一般</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只能在特定位置完成相应的</w:t>
            </w:r>
            <w:r>
              <w:rPr>
                <w:rFonts w:hint="eastAsia" w:ascii="仿宋_GB2312" w:hAnsi="仿宋_GB2312" w:eastAsia="仿宋_GB2312" w:cs="仿宋_GB2312"/>
                <w:sz w:val="28"/>
                <w:szCs w:val="28"/>
              </w:rPr>
              <w:t>职责</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比赛中运用发、垫、传、扣、拦等技术动作能力一般，有时能做出预判，不同位置的来球处理一般，</w:t>
            </w:r>
            <w:r>
              <w:rPr>
                <w:rFonts w:hint="eastAsia" w:ascii="仿宋_GB2312" w:hAnsi="仿宋_GB2312" w:eastAsia="仿宋_GB2312" w:cs="仿宋_GB2312"/>
                <w:sz w:val="28"/>
                <w:szCs w:val="28"/>
              </w:rPr>
              <w:t>阅读比赛能力</w:t>
            </w:r>
            <w:r>
              <w:rPr>
                <w:rFonts w:hint="eastAsia" w:ascii="仿宋_GB2312" w:hAnsi="仿宋_GB2312" w:eastAsia="仿宋_GB2312" w:cs="仿宋_GB2312"/>
                <w:sz w:val="28"/>
                <w:szCs w:val="28"/>
                <w:lang w:val="en-US" w:eastAsia="zh-CN"/>
              </w:rPr>
              <w:t>较为一般</w:t>
            </w:r>
            <w:r>
              <w:rPr>
                <w:rFonts w:hint="eastAsia" w:ascii="仿宋_GB2312" w:hAnsi="仿宋_GB2312" w:eastAsia="仿宋_GB2312" w:cs="仿宋_GB2312"/>
                <w:sz w:val="28"/>
                <w:szCs w:val="28"/>
              </w:rPr>
              <w:t>；对抗情况下</w:t>
            </w:r>
            <w:r>
              <w:rPr>
                <w:rFonts w:hint="eastAsia" w:ascii="仿宋_GB2312" w:hAnsi="仿宋_GB2312" w:eastAsia="仿宋_GB2312" w:cs="仿宋_GB2312"/>
                <w:sz w:val="28"/>
                <w:szCs w:val="28"/>
                <w:lang w:val="en-US" w:eastAsia="zh-CN"/>
              </w:rPr>
              <w:t>扣、拦</w:t>
            </w:r>
            <w:r>
              <w:rPr>
                <w:rFonts w:hint="eastAsia" w:ascii="仿宋_GB2312" w:hAnsi="仿宋_GB2312" w:eastAsia="仿宋_GB2312" w:cs="仿宋_GB2312"/>
                <w:sz w:val="28"/>
                <w:szCs w:val="28"/>
              </w:rPr>
              <w:t>技术动作运用</w:t>
            </w:r>
            <w:r>
              <w:rPr>
                <w:rFonts w:hint="eastAsia" w:ascii="仿宋_GB2312" w:hAnsi="仿宋_GB2312" w:eastAsia="仿宋_GB2312" w:cs="仿宋_GB2312"/>
                <w:sz w:val="28"/>
                <w:szCs w:val="28"/>
                <w:lang w:val="en-US" w:eastAsia="zh-CN"/>
              </w:rPr>
              <w:t>较为一般</w:t>
            </w:r>
            <w:r>
              <w:rPr>
                <w:rFonts w:hint="eastAsia" w:ascii="仿宋_GB2312" w:hAnsi="仿宋_GB2312" w:eastAsia="仿宋_GB2312" w:cs="仿宋_GB2312"/>
                <w:sz w:val="28"/>
                <w:szCs w:val="28"/>
              </w:rPr>
              <w:t>、完成动作</w:t>
            </w:r>
            <w:r>
              <w:rPr>
                <w:rFonts w:hint="eastAsia" w:ascii="仿宋_GB2312" w:hAnsi="仿宋_GB2312" w:eastAsia="仿宋_GB2312" w:cs="仿宋_GB2312"/>
                <w:sz w:val="28"/>
                <w:szCs w:val="28"/>
                <w:lang w:val="en-US" w:eastAsia="zh-CN"/>
              </w:rPr>
              <w:t>较为一般</w:t>
            </w:r>
            <w:r>
              <w:rPr>
                <w:rFonts w:hint="eastAsia" w:ascii="仿宋_GB2312" w:hAnsi="仿宋_GB2312" w:eastAsia="仿宋_GB2312" w:cs="仿宋_GB2312"/>
                <w:sz w:val="28"/>
                <w:szCs w:val="28"/>
              </w:rPr>
              <w:t>；比赛作风</w:t>
            </w:r>
            <w:r>
              <w:rPr>
                <w:rFonts w:hint="eastAsia" w:ascii="仿宋_GB2312" w:hAnsi="仿宋_GB2312" w:eastAsia="仿宋_GB2312" w:cs="仿宋_GB2312"/>
                <w:sz w:val="28"/>
                <w:szCs w:val="28"/>
                <w:lang w:val="en-US" w:eastAsia="zh-CN"/>
              </w:rPr>
              <w:t>一般，心理状态一般</w:t>
            </w:r>
            <w:r>
              <w:rPr>
                <w:rFonts w:hint="eastAsia" w:ascii="仿宋_GB2312" w:hAnsi="仿宋_GB2312" w:eastAsia="仿宋_GB2312" w:cs="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8"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440" w:lineRule="exact"/>
              <w:ind w:left="82" w:right="97" w:rightChars="44"/>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59分及</w:t>
            </w:r>
          </w:p>
          <w:p>
            <w:pPr>
              <w:pStyle w:val="12"/>
              <w:keepNext w:val="0"/>
              <w:keepLines w:val="0"/>
              <w:pageBreakBefore w:val="0"/>
              <w:widowControl w:val="0"/>
              <w:kinsoku/>
              <w:wordWrap/>
              <w:overflowPunct/>
              <w:topLinePunct w:val="0"/>
              <w:autoSpaceDE w:val="0"/>
              <w:autoSpaceDN w:val="0"/>
              <w:bidi w:val="0"/>
              <w:adjustRightInd/>
              <w:snapToGrid/>
              <w:spacing w:before="0" w:line="440" w:lineRule="exact"/>
              <w:ind w:left="82" w:right="97" w:rightChars="44"/>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以下</w:t>
            </w:r>
          </w:p>
        </w:tc>
        <w:tc>
          <w:tcPr>
            <w:tcW w:w="7425" w:type="dxa"/>
          </w:tcPr>
          <w:p>
            <w:pPr>
              <w:pStyle w:val="12"/>
              <w:keepNext w:val="0"/>
              <w:keepLines w:val="0"/>
              <w:pageBreakBefore w:val="0"/>
              <w:widowControl w:val="0"/>
              <w:kinsoku/>
              <w:wordWrap/>
              <w:overflowPunct/>
              <w:topLinePunct w:val="0"/>
              <w:autoSpaceDE w:val="0"/>
              <w:autoSpaceDN w:val="0"/>
              <w:bidi w:val="0"/>
              <w:adjustRightInd/>
              <w:snapToGrid/>
              <w:spacing w:before="0" w:line="420" w:lineRule="exact"/>
              <w:ind w:right="-51" w:rightChars="-23"/>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排球技</w:t>
            </w:r>
            <w:r>
              <w:rPr>
                <w:rFonts w:hint="eastAsia" w:ascii="仿宋_GB2312" w:hAnsi="仿宋_GB2312" w:eastAsia="仿宋_GB2312" w:cs="仿宋_GB2312"/>
                <w:sz w:val="28"/>
                <w:szCs w:val="28"/>
              </w:rPr>
              <w:t>战术意识水平</w:t>
            </w:r>
            <w:r>
              <w:rPr>
                <w:rFonts w:hint="eastAsia" w:ascii="仿宋_GB2312" w:hAnsi="仿宋_GB2312" w:eastAsia="仿宋_GB2312" w:cs="仿宋_GB2312"/>
                <w:sz w:val="28"/>
                <w:szCs w:val="28"/>
                <w:lang w:val="en-US" w:eastAsia="zh-CN"/>
              </w:rPr>
              <w:t>较差</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场上位置感较差</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每个位置相应的</w:t>
            </w:r>
            <w:r>
              <w:rPr>
                <w:rFonts w:hint="eastAsia" w:ascii="仿宋_GB2312" w:hAnsi="仿宋_GB2312" w:eastAsia="仿宋_GB2312" w:cs="仿宋_GB2312"/>
                <w:sz w:val="28"/>
                <w:szCs w:val="28"/>
              </w:rPr>
              <w:t>职责</w:t>
            </w:r>
            <w:r>
              <w:rPr>
                <w:rFonts w:hint="eastAsia" w:ascii="仿宋_GB2312" w:hAnsi="仿宋_GB2312" w:eastAsia="仿宋_GB2312" w:cs="仿宋_GB2312"/>
                <w:sz w:val="28"/>
                <w:szCs w:val="28"/>
                <w:lang w:val="en-US" w:eastAsia="zh-CN"/>
              </w:rPr>
              <w:t>完成度较差</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比赛中运用发、垫、传、扣、拦等技术动作能力较差，没有预判能力，不懂得处理不同位置的来球，</w:t>
            </w:r>
            <w:r>
              <w:rPr>
                <w:rFonts w:hint="eastAsia" w:ascii="仿宋_GB2312" w:hAnsi="仿宋_GB2312" w:eastAsia="仿宋_GB2312" w:cs="仿宋_GB2312"/>
                <w:sz w:val="28"/>
                <w:szCs w:val="28"/>
              </w:rPr>
              <w:t>阅读比赛能力</w:t>
            </w:r>
            <w:r>
              <w:rPr>
                <w:rFonts w:hint="eastAsia" w:ascii="仿宋_GB2312" w:hAnsi="仿宋_GB2312" w:eastAsia="仿宋_GB2312" w:cs="仿宋_GB2312"/>
                <w:sz w:val="28"/>
                <w:szCs w:val="28"/>
                <w:lang w:val="en-US" w:eastAsia="zh-CN"/>
              </w:rPr>
              <w:t>较差</w:t>
            </w:r>
            <w:r>
              <w:rPr>
                <w:rFonts w:hint="eastAsia" w:ascii="仿宋_GB2312" w:hAnsi="仿宋_GB2312" w:eastAsia="仿宋_GB2312" w:cs="仿宋_GB2312"/>
                <w:sz w:val="28"/>
                <w:szCs w:val="28"/>
              </w:rPr>
              <w:t>；对抗情况下</w:t>
            </w:r>
            <w:r>
              <w:rPr>
                <w:rFonts w:hint="eastAsia" w:ascii="仿宋_GB2312" w:hAnsi="仿宋_GB2312" w:eastAsia="仿宋_GB2312" w:cs="仿宋_GB2312"/>
                <w:sz w:val="28"/>
                <w:szCs w:val="28"/>
                <w:lang w:val="en-US" w:eastAsia="zh-CN"/>
              </w:rPr>
              <w:t>扣、拦</w:t>
            </w:r>
            <w:r>
              <w:rPr>
                <w:rFonts w:hint="eastAsia" w:ascii="仿宋_GB2312" w:hAnsi="仿宋_GB2312" w:eastAsia="仿宋_GB2312" w:cs="仿宋_GB2312"/>
                <w:sz w:val="28"/>
                <w:szCs w:val="28"/>
              </w:rPr>
              <w:t>技术动作运用</w:t>
            </w:r>
            <w:r>
              <w:rPr>
                <w:rFonts w:hint="eastAsia" w:ascii="仿宋_GB2312" w:hAnsi="仿宋_GB2312" w:eastAsia="仿宋_GB2312" w:cs="仿宋_GB2312"/>
                <w:sz w:val="28"/>
                <w:szCs w:val="28"/>
                <w:lang w:val="en-US" w:eastAsia="zh-CN"/>
              </w:rPr>
              <w:t>较差</w:t>
            </w:r>
            <w:r>
              <w:rPr>
                <w:rFonts w:hint="eastAsia" w:ascii="仿宋_GB2312" w:hAnsi="仿宋_GB2312" w:eastAsia="仿宋_GB2312" w:cs="仿宋_GB2312"/>
                <w:sz w:val="28"/>
                <w:szCs w:val="28"/>
              </w:rPr>
              <w:t>、完成动作</w:t>
            </w:r>
            <w:r>
              <w:rPr>
                <w:rFonts w:hint="eastAsia" w:ascii="仿宋_GB2312" w:hAnsi="仿宋_GB2312" w:eastAsia="仿宋_GB2312" w:cs="仿宋_GB2312"/>
                <w:sz w:val="28"/>
                <w:szCs w:val="28"/>
                <w:lang w:val="en-US" w:eastAsia="zh-CN"/>
              </w:rPr>
              <w:t>较差</w:t>
            </w:r>
            <w:r>
              <w:rPr>
                <w:rFonts w:hint="eastAsia" w:ascii="仿宋_GB2312" w:hAnsi="仿宋_GB2312" w:eastAsia="仿宋_GB2312" w:cs="仿宋_GB2312"/>
                <w:sz w:val="28"/>
                <w:szCs w:val="28"/>
              </w:rPr>
              <w:t>；比赛作风</w:t>
            </w:r>
            <w:r>
              <w:rPr>
                <w:rFonts w:hint="eastAsia" w:ascii="仿宋_GB2312" w:hAnsi="仿宋_GB2312" w:eastAsia="仿宋_GB2312" w:cs="仿宋_GB2312"/>
                <w:sz w:val="28"/>
                <w:szCs w:val="28"/>
                <w:lang w:val="en-US" w:eastAsia="zh-CN"/>
              </w:rPr>
              <w:t>较差，心理状态很不稳定</w:t>
            </w:r>
            <w:r>
              <w:rPr>
                <w:rFonts w:hint="eastAsia" w:ascii="仿宋_GB2312" w:hAnsi="仿宋_GB2312" w:eastAsia="仿宋_GB2312" w:cs="仿宋_GB2312"/>
                <w:sz w:val="28"/>
                <w:szCs w:val="28"/>
              </w:rPr>
              <w:t>。</w:t>
            </w:r>
          </w:p>
        </w:tc>
      </w:tr>
    </w:tbl>
    <w:p>
      <w:pPr>
        <w:pStyle w:val="5"/>
        <w:keepNext w:val="0"/>
        <w:keepLines w:val="0"/>
        <w:pageBreakBefore w:val="0"/>
        <w:widowControl w:val="0"/>
        <w:kinsoku/>
        <w:wordWrap/>
        <w:overflowPunct/>
        <w:topLinePunct w:val="0"/>
        <w:autoSpaceDE w:val="0"/>
        <w:autoSpaceDN w:val="0"/>
        <w:bidi w:val="0"/>
        <w:adjustRightInd/>
        <w:snapToGrid/>
        <w:spacing w:before="157" w:beforeLines="50" w:line="460" w:lineRule="exact"/>
        <w:ind w:right="97" w:rightChars="44" w:firstLine="562" w:firstLineChars="200"/>
        <w:jc w:val="both"/>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b/>
          <w:bCs/>
          <w:color w:val="000000"/>
          <w:sz w:val="28"/>
          <w:szCs w:val="28"/>
          <w:lang w:val="en-US" w:eastAsia="zh-CN"/>
        </w:rPr>
        <w:t>说明：</w:t>
      </w:r>
      <w:r>
        <w:rPr>
          <w:rFonts w:hint="eastAsia" w:ascii="仿宋_GB2312" w:hAnsi="仿宋_GB2312" w:eastAsia="仿宋_GB2312" w:cs="仿宋_GB2312"/>
          <w:color w:val="000000"/>
          <w:sz w:val="28"/>
          <w:szCs w:val="28"/>
          <w:lang w:val="en-US" w:eastAsia="zh-CN"/>
        </w:rPr>
        <w:t>排球项目成绩由排球技能（发球、传垫球和扣球）和排球比赛两个部分组成，其中排球技能占80%（发球占30%，传垫球占30%，扣球占20%），排球比赛占20%。</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97" w:rightChars="44" w:firstLine="643" w:firstLineChars="200"/>
        <w:textAlignment w:val="auto"/>
        <w:rPr>
          <w:rFonts w:hint="eastAsia" w:ascii="楷体" w:hAnsi="楷体" w:eastAsia="楷体_GB2312" w:cs="楷体"/>
        </w:rPr>
      </w:pPr>
      <w:r>
        <w:rPr>
          <w:rFonts w:hint="eastAsia" w:ascii="楷体" w:hAnsi="楷体" w:eastAsia="楷体_GB2312" w:cs="楷体"/>
        </w:rPr>
        <w:t>（四）羽毛球</w:t>
      </w:r>
    </w:p>
    <w:p>
      <w:pPr>
        <w:pStyle w:val="5"/>
        <w:keepNext w:val="0"/>
        <w:keepLines w:val="0"/>
        <w:pageBreakBefore w:val="0"/>
        <w:widowControl w:val="0"/>
        <w:kinsoku/>
        <w:wordWrap/>
        <w:overflowPunct/>
        <w:topLinePunct w:val="0"/>
        <w:autoSpaceDE w:val="0"/>
        <w:autoSpaceDN w:val="0"/>
        <w:bidi w:val="0"/>
        <w:adjustRightInd/>
        <w:snapToGrid/>
        <w:spacing w:before="0" w:line="580" w:lineRule="exact"/>
        <w:ind w:right="-13" w:rightChars="-6" w:firstLine="643" w:firstLineChars="200"/>
        <w:jc w:val="both"/>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1.考试内容</w:t>
      </w:r>
    </w:p>
    <w:p>
      <w:pPr>
        <w:pStyle w:val="5"/>
        <w:keepNext w:val="0"/>
        <w:keepLines w:val="0"/>
        <w:pageBreakBefore w:val="0"/>
        <w:widowControl w:val="0"/>
        <w:kinsoku/>
        <w:wordWrap/>
        <w:overflowPunct/>
        <w:topLinePunct w:val="0"/>
        <w:autoSpaceDE w:val="0"/>
        <w:autoSpaceDN w:val="0"/>
        <w:bidi w:val="0"/>
        <w:adjustRightInd/>
        <w:snapToGrid/>
        <w:spacing w:before="0" w:line="580" w:lineRule="exact"/>
        <w:ind w:right="-13" w:rightChars="-6"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（1）羽毛球技能：发高远球、正手击高远球和网前挑后场高球、杀球。</w:t>
      </w:r>
    </w:p>
    <w:p>
      <w:pPr>
        <w:pStyle w:val="5"/>
        <w:keepNext w:val="0"/>
        <w:keepLines w:val="0"/>
        <w:pageBreakBefore w:val="0"/>
        <w:widowControl w:val="0"/>
        <w:kinsoku/>
        <w:wordWrap/>
        <w:overflowPunct/>
        <w:topLinePunct w:val="0"/>
        <w:autoSpaceDE w:val="0"/>
        <w:autoSpaceDN w:val="0"/>
        <w:bidi w:val="0"/>
        <w:adjustRightInd/>
        <w:snapToGrid/>
        <w:spacing w:before="0" w:line="580" w:lineRule="exact"/>
        <w:ind w:right="-13" w:rightChars="-6"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（2）羽毛球比赛。</w:t>
      </w:r>
    </w:p>
    <w:p>
      <w:pPr>
        <w:pStyle w:val="5"/>
        <w:keepNext w:val="0"/>
        <w:keepLines w:val="0"/>
        <w:pageBreakBefore w:val="0"/>
        <w:widowControl w:val="0"/>
        <w:kinsoku/>
        <w:wordWrap/>
        <w:overflowPunct/>
        <w:topLinePunct w:val="0"/>
        <w:autoSpaceDE w:val="0"/>
        <w:autoSpaceDN w:val="0"/>
        <w:bidi w:val="0"/>
        <w:adjustRightInd/>
        <w:snapToGrid/>
        <w:spacing w:before="0" w:line="580" w:lineRule="exact"/>
        <w:ind w:right="-13" w:rightChars="-6" w:firstLine="643"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2.场地器材：</w:t>
      </w:r>
      <w:r>
        <w:rPr>
          <w:rFonts w:hint="eastAsia" w:ascii="仿宋_GB2312" w:hAnsi="仿宋_GB2312" w:eastAsia="仿宋_GB2312" w:cs="仿宋_GB2312"/>
          <w:color w:val="000000"/>
          <w:sz w:val="32"/>
          <w:szCs w:val="32"/>
          <w:lang w:val="en-US" w:eastAsia="zh-CN"/>
        </w:rPr>
        <w:t>标准羽毛球场一块，羽毛球若干。</w:t>
      </w:r>
    </w:p>
    <w:p>
      <w:pPr>
        <w:pStyle w:val="5"/>
        <w:keepNext w:val="0"/>
        <w:keepLines w:val="0"/>
        <w:pageBreakBefore w:val="0"/>
        <w:widowControl w:val="0"/>
        <w:kinsoku/>
        <w:wordWrap/>
        <w:overflowPunct/>
        <w:topLinePunct w:val="0"/>
        <w:autoSpaceDE w:val="0"/>
        <w:autoSpaceDN w:val="0"/>
        <w:bidi w:val="0"/>
        <w:adjustRightInd/>
        <w:snapToGrid/>
        <w:spacing w:before="0" w:line="580" w:lineRule="exact"/>
        <w:ind w:right="-13" w:rightChars="-6" w:firstLine="643" w:firstLineChars="200"/>
        <w:jc w:val="both"/>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3.测试方法</w:t>
      </w:r>
    </w:p>
    <w:p>
      <w:pPr>
        <w:pStyle w:val="5"/>
        <w:keepNext w:val="0"/>
        <w:keepLines w:val="0"/>
        <w:pageBreakBefore w:val="0"/>
        <w:widowControl w:val="0"/>
        <w:kinsoku/>
        <w:wordWrap/>
        <w:overflowPunct/>
        <w:topLinePunct w:val="0"/>
        <w:autoSpaceDE w:val="0"/>
        <w:autoSpaceDN w:val="0"/>
        <w:bidi w:val="0"/>
        <w:adjustRightInd/>
        <w:snapToGrid/>
        <w:spacing w:before="0" w:line="580" w:lineRule="exact"/>
        <w:ind w:right="-13" w:rightChars="-6"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羽毛球技能：①发高远球：测试开始时，在发球区发5个球，球须落入单打发球区距离端线0.8-1.5米区域内。②正手击高远球和网前挑后场高球组合：测试开始时，助考者将球击至对方中后场的范围内，考生在中后场用正手击高远球动作把球回击至对方中后场的范围内，助考者吊球至考生的正手位的网前，考生挑后场高球，每人击打5组。③杀球：测试开始时，助考者将球发至对方中场的范围内，考生用正手杀球动作把球杀至对方单打场区，正手杀球5球。原则上每人两次测试机会，取表现较好的一次。</w:t>
      </w:r>
    </w:p>
    <w:p>
      <w:pPr>
        <w:pStyle w:val="5"/>
        <w:keepNext w:val="0"/>
        <w:keepLines w:val="0"/>
        <w:pageBreakBefore w:val="0"/>
        <w:widowControl w:val="0"/>
        <w:kinsoku/>
        <w:wordWrap/>
        <w:overflowPunct/>
        <w:topLinePunct w:val="0"/>
        <w:autoSpaceDE w:val="0"/>
        <w:autoSpaceDN w:val="0"/>
        <w:bidi w:val="0"/>
        <w:adjustRightInd/>
        <w:snapToGrid/>
        <w:spacing w:before="0" w:line="580" w:lineRule="exact"/>
        <w:ind w:right="-13" w:rightChars="-6"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（2）羽毛球比赛：采用最新羽毛球比赛规则，单打，比赛时间</w:t>
      </w:r>
      <w:r>
        <w:rPr>
          <w:rFonts w:hint="eastAsia" w:ascii="仿宋_GB2312" w:hAnsi="仿宋_GB2312" w:eastAsia="仿宋_GB2312" w:cs="仿宋_GB2312"/>
          <w:color w:val="auto"/>
          <w:sz w:val="32"/>
          <w:szCs w:val="32"/>
          <w:lang w:val="en-US" w:eastAsia="zh-CN"/>
        </w:rPr>
        <w:t>原则上</w:t>
      </w:r>
      <w:r>
        <w:rPr>
          <w:rFonts w:hint="eastAsia" w:ascii="仿宋_GB2312" w:hAnsi="仿宋_GB2312" w:eastAsia="仿宋_GB2312" w:cs="仿宋_GB2312"/>
          <w:color w:val="000000"/>
          <w:sz w:val="32"/>
          <w:szCs w:val="32"/>
          <w:lang w:val="en-US" w:eastAsia="zh-CN"/>
        </w:rPr>
        <w:t>5-10分钟。配备一名裁判。</w:t>
      </w:r>
    </w:p>
    <w:p>
      <w:pPr>
        <w:pStyle w:val="5"/>
        <w:keepNext w:val="0"/>
        <w:keepLines w:val="0"/>
        <w:pageBreakBefore w:val="0"/>
        <w:widowControl w:val="0"/>
        <w:kinsoku/>
        <w:wordWrap/>
        <w:overflowPunct/>
        <w:topLinePunct w:val="0"/>
        <w:autoSpaceDE w:val="0"/>
        <w:autoSpaceDN w:val="0"/>
        <w:bidi w:val="0"/>
        <w:adjustRightInd/>
        <w:snapToGrid/>
        <w:spacing w:before="0" w:line="580" w:lineRule="exact"/>
        <w:ind w:right="-13" w:rightChars="-6" w:firstLine="643" w:firstLineChars="200"/>
        <w:jc w:val="both"/>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4.注意事项</w:t>
      </w:r>
    </w:p>
    <w:p>
      <w:pPr>
        <w:pStyle w:val="5"/>
        <w:keepNext w:val="0"/>
        <w:keepLines w:val="0"/>
        <w:pageBreakBefore w:val="0"/>
        <w:widowControl w:val="0"/>
        <w:kinsoku/>
        <w:wordWrap/>
        <w:overflowPunct/>
        <w:topLinePunct w:val="0"/>
        <w:autoSpaceDE w:val="0"/>
        <w:autoSpaceDN w:val="0"/>
        <w:bidi w:val="0"/>
        <w:adjustRightInd/>
        <w:snapToGrid/>
        <w:spacing w:before="0" w:line="580" w:lineRule="exact"/>
        <w:ind w:right="-13" w:rightChars="-6"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（1）羽毛球技能：考生着装应符合体育运动的要求，注意安全防范措施的落实到位。如果因助考者的失误造成考试失误或考试中断，经裁判员判定，考生可重新考试或者中断处继续考试。</w:t>
      </w:r>
    </w:p>
    <w:p>
      <w:pPr>
        <w:pStyle w:val="5"/>
        <w:keepNext w:val="0"/>
        <w:keepLines w:val="0"/>
        <w:pageBreakBefore w:val="0"/>
        <w:widowControl w:val="0"/>
        <w:kinsoku/>
        <w:wordWrap/>
        <w:overflowPunct/>
        <w:topLinePunct w:val="0"/>
        <w:autoSpaceDE w:val="0"/>
        <w:autoSpaceDN w:val="0"/>
        <w:bidi w:val="0"/>
        <w:adjustRightInd/>
        <w:snapToGrid/>
        <w:spacing w:before="0" w:line="580" w:lineRule="exact"/>
        <w:ind w:right="-13" w:rightChars="-6"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（2）羽毛球比赛：考生着装应符合体育运动的要求，注意安全防范措施的落实到位，文明比赛。</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right="-13" w:rightChars="-6" w:firstLine="643" w:firstLineChars="200"/>
        <w:jc w:val="both"/>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5.评价标准</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right="-13" w:rightChars="-6"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（1）羽毛球技能</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right="-13" w:rightChars="-6"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①发高远球</w:t>
      </w:r>
    </w:p>
    <w:tbl>
      <w:tblPr>
        <w:tblStyle w:val="8"/>
        <w:tblW w:w="8797" w:type="dxa"/>
        <w:tblInd w:w="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85"/>
        <w:gridCol w:w="71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5" w:hRule="atLeast"/>
        </w:trPr>
        <w:tc>
          <w:tcPr>
            <w:tcW w:w="1685"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87" w:right="97" w:rightChars="44"/>
              <w:jc w:val="center"/>
              <w:textAlignment w:val="auto"/>
              <w:rPr>
                <w:rFonts w:hint="eastAsia" w:ascii="黑体" w:hAnsi="黑体" w:eastAsia="黑体" w:cs="黑体"/>
                <w:sz w:val="30"/>
                <w:szCs w:val="30"/>
              </w:rPr>
            </w:pPr>
            <w:r>
              <w:rPr>
                <w:rFonts w:hint="eastAsia" w:ascii="黑体" w:hAnsi="黑体" w:eastAsia="黑体" w:cs="黑体"/>
                <w:sz w:val="30"/>
                <w:szCs w:val="30"/>
              </w:rPr>
              <w:t>分</w:t>
            </w: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值</w:t>
            </w:r>
          </w:p>
        </w:tc>
        <w:tc>
          <w:tcPr>
            <w:tcW w:w="7112"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right="97" w:rightChars="44"/>
              <w:jc w:val="center"/>
              <w:textAlignment w:val="auto"/>
              <w:rPr>
                <w:rFonts w:hint="eastAsia" w:ascii="黑体" w:hAnsi="黑体" w:eastAsia="黑体" w:cs="黑体"/>
                <w:sz w:val="30"/>
                <w:szCs w:val="30"/>
              </w:rPr>
            </w:pPr>
            <w:r>
              <w:rPr>
                <w:rFonts w:hint="eastAsia" w:ascii="黑体" w:hAnsi="黑体" w:eastAsia="黑体" w:cs="黑体"/>
                <w:sz w:val="30"/>
                <w:szCs w:val="30"/>
              </w:rPr>
              <w:t>评价标准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685"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89" w:right="97" w:rightChars="44"/>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90-100分</w:t>
            </w:r>
          </w:p>
        </w:tc>
        <w:tc>
          <w:tcPr>
            <w:tcW w:w="7112" w:type="dxa"/>
          </w:tcPr>
          <w:p>
            <w:pPr>
              <w:pStyle w:val="12"/>
              <w:keepNext w:val="0"/>
              <w:keepLines w:val="0"/>
              <w:pageBreakBefore w:val="0"/>
              <w:widowControl w:val="0"/>
              <w:kinsoku/>
              <w:wordWrap/>
              <w:overflowPunct/>
              <w:topLinePunct w:val="0"/>
              <w:autoSpaceDE w:val="0"/>
              <w:autoSpaceDN w:val="0"/>
              <w:bidi w:val="0"/>
              <w:adjustRightInd/>
              <w:snapToGrid/>
              <w:spacing w:before="0" w:line="440" w:lineRule="exact"/>
              <w:ind w:left="108" w:right="97" w:rightChars="44"/>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pacing w:val="-3"/>
                <w:sz w:val="28"/>
                <w:szCs w:val="28"/>
              </w:rPr>
              <w:t>完成动作质量好；</w:t>
            </w:r>
            <w:r>
              <w:rPr>
                <w:rFonts w:hint="eastAsia" w:ascii="仿宋_GB2312" w:hAnsi="仿宋_GB2312" w:eastAsia="仿宋_GB2312" w:cs="仿宋_GB2312"/>
                <w:sz w:val="28"/>
                <w:szCs w:val="28"/>
              </w:rPr>
              <w:t>握拍正确，挥拍方向正确，幅度合适，动作合理,协调。</w:t>
            </w:r>
            <w:r>
              <w:rPr>
                <w:rFonts w:hint="eastAsia" w:ascii="仿宋_GB2312" w:hAnsi="仿宋_GB2312" w:eastAsia="仿宋_GB2312" w:cs="仿宋_GB2312"/>
                <w:spacing w:val="-3"/>
                <w:sz w:val="28"/>
                <w:szCs w:val="28"/>
                <w:lang w:val="en-US" w:eastAsia="zh-CN"/>
              </w:rPr>
              <w:t>5</w:t>
            </w:r>
            <w:r>
              <w:rPr>
                <w:rFonts w:hint="eastAsia" w:ascii="仿宋_GB2312" w:hAnsi="仿宋_GB2312" w:eastAsia="仿宋_GB2312" w:cs="仿宋_GB2312"/>
                <w:spacing w:val="-3"/>
                <w:sz w:val="28"/>
                <w:szCs w:val="28"/>
              </w:rPr>
              <w:t>个球发到规定的区域内，</w:t>
            </w:r>
            <w:r>
              <w:rPr>
                <w:rFonts w:hint="eastAsia" w:ascii="仿宋_GB2312" w:hAnsi="仿宋_GB2312" w:eastAsia="仿宋_GB2312" w:cs="仿宋_GB2312"/>
                <w:spacing w:val="-3"/>
                <w:sz w:val="28"/>
                <w:szCs w:val="28"/>
                <w:lang w:val="en-US" w:eastAsia="zh-CN"/>
              </w:rPr>
              <w:t>且</w:t>
            </w:r>
            <w:r>
              <w:rPr>
                <w:rFonts w:hint="eastAsia" w:ascii="仿宋_GB2312" w:hAnsi="仿宋_GB2312" w:eastAsia="仿宋_GB2312" w:cs="仿宋_GB2312"/>
                <w:spacing w:val="-3"/>
                <w:sz w:val="28"/>
                <w:szCs w:val="28"/>
              </w:rPr>
              <w:t>距离端线</w:t>
            </w:r>
            <w:r>
              <w:rPr>
                <w:rFonts w:hint="eastAsia" w:ascii="仿宋_GB2312" w:hAnsi="仿宋_GB2312" w:eastAsia="仿宋_GB2312" w:cs="仿宋_GB2312"/>
                <w:sz w:val="28"/>
                <w:szCs w:val="28"/>
              </w:rPr>
              <w:t>0.8</w:t>
            </w:r>
            <w:r>
              <w:rPr>
                <w:rFonts w:hint="eastAsia" w:ascii="仿宋_GB2312" w:hAnsi="仿宋_GB2312" w:eastAsia="仿宋_GB2312" w:cs="仿宋_GB2312"/>
                <w:spacing w:val="-10"/>
                <w:sz w:val="28"/>
                <w:szCs w:val="28"/>
              </w:rPr>
              <w:t>米区域内</w:t>
            </w:r>
            <w:r>
              <w:rPr>
                <w:rFonts w:hint="eastAsia" w:ascii="仿宋_GB2312" w:hAnsi="仿宋_GB2312" w:eastAsia="仿宋_GB2312" w:cs="仿宋_GB2312"/>
                <w:spacing w:val="-10"/>
                <w:sz w:val="28"/>
                <w:szCs w:val="2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685"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89" w:right="97" w:rightChars="44"/>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75-89分</w:t>
            </w:r>
          </w:p>
        </w:tc>
        <w:tc>
          <w:tcPr>
            <w:tcW w:w="7112" w:type="dxa"/>
          </w:tcPr>
          <w:p>
            <w:pPr>
              <w:pStyle w:val="12"/>
              <w:keepNext w:val="0"/>
              <w:keepLines w:val="0"/>
              <w:pageBreakBefore w:val="0"/>
              <w:widowControl w:val="0"/>
              <w:kinsoku/>
              <w:wordWrap/>
              <w:overflowPunct/>
              <w:topLinePunct w:val="0"/>
              <w:autoSpaceDE w:val="0"/>
              <w:autoSpaceDN w:val="0"/>
              <w:bidi w:val="0"/>
              <w:adjustRightInd/>
              <w:snapToGrid/>
              <w:spacing w:before="0" w:line="440" w:lineRule="exact"/>
              <w:ind w:left="108" w:right="97" w:rightChars="44"/>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pacing w:val="-3"/>
                <w:sz w:val="28"/>
                <w:szCs w:val="28"/>
              </w:rPr>
              <w:t>完成动作质量较好；</w:t>
            </w:r>
            <w:r>
              <w:rPr>
                <w:rFonts w:hint="eastAsia" w:ascii="仿宋_GB2312" w:hAnsi="仿宋_GB2312" w:eastAsia="仿宋_GB2312" w:cs="仿宋_GB2312"/>
                <w:sz w:val="28"/>
                <w:szCs w:val="28"/>
              </w:rPr>
              <w:t>握拍正确，挥拍方向正确，幅度合适，动作较合理,协调。</w:t>
            </w:r>
            <w:r>
              <w:rPr>
                <w:rFonts w:hint="eastAsia" w:ascii="仿宋_GB2312" w:hAnsi="仿宋_GB2312" w:eastAsia="仿宋_GB2312" w:cs="仿宋_GB2312"/>
                <w:spacing w:val="-3"/>
                <w:sz w:val="28"/>
                <w:szCs w:val="28"/>
                <w:lang w:val="en-US" w:eastAsia="zh-CN"/>
              </w:rPr>
              <w:t>5</w:t>
            </w:r>
            <w:r>
              <w:rPr>
                <w:rFonts w:hint="eastAsia" w:ascii="仿宋_GB2312" w:hAnsi="仿宋_GB2312" w:eastAsia="仿宋_GB2312" w:cs="仿宋_GB2312"/>
                <w:spacing w:val="-3"/>
                <w:sz w:val="28"/>
                <w:szCs w:val="28"/>
              </w:rPr>
              <w:t>个球</w:t>
            </w:r>
            <w:r>
              <w:rPr>
                <w:rFonts w:hint="eastAsia" w:ascii="仿宋_GB2312" w:hAnsi="仿宋_GB2312" w:eastAsia="仿宋_GB2312" w:cs="仿宋_GB2312"/>
                <w:spacing w:val="-3"/>
                <w:sz w:val="28"/>
                <w:szCs w:val="28"/>
                <w:lang w:val="en-US" w:eastAsia="zh-CN"/>
              </w:rPr>
              <w:t>不少于3个球</w:t>
            </w:r>
            <w:r>
              <w:rPr>
                <w:rFonts w:hint="eastAsia" w:ascii="仿宋_GB2312" w:hAnsi="仿宋_GB2312" w:eastAsia="仿宋_GB2312" w:cs="仿宋_GB2312"/>
                <w:spacing w:val="-3"/>
                <w:sz w:val="28"/>
                <w:szCs w:val="28"/>
              </w:rPr>
              <w:t>发到规定的区域内，</w:t>
            </w:r>
            <w:r>
              <w:rPr>
                <w:rFonts w:hint="eastAsia" w:ascii="仿宋_GB2312" w:hAnsi="仿宋_GB2312" w:eastAsia="仿宋_GB2312" w:cs="仿宋_GB2312"/>
                <w:spacing w:val="-3"/>
                <w:sz w:val="28"/>
                <w:szCs w:val="28"/>
                <w:lang w:val="en-US" w:eastAsia="zh-CN"/>
              </w:rPr>
              <w:t>且</w:t>
            </w:r>
            <w:r>
              <w:rPr>
                <w:rFonts w:hint="eastAsia" w:ascii="仿宋_GB2312" w:hAnsi="仿宋_GB2312" w:eastAsia="仿宋_GB2312" w:cs="仿宋_GB2312"/>
                <w:spacing w:val="-3"/>
                <w:sz w:val="28"/>
                <w:szCs w:val="28"/>
              </w:rPr>
              <w:t>距离端线</w:t>
            </w:r>
            <w:r>
              <w:rPr>
                <w:rFonts w:hint="eastAsia" w:ascii="仿宋_GB2312" w:hAnsi="仿宋_GB2312" w:eastAsia="仿宋_GB2312" w:cs="仿宋_GB2312"/>
                <w:sz w:val="28"/>
                <w:szCs w:val="28"/>
              </w:rPr>
              <w:t>1</w:t>
            </w:r>
            <w:r>
              <w:rPr>
                <w:rFonts w:hint="eastAsia" w:ascii="仿宋_GB2312" w:hAnsi="仿宋_GB2312" w:eastAsia="仿宋_GB2312" w:cs="仿宋_GB2312"/>
                <w:spacing w:val="-10"/>
                <w:sz w:val="28"/>
                <w:szCs w:val="28"/>
              </w:rPr>
              <w:t>米区域内</w:t>
            </w:r>
            <w:r>
              <w:rPr>
                <w:rFonts w:hint="eastAsia" w:ascii="仿宋_GB2312" w:hAnsi="仿宋_GB2312" w:eastAsia="仿宋_GB2312" w:cs="仿宋_GB2312"/>
                <w:spacing w:val="-10"/>
                <w:sz w:val="28"/>
                <w:szCs w:val="2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685"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89" w:right="97" w:rightChars="44"/>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60-74分</w:t>
            </w:r>
          </w:p>
        </w:tc>
        <w:tc>
          <w:tcPr>
            <w:tcW w:w="7112" w:type="dxa"/>
          </w:tcPr>
          <w:p>
            <w:pPr>
              <w:pStyle w:val="12"/>
              <w:keepNext w:val="0"/>
              <w:keepLines w:val="0"/>
              <w:pageBreakBefore w:val="0"/>
              <w:widowControl w:val="0"/>
              <w:kinsoku/>
              <w:wordWrap/>
              <w:overflowPunct/>
              <w:topLinePunct w:val="0"/>
              <w:autoSpaceDE w:val="0"/>
              <w:autoSpaceDN w:val="0"/>
              <w:bidi w:val="0"/>
              <w:adjustRightInd/>
              <w:snapToGrid/>
              <w:spacing w:before="0" w:line="440" w:lineRule="exact"/>
              <w:ind w:left="108" w:right="97" w:rightChars="44"/>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pacing w:val="-5"/>
                <w:sz w:val="28"/>
                <w:szCs w:val="28"/>
              </w:rPr>
              <w:t>能完成动作；</w:t>
            </w:r>
            <w:r>
              <w:rPr>
                <w:rFonts w:hint="eastAsia" w:ascii="仿宋_GB2312" w:hAnsi="仿宋_GB2312" w:eastAsia="仿宋_GB2312" w:cs="仿宋_GB2312"/>
                <w:spacing w:val="-10"/>
                <w:sz w:val="28"/>
                <w:szCs w:val="28"/>
              </w:rPr>
              <w:t>握</w:t>
            </w:r>
            <w:r>
              <w:rPr>
                <w:rFonts w:hint="eastAsia" w:ascii="仿宋_GB2312" w:hAnsi="仿宋_GB2312" w:eastAsia="仿宋_GB2312" w:cs="仿宋_GB2312"/>
                <w:sz w:val="28"/>
                <w:szCs w:val="28"/>
              </w:rPr>
              <w:t>拍基本正确，挥拍方向基本正确，幅度合适，动作不够合理,协调。</w:t>
            </w:r>
            <w:r>
              <w:rPr>
                <w:rFonts w:hint="eastAsia" w:ascii="仿宋_GB2312" w:hAnsi="仿宋_GB2312" w:eastAsia="仿宋_GB2312" w:cs="仿宋_GB2312"/>
                <w:spacing w:val="-5"/>
                <w:sz w:val="28"/>
                <w:szCs w:val="28"/>
                <w:lang w:val="en-US" w:eastAsia="zh-CN"/>
              </w:rPr>
              <w:t>5</w:t>
            </w:r>
            <w:r>
              <w:rPr>
                <w:rFonts w:hint="eastAsia" w:ascii="仿宋_GB2312" w:hAnsi="仿宋_GB2312" w:eastAsia="仿宋_GB2312" w:cs="仿宋_GB2312"/>
                <w:spacing w:val="-5"/>
                <w:sz w:val="28"/>
                <w:szCs w:val="28"/>
              </w:rPr>
              <w:t>个球</w:t>
            </w:r>
            <w:r>
              <w:rPr>
                <w:rFonts w:hint="eastAsia" w:ascii="仿宋_GB2312" w:hAnsi="仿宋_GB2312" w:eastAsia="仿宋_GB2312" w:cs="仿宋_GB2312"/>
                <w:spacing w:val="-5"/>
                <w:sz w:val="28"/>
                <w:szCs w:val="28"/>
                <w:lang w:val="en-US" w:eastAsia="zh-CN"/>
              </w:rPr>
              <w:t>不少于2个球</w:t>
            </w:r>
            <w:r>
              <w:rPr>
                <w:rFonts w:hint="eastAsia" w:ascii="仿宋_GB2312" w:hAnsi="仿宋_GB2312" w:eastAsia="仿宋_GB2312" w:cs="仿宋_GB2312"/>
                <w:spacing w:val="-5"/>
                <w:sz w:val="28"/>
                <w:szCs w:val="28"/>
              </w:rPr>
              <w:t>发到规定的区域内，</w:t>
            </w:r>
            <w:r>
              <w:rPr>
                <w:rFonts w:hint="eastAsia" w:ascii="仿宋_GB2312" w:hAnsi="仿宋_GB2312" w:eastAsia="仿宋_GB2312" w:cs="仿宋_GB2312"/>
                <w:spacing w:val="-5"/>
                <w:sz w:val="28"/>
                <w:szCs w:val="28"/>
                <w:lang w:val="en-US" w:eastAsia="zh-CN"/>
              </w:rPr>
              <w:t>且</w:t>
            </w:r>
            <w:r>
              <w:rPr>
                <w:rFonts w:hint="eastAsia" w:ascii="仿宋_GB2312" w:hAnsi="仿宋_GB2312" w:eastAsia="仿宋_GB2312" w:cs="仿宋_GB2312"/>
                <w:spacing w:val="-5"/>
                <w:sz w:val="28"/>
                <w:szCs w:val="28"/>
              </w:rPr>
              <w:t>距离端线</w:t>
            </w:r>
            <w:r>
              <w:rPr>
                <w:rFonts w:hint="eastAsia" w:ascii="仿宋_GB2312" w:hAnsi="仿宋_GB2312" w:eastAsia="仿宋_GB2312" w:cs="仿宋_GB2312"/>
                <w:sz w:val="28"/>
                <w:szCs w:val="28"/>
              </w:rPr>
              <w:t>1.5</w:t>
            </w:r>
            <w:r>
              <w:rPr>
                <w:rFonts w:hint="eastAsia" w:ascii="仿宋_GB2312" w:hAnsi="仿宋_GB2312" w:eastAsia="仿宋_GB2312" w:cs="仿宋_GB2312"/>
                <w:spacing w:val="-10"/>
                <w:sz w:val="28"/>
                <w:szCs w:val="28"/>
              </w:rPr>
              <w:t>米区域内</w:t>
            </w:r>
            <w:r>
              <w:rPr>
                <w:rFonts w:hint="eastAsia" w:ascii="仿宋_GB2312" w:hAnsi="仿宋_GB2312" w:eastAsia="仿宋_GB2312" w:cs="仿宋_GB2312"/>
                <w:spacing w:val="-10"/>
                <w:sz w:val="28"/>
                <w:szCs w:val="2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685"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89" w:right="97" w:rightChars="44"/>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59分及以下</w:t>
            </w:r>
          </w:p>
        </w:tc>
        <w:tc>
          <w:tcPr>
            <w:tcW w:w="7112" w:type="dxa"/>
          </w:tcPr>
          <w:p>
            <w:pPr>
              <w:pStyle w:val="12"/>
              <w:keepNext w:val="0"/>
              <w:keepLines w:val="0"/>
              <w:pageBreakBefore w:val="0"/>
              <w:widowControl w:val="0"/>
              <w:kinsoku/>
              <w:wordWrap/>
              <w:overflowPunct/>
              <w:topLinePunct w:val="0"/>
              <w:autoSpaceDE w:val="0"/>
              <w:autoSpaceDN w:val="0"/>
              <w:bidi w:val="0"/>
              <w:adjustRightInd/>
              <w:snapToGrid/>
              <w:spacing w:before="0" w:line="440" w:lineRule="exact"/>
              <w:ind w:left="108" w:right="97" w:rightChars="44"/>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不能完成动作；握拍不正确，挥拍方向不正确，幅度不合适，动作紧张不合理,不协调。</w:t>
            </w: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rPr>
              <w:t>个球</w:t>
            </w:r>
            <w:r>
              <w:rPr>
                <w:rFonts w:hint="eastAsia" w:ascii="仿宋_GB2312" w:hAnsi="仿宋_GB2312" w:eastAsia="仿宋_GB2312" w:cs="仿宋_GB2312"/>
                <w:color w:val="auto"/>
                <w:sz w:val="28"/>
                <w:szCs w:val="28"/>
                <w:lang w:val="en-US" w:eastAsia="zh-CN"/>
              </w:rPr>
              <w:t>少于2个</w:t>
            </w:r>
            <w:r>
              <w:rPr>
                <w:rFonts w:hint="eastAsia" w:ascii="仿宋_GB2312" w:hAnsi="仿宋_GB2312" w:eastAsia="仿宋_GB2312" w:cs="仿宋_GB2312"/>
                <w:color w:val="auto"/>
                <w:sz w:val="28"/>
                <w:szCs w:val="28"/>
              </w:rPr>
              <w:t>发到规定的区域内</w:t>
            </w:r>
            <w:r>
              <w:rPr>
                <w:rFonts w:hint="eastAsia" w:ascii="仿宋_GB2312" w:hAnsi="仿宋_GB2312" w:eastAsia="仿宋_GB2312" w:cs="仿宋_GB2312"/>
                <w:color w:val="auto"/>
                <w:sz w:val="28"/>
                <w:szCs w:val="28"/>
                <w:lang w:eastAsia="zh-CN"/>
              </w:rPr>
              <w:t>。</w:t>
            </w:r>
          </w:p>
        </w:tc>
      </w:tr>
    </w:tbl>
    <w:p>
      <w:pPr>
        <w:pStyle w:val="13"/>
        <w:numPr>
          <w:ilvl w:val="0"/>
          <w:numId w:val="0"/>
        </w:numPr>
        <w:tabs>
          <w:tab w:val="left" w:pos="1629"/>
        </w:tabs>
        <w:spacing w:before="107" w:after="0" w:line="240" w:lineRule="auto"/>
        <w:ind w:right="97" w:rightChars="44" w:firstLine="640" w:firstLineChars="200"/>
        <w:jc w:val="left"/>
        <w:rPr>
          <w:rFonts w:hint="eastAsia" w:ascii="仿宋" w:hAnsi="仿宋" w:eastAsia="仿宋" w:cs="仿宋"/>
          <w:sz w:val="32"/>
        </w:rPr>
      </w:pPr>
      <w:r>
        <w:rPr>
          <w:rFonts w:hint="eastAsia" w:ascii="仿宋" w:hAnsi="仿宋" w:eastAsia="仿宋" w:cs="仿宋"/>
          <w:color w:val="000000"/>
          <w:sz w:val="32"/>
          <w:szCs w:val="32"/>
          <w:lang w:val="en-US" w:eastAsia="zh-CN"/>
        </w:rPr>
        <w:t>②</w:t>
      </w:r>
      <w:r>
        <w:rPr>
          <w:rFonts w:hint="eastAsia" w:ascii="仿宋" w:hAnsi="仿宋" w:eastAsia="仿宋" w:cs="仿宋"/>
          <w:sz w:val="32"/>
        </w:rPr>
        <w:t>正手击高远球和网前挑后场高球组合</w:t>
      </w:r>
    </w:p>
    <w:tbl>
      <w:tblPr>
        <w:tblStyle w:val="8"/>
        <w:tblW w:w="8793" w:type="dxa"/>
        <w:tblInd w:w="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21"/>
        <w:gridCol w:w="70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blHeader/>
        </w:trPr>
        <w:tc>
          <w:tcPr>
            <w:tcW w:w="1721" w:type="dxa"/>
            <w:vAlign w:val="top"/>
          </w:tcPr>
          <w:p>
            <w:pPr>
              <w:pStyle w:val="12"/>
              <w:spacing w:before="79"/>
              <w:ind w:left="82" w:right="97" w:rightChars="44"/>
              <w:jc w:val="center"/>
              <w:rPr>
                <w:rFonts w:hint="eastAsia" w:ascii="黑体" w:hAnsi="黑体" w:eastAsia="黑体" w:cs="黑体"/>
                <w:sz w:val="30"/>
                <w:szCs w:val="30"/>
              </w:rPr>
            </w:pPr>
            <w:r>
              <w:rPr>
                <w:rFonts w:hint="eastAsia" w:ascii="黑体" w:hAnsi="黑体" w:eastAsia="黑体" w:cs="黑体"/>
                <w:sz w:val="30"/>
                <w:szCs w:val="30"/>
              </w:rPr>
              <w:t>分</w:t>
            </w: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值</w:t>
            </w:r>
          </w:p>
        </w:tc>
        <w:tc>
          <w:tcPr>
            <w:tcW w:w="7072" w:type="dxa"/>
            <w:vAlign w:val="top"/>
          </w:tcPr>
          <w:p>
            <w:pPr>
              <w:pStyle w:val="12"/>
              <w:spacing w:before="79"/>
              <w:ind w:right="97" w:rightChars="44"/>
              <w:jc w:val="center"/>
              <w:rPr>
                <w:rFonts w:hint="eastAsia" w:ascii="黑体" w:hAnsi="黑体" w:eastAsia="黑体" w:cs="黑体"/>
                <w:sz w:val="30"/>
                <w:szCs w:val="30"/>
              </w:rPr>
            </w:pPr>
            <w:r>
              <w:rPr>
                <w:rFonts w:hint="eastAsia" w:ascii="黑体" w:hAnsi="黑体" w:eastAsia="黑体" w:cs="黑体"/>
                <w:sz w:val="30"/>
                <w:szCs w:val="30"/>
              </w:rPr>
              <w:t>评价标准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721"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82" w:right="97" w:rightChars="44"/>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90-100分</w:t>
            </w:r>
          </w:p>
        </w:tc>
        <w:tc>
          <w:tcPr>
            <w:tcW w:w="7072"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420" w:lineRule="exact"/>
              <w:ind w:left="108" w:right="97" w:rightChars="44"/>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12"/>
                <w:sz w:val="28"/>
                <w:szCs w:val="28"/>
              </w:rPr>
              <w:t>完成动作质量好；握拍正确、站位与准备姿势正确，</w:t>
            </w:r>
            <w:r>
              <w:rPr>
                <w:rFonts w:hint="eastAsia" w:ascii="仿宋_GB2312" w:hAnsi="仿宋_GB2312" w:eastAsia="仿宋_GB2312" w:cs="仿宋_GB2312"/>
                <w:color w:val="auto"/>
                <w:sz w:val="28"/>
                <w:szCs w:val="28"/>
              </w:rPr>
              <w:t>正手击高远球引拍到位(肘关节抬起)；挥拍方向正确,幅度合适；动作合理,协调，组合动作连贯。</w:t>
            </w:r>
            <w:r>
              <w:rPr>
                <w:rFonts w:hint="eastAsia" w:ascii="仿宋_GB2312" w:hAnsi="仿宋_GB2312" w:eastAsia="仿宋_GB2312" w:cs="仿宋_GB2312"/>
                <w:color w:val="auto"/>
                <w:sz w:val="28"/>
                <w:szCs w:val="28"/>
                <w:lang w:val="en-US" w:eastAsia="zh-CN"/>
              </w:rPr>
              <w:t>5组全部成功。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721"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82" w:right="97" w:rightChars="44"/>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75-89分</w:t>
            </w:r>
          </w:p>
        </w:tc>
        <w:tc>
          <w:tcPr>
            <w:tcW w:w="7072"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420" w:lineRule="exact"/>
              <w:ind w:left="108" w:right="97" w:rightChars="44"/>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完成动作质量较好；握拍正确、站位与准备姿势正确，正手击高远球引拍到位(肘关节抬起)；挥拍方向正确,幅度合适；动作较合理,协调，组合动作较连贯。</w:t>
            </w:r>
            <w:r>
              <w:rPr>
                <w:rFonts w:hint="eastAsia" w:ascii="仿宋_GB2312" w:hAnsi="仿宋_GB2312" w:eastAsia="仿宋_GB2312" w:cs="仿宋_GB2312"/>
                <w:color w:val="auto"/>
                <w:sz w:val="28"/>
                <w:szCs w:val="28"/>
                <w:lang w:val="en-US" w:eastAsia="zh-CN"/>
              </w:rPr>
              <w:t>5组不少于3组成功。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721"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82" w:right="97" w:rightChars="44"/>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60-74分</w:t>
            </w:r>
          </w:p>
        </w:tc>
        <w:tc>
          <w:tcPr>
            <w:tcW w:w="7072"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420" w:lineRule="exact"/>
              <w:ind w:left="108" w:right="97" w:rightChars="44"/>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能完成动作；握拍基本正确、站位与准备姿势基本到位，正手击高远球引拍基本到位(肘关节能抬起)；挥拍方向较正确,幅度较合适；动作不够合理,协调。组合动作基本连贯。</w:t>
            </w:r>
            <w:r>
              <w:rPr>
                <w:rFonts w:hint="eastAsia" w:ascii="仿宋_GB2312" w:hAnsi="仿宋_GB2312" w:eastAsia="仿宋_GB2312" w:cs="仿宋_GB2312"/>
                <w:color w:val="auto"/>
                <w:sz w:val="28"/>
                <w:szCs w:val="28"/>
                <w:lang w:val="en-US" w:eastAsia="zh-CN"/>
              </w:rPr>
              <w:t>5组不少于2组成功。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1721"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82" w:right="97" w:rightChars="44"/>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59分及以下</w:t>
            </w:r>
          </w:p>
        </w:tc>
        <w:tc>
          <w:tcPr>
            <w:tcW w:w="7072"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420" w:lineRule="exact"/>
              <w:ind w:left="108" w:right="97" w:rightChars="44"/>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不能完成动作；握拍不正确、站位与准备姿势不到位，引拍不到位(肘关节不能抬起)；挥拍方向不正确,幅度不合适；动作紧张、不协调，组合动作不连贯。</w:t>
            </w:r>
            <w:r>
              <w:rPr>
                <w:rFonts w:hint="eastAsia" w:ascii="仿宋_GB2312" w:hAnsi="仿宋_GB2312" w:eastAsia="仿宋_GB2312" w:cs="仿宋_GB2312"/>
                <w:color w:val="auto"/>
                <w:sz w:val="28"/>
                <w:szCs w:val="28"/>
                <w:lang w:val="en-US" w:eastAsia="zh-CN"/>
              </w:rPr>
              <w:t>5组少于2组成功。</w:t>
            </w:r>
          </w:p>
        </w:tc>
      </w:tr>
    </w:tbl>
    <w:p>
      <w:pPr>
        <w:pStyle w:val="13"/>
        <w:numPr>
          <w:ilvl w:val="0"/>
          <w:numId w:val="0"/>
        </w:numPr>
        <w:tabs>
          <w:tab w:val="left" w:pos="1629"/>
        </w:tabs>
        <w:spacing w:before="108" w:after="0" w:line="240" w:lineRule="auto"/>
        <w:ind w:left="827" w:leftChars="0" w:right="97" w:rightChars="44"/>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val="en-US" w:eastAsia="zh-CN"/>
        </w:rPr>
        <w:t>③</w:t>
      </w:r>
      <w:r>
        <w:rPr>
          <w:rFonts w:hint="eastAsia" w:ascii="仿宋_GB2312" w:hAnsi="仿宋_GB2312" w:eastAsia="仿宋_GB2312" w:cs="仿宋_GB2312"/>
          <w:sz w:val="32"/>
          <w:szCs w:val="32"/>
        </w:rPr>
        <w:t>杀球</w:t>
      </w:r>
    </w:p>
    <w:tbl>
      <w:tblPr>
        <w:tblStyle w:val="8"/>
        <w:tblW w:w="8787" w:type="dxa"/>
        <w:tblInd w:w="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32"/>
        <w:gridCol w:w="70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blHeader/>
        </w:trPr>
        <w:tc>
          <w:tcPr>
            <w:tcW w:w="1732"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82" w:right="97" w:rightChars="44"/>
              <w:jc w:val="center"/>
              <w:textAlignment w:val="auto"/>
              <w:rPr>
                <w:rFonts w:hint="eastAsia" w:ascii="黑体" w:hAnsi="黑体" w:eastAsia="黑体" w:cs="黑体"/>
                <w:sz w:val="30"/>
                <w:szCs w:val="30"/>
              </w:rPr>
            </w:pPr>
            <w:r>
              <w:rPr>
                <w:rFonts w:hint="eastAsia" w:ascii="黑体" w:hAnsi="黑体" w:eastAsia="黑体" w:cs="黑体"/>
                <w:sz w:val="30"/>
                <w:szCs w:val="30"/>
              </w:rPr>
              <w:t>分</w:t>
            </w: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值</w:t>
            </w:r>
          </w:p>
        </w:tc>
        <w:tc>
          <w:tcPr>
            <w:tcW w:w="7055"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right="97" w:rightChars="44"/>
              <w:jc w:val="center"/>
              <w:textAlignment w:val="auto"/>
              <w:rPr>
                <w:rFonts w:hint="eastAsia" w:ascii="黑体" w:hAnsi="黑体" w:eastAsia="黑体" w:cs="黑体"/>
                <w:sz w:val="30"/>
                <w:szCs w:val="30"/>
              </w:rPr>
            </w:pPr>
            <w:r>
              <w:rPr>
                <w:rFonts w:hint="eastAsia" w:ascii="黑体" w:hAnsi="黑体" w:eastAsia="黑体" w:cs="黑体"/>
                <w:sz w:val="30"/>
                <w:szCs w:val="30"/>
              </w:rPr>
              <w:t>评价标准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732"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82" w:right="97" w:rightChars="44"/>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90-100分</w:t>
            </w:r>
          </w:p>
        </w:tc>
        <w:tc>
          <w:tcPr>
            <w:tcW w:w="7055" w:type="dxa"/>
          </w:tcPr>
          <w:p>
            <w:pPr>
              <w:pStyle w:val="12"/>
              <w:keepNext w:val="0"/>
              <w:keepLines w:val="0"/>
              <w:pageBreakBefore w:val="0"/>
              <w:widowControl w:val="0"/>
              <w:kinsoku/>
              <w:wordWrap/>
              <w:overflowPunct/>
              <w:topLinePunct w:val="0"/>
              <w:autoSpaceDE w:val="0"/>
              <w:autoSpaceDN w:val="0"/>
              <w:bidi w:val="0"/>
              <w:adjustRightInd/>
              <w:snapToGrid/>
              <w:spacing w:before="0" w:line="440" w:lineRule="exact"/>
              <w:ind w:left="108" w:right="97" w:rightChars="44"/>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完成动作质量好；握拍、站位与准备姿势正确；引</w:t>
            </w:r>
            <w:r>
              <w:rPr>
                <w:rFonts w:hint="eastAsia" w:ascii="仿宋_GB2312" w:hAnsi="仿宋_GB2312" w:eastAsia="仿宋_GB2312" w:cs="仿宋_GB2312"/>
                <w:color w:val="auto"/>
                <w:spacing w:val="-2"/>
                <w:sz w:val="28"/>
                <w:szCs w:val="28"/>
              </w:rPr>
              <w:t>拍到位(肘关节抬起)；发力正确，幅度合适；动作合理,协调，球速快。</w:t>
            </w:r>
            <w:r>
              <w:rPr>
                <w:rFonts w:hint="eastAsia" w:ascii="仿宋_GB2312" w:hAnsi="仿宋_GB2312" w:eastAsia="仿宋_GB2312" w:cs="仿宋_GB2312"/>
                <w:color w:val="auto"/>
                <w:sz w:val="28"/>
                <w:szCs w:val="28"/>
                <w:lang w:val="en-US" w:eastAsia="zh-CN"/>
              </w:rPr>
              <w:t>5个杀球全部成功。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732"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82" w:right="97" w:rightChars="44"/>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75-89分</w:t>
            </w:r>
          </w:p>
        </w:tc>
        <w:tc>
          <w:tcPr>
            <w:tcW w:w="7055" w:type="dxa"/>
          </w:tcPr>
          <w:p>
            <w:pPr>
              <w:pStyle w:val="12"/>
              <w:keepNext w:val="0"/>
              <w:keepLines w:val="0"/>
              <w:pageBreakBefore w:val="0"/>
              <w:widowControl w:val="0"/>
              <w:kinsoku/>
              <w:wordWrap/>
              <w:overflowPunct/>
              <w:topLinePunct w:val="0"/>
              <w:autoSpaceDE w:val="0"/>
              <w:autoSpaceDN w:val="0"/>
              <w:bidi w:val="0"/>
              <w:adjustRightInd/>
              <w:snapToGrid/>
              <w:spacing w:before="0" w:line="440" w:lineRule="exact"/>
              <w:ind w:left="108" w:right="97" w:rightChars="44"/>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完成动作质量较好；每杀一次球不失误；握拍、站位与准备姿势正确；引拍到位(肘关节抬起)；发力正确，幅度合适；动作较合理,协调。</w:t>
            </w:r>
            <w:r>
              <w:rPr>
                <w:rFonts w:hint="eastAsia" w:ascii="仿宋_GB2312" w:hAnsi="仿宋_GB2312" w:eastAsia="仿宋_GB2312" w:cs="仿宋_GB2312"/>
                <w:color w:val="auto"/>
                <w:sz w:val="28"/>
                <w:szCs w:val="28"/>
                <w:lang w:val="en-US" w:eastAsia="zh-CN"/>
              </w:rPr>
              <w:t>5个杀球不少于3个成功。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 w:hRule="atLeast"/>
        </w:trPr>
        <w:tc>
          <w:tcPr>
            <w:tcW w:w="1732"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82" w:right="97" w:rightChars="44"/>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60-74分</w:t>
            </w:r>
          </w:p>
        </w:tc>
        <w:tc>
          <w:tcPr>
            <w:tcW w:w="7055" w:type="dxa"/>
          </w:tcPr>
          <w:p>
            <w:pPr>
              <w:pStyle w:val="12"/>
              <w:keepNext w:val="0"/>
              <w:keepLines w:val="0"/>
              <w:pageBreakBefore w:val="0"/>
              <w:widowControl w:val="0"/>
              <w:kinsoku/>
              <w:wordWrap/>
              <w:overflowPunct/>
              <w:topLinePunct w:val="0"/>
              <w:autoSpaceDE w:val="0"/>
              <w:autoSpaceDN w:val="0"/>
              <w:bidi w:val="0"/>
              <w:adjustRightInd/>
              <w:snapToGrid/>
              <w:spacing w:before="0" w:line="440" w:lineRule="exact"/>
              <w:ind w:left="108" w:right="97" w:rightChars="44"/>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能完成动作；握拍、站位与准备姿势基本正确；引拍基本到位(肘关节能抬起)；发力基本正确，幅度合适；动作不够放松,协调。</w:t>
            </w:r>
            <w:r>
              <w:rPr>
                <w:rFonts w:hint="eastAsia" w:ascii="仿宋_GB2312" w:hAnsi="仿宋_GB2312" w:eastAsia="仿宋_GB2312" w:cs="仿宋_GB2312"/>
                <w:color w:val="auto"/>
                <w:sz w:val="28"/>
                <w:szCs w:val="28"/>
                <w:lang w:val="en-US" w:eastAsia="zh-CN"/>
              </w:rPr>
              <w:t>5个杀球不少于1个成功。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732"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82" w:right="76"/>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59分及以下</w:t>
            </w:r>
          </w:p>
        </w:tc>
        <w:tc>
          <w:tcPr>
            <w:tcW w:w="7055" w:type="dxa"/>
          </w:tcPr>
          <w:p>
            <w:pPr>
              <w:pStyle w:val="12"/>
              <w:keepNext w:val="0"/>
              <w:keepLines w:val="0"/>
              <w:pageBreakBefore w:val="0"/>
              <w:widowControl w:val="0"/>
              <w:kinsoku/>
              <w:wordWrap/>
              <w:overflowPunct/>
              <w:topLinePunct w:val="0"/>
              <w:autoSpaceDE w:val="0"/>
              <w:autoSpaceDN w:val="0"/>
              <w:bidi w:val="0"/>
              <w:adjustRightInd/>
              <w:snapToGrid/>
              <w:spacing w:before="0" w:line="440" w:lineRule="exact"/>
              <w:ind w:left="108"/>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不能完成动作；握拍、站位与准备姿势不正确；引拍不到位(肘关节没抬起)；发力不正确，幅度不合适；动作紧张，不协调。</w:t>
            </w:r>
            <w:r>
              <w:rPr>
                <w:rFonts w:hint="eastAsia" w:ascii="仿宋_GB2312" w:hAnsi="仿宋_GB2312" w:eastAsia="仿宋_GB2312" w:cs="仿宋_GB2312"/>
                <w:color w:val="auto"/>
                <w:sz w:val="28"/>
                <w:szCs w:val="28"/>
                <w:lang w:val="en-US" w:eastAsia="zh-CN"/>
              </w:rPr>
              <w:t>5个杀球均不成功。</w:t>
            </w:r>
          </w:p>
        </w:tc>
      </w:tr>
    </w:tbl>
    <w:p>
      <w:pPr>
        <w:pStyle w:val="5"/>
        <w:spacing w:before="2"/>
        <w:ind w:firstLine="640" w:firstLineChars="200"/>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（2）羽毛球比赛</w:t>
      </w:r>
    </w:p>
    <w:tbl>
      <w:tblPr>
        <w:tblStyle w:val="9"/>
        <w:tblW w:w="8930" w:type="dxa"/>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0"/>
        <w:gridCol w:w="7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7" w:hRule="atLeast"/>
          <w:tblHeader/>
        </w:trPr>
        <w:tc>
          <w:tcPr>
            <w:tcW w:w="1400" w:type="dxa"/>
            <w:noWrap w:val="0"/>
            <w:vAlign w:val="top"/>
          </w:tcPr>
          <w:p>
            <w:pPr>
              <w:keepNext w:val="0"/>
              <w:keepLines w:val="0"/>
              <w:pageBreakBefore w:val="0"/>
              <w:widowControl w:val="0"/>
              <w:kinsoku/>
              <w:wordWrap/>
              <w:overflowPunct/>
              <w:topLinePunct w:val="0"/>
              <w:autoSpaceDE w:val="0"/>
              <w:autoSpaceDN w:val="0"/>
              <w:bidi w:val="0"/>
              <w:adjustRightInd/>
              <w:snapToGrid/>
              <w:spacing w:before="0" w:line="400" w:lineRule="exact"/>
              <w:jc w:val="center"/>
              <w:textAlignment w:val="auto"/>
              <w:rPr>
                <w:rFonts w:hint="eastAsia" w:ascii="黑体" w:hAnsi="黑体" w:eastAsia="黑体" w:cs="黑体"/>
                <w:sz w:val="28"/>
                <w:szCs w:val="28"/>
                <w:lang w:val="en-US" w:eastAsia="zh-CN"/>
              </w:rPr>
            </w:pPr>
            <w:r>
              <w:rPr>
                <w:rFonts w:hint="eastAsia" w:ascii="仿宋" w:hAnsi="仿宋" w:eastAsia="仿宋" w:cs="仿宋"/>
                <w:color w:val="000000"/>
                <w:sz w:val="32"/>
                <w:szCs w:val="32"/>
                <w:lang w:val="en-US" w:eastAsia="zh-CN"/>
              </w:rPr>
              <w:br w:type="page"/>
            </w:r>
            <w:r>
              <w:rPr>
                <w:rFonts w:hint="eastAsia" w:ascii="黑体" w:hAnsi="黑体" w:eastAsia="黑体" w:cs="黑体"/>
                <w:sz w:val="28"/>
                <w:szCs w:val="28"/>
                <w:lang w:val="en-US" w:eastAsia="zh-CN"/>
              </w:rPr>
              <w:t>分 值</w:t>
            </w:r>
          </w:p>
        </w:tc>
        <w:tc>
          <w:tcPr>
            <w:tcW w:w="7530" w:type="dxa"/>
            <w:noWrap w:val="0"/>
            <w:vAlign w:val="top"/>
          </w:tcPr>
          <w:p>
            <w:pPr>
              <w:pStyle w:val="12"/>
              <w:keepNext w:val="0"/>
              <w:keepLines w:val="0"/>
              <w:pageBreakBefore w:val="0"/>
              <w:widowControl w:val="0"/>
              <w:kinsoku/>
              <w:wordWrap/>
              <w:overflowPunct/>
              <w:topLinePunct w:val="0"/>
              <w:autoSpaceDE w:val="0"/>
              <w:autoSpaceDN w:val="0"/>
              <w:bidi w:val="0"/>
              <w:adjustRightInd/>
              <w:snapToGrid/>
              <w:spacing w:before="0" w:line="400" w:lineRule="exact"/>
              <w:ind w:left="108"/>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7" w:hRule="atLeast"/>
        </w:trPr>
        <w:tc>
          <w:tcPr>
            <w:tcW w:w="1400" w:type="dxa"/>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106" w:leftChars="0" w:hanging="106" w:hangingChars="38"/>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90-100分</w:t>
            </w:r>
          </w:p>
        </w:tc>
        <w:tc>
          <w:tcPr>
            <w:tcW w:w="7530" w:type="dxa"/>
            <w:noWrap w:val="0"/>
            <w:vAlign w:val="top"/>
          </w:tcPr>
          <w:p>
            <w:pPr>
              <w:pStyle w:val="12"/>
              <w:keepNext w:val="0"/>
              <w:keepLines w:val="0"/>
              <w:pageBreakBefore w:val="0"/>
              <w:widowControl w:val="0"/>
              <w:kinsoku/>
              <w:wordWrap/>
              <w:overflowPunct/>
              <w:topLinePunct w:val="0"/>
              <w:autoSpaceDE w:val="0"/>
              <w:autoSpaceDN w:val="0"/>
              <w:bidi w:val="0"/>
              <w:adjustRightInd/>
              <w:snapToGrid/>
              <w:spacing w:before="0" w:line="460" w:lineRule="exact"/>
              <w:ind w:left="108"/>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羽毛球技</w:t>
            </w:r>
            <w:r>
              <w:rPr>
                <w:rFonts w:hint="eastAsia" w:ascii="仿宋_GB2312" w:hAnsi="仿宋_GB2312" w:eastAsia="仿宋_GB2312" w:cs="仿宋_GB2312"/>
                <w:sz w:val="28"/>
                <w:szCs w:val="28"/>
              </w:rPr>
              <w:t>战术水平表现突出</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运动技术的目的性强，运用技术时有很明确的战术目的，有很强的行动预见性，能充分的遇见运用技术后可能发生的情况，采取准确有效技战术对策，战术运用灵活性强，能很好的根据实际情况灵活运用。技术动作规范，出手动作的一致性和隐蔽性强，进攻的主动性强，能尽量多的为本方创造进攻机会，主动出击，具有很强的攻击性，防守稳固且积极性强，当处于被动防守时，有着积极的防守意识，带有强烈的反攻意识和防守的目的性。</w:t>
            </w:r>
            <w:r>
              <w:rPr>
                <w:rFonts w:hint="eastAsia" w:ascii="仿宋_GB2312" w:hAnsi="仿宋_GB2312" w:eastAsia="仿宋_GB2312" w:cs="仿宋_GB2312"/>
                <w:sz w:val="28"/>
                <w:szCs w:val="28"/>
              </w:rPr>
              <w:t>具有很好的阅读比赛能力；比赛作风顽强、心理状态稳定。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0" w:type="dxa"/>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108"/>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75-89分</w:t>
            </w:r>
          </w:p>
        </w:tc>
        <w:tc>
          <w:tcPr>
            <w:tcW w:w="7530" w:type="dxa"/>
            <w:noWrap w:val="0"/>
            <w:vAlign w:val="top"/>
          </w:tcPr>
          <w:p>
            <w:pPr>
              <w:pStyle w:val="12"/>
              <w:keepNext w:val="0"/>
              <w:keepLines w:val="0"/>
              <w:pageBreakBefore w:val="0"/>
              <w:widowControl w:val="0"/>
              <w:kinsoku/>
              <w:wordWrap/>
              <w:overflowPunct/>
              <w:topLinePunct w:val="0"/>
              <w:autoSpaceDE w:val="0"/>
              <w:autoSpaceDN w:val="0"/>
              <w:bidi w:val="0"/>
              <w:adjustRightInd/>
              <w:snapToGrid/>
              <w:spacing w:before="0" w:line="460" w:lineRule="exact"/>
              <w:ind w:left="108"/>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羽毛球技</w:t>
            </w:r>
            <w:r>
              <w:rPr>
                <w:rFonts w:hint="eastAsia" w:ascii="仿宋_GB2312" w:hAnsi="仿宋_GB2312" w:eastAsia="仿宋_GB2312" w:cs="仿宋_GB2312"/>
                <w:sz w:val="28"/>
                <w:szCs w:val="28"/>
              </w:rPr>
              <w:t>战术水平表现</w:t>
            </w:r>
            <w:r>
              <w:rPr>
                <w:rFonts w:hint="eastAsia" w:ascii="仿宋_GB2312" w:hAnsi="仿宋_GB2312" w:eastAsia="仿宋_GB2312" w:cs="仿宋_GB2312"/>
                <w:sz w:val="28"/>
                <w:szCs w:val="28"/>
                <w:lang w:val="en-US" w:eastAsia="zh-CN"/>
              </w:rPr>
              <w:t>良好</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运动技术具有较明确的目的性，运用技术时有一定的战术目的，有较好的行动预见性，能较好的遇见运用技术后可能发生的情况，采取较准确的技战术对策，战术运用灵活性较强，能较好根据实际情况灵活运用。技术动作较规范，出手动作有较好一致性和隐蔽性，进攻的主动性较强，懂得为本方创造进攻机会，具有较强的攻击性，防守较稳固且积极性良好，当处于被动防守时，有着较积极的防守意识，带有一定的反攻意识和防守目的性。</w:t>
            </w:r>
            <w:r>
              <w:rPr>
                <w:rFonts w:hint="eastAsia" w:ascii="仿宋_GB2312" w:hAnsi="仿宋_GB2312" w:eastAsia="仿宋_GB2312" w:cs="仿宋_GB2312"/>
                <w:sz w:val="28"/>
                <w:szCs w:val="28"/>
              </w:rPr>
              <w:t>具有</w:t>
            </w:r>
            <w:r>
              <w:rPr>
                <w:rFonts w:hint="eastAsia" w:ascii="仿宋_GB2312" w:hAnsi="仿宋_GB2312" w:eastAsia="仿宋_GB2312" w:cs="仿宋_GB2312"/>
                <w:sz w:val="28"/>
                <w:szCs w:val="28"/>
                <w:lang w:val="en-US" w:eastAsia="zh-CN"/>
              </w:rPr>
              <w:t>较</w:t>
            </w:r>
            <w:r>
              <w:rPr>
                <w:rFonts w:hint="eastAsia" w:ascii="仿宋_GB2312" w:hAnsi="仿宋_GB2312" w:eastAsia="仿宋_GB2312" w:cs="仿宋_GB2312"/>
                <w:sz w:val="28"/>
                <w:szCs w:val="28"/>
              </w:rPr>
              <w:t>好的阅读比赛能力；比赛作风</w:t>
            </w:r>
            <w:r>
              <w:rPr>
                <w:rFonts w:hint="eastAsia" w:ascii="仿宋_GB2312" w:hAnsi="仿宋_GB2312" w:eastAsia="仿宋_GB2312" w:cs="仿宋_GB2312"/>
                <w:sz w:val="28"/>
                <w:szCs w:val="28"/>
                <w:lang w:val="en-US" w:eastAsia="zh-CN"/>
              </w:rPr>
              <w:t>较</w:t>
            </w:r>
            <w:r>
              <w:rPr>
                <w:rFonts w:hint="eastAsia" w:ascii="仿宋_GB2312" w:hAnsi="仿宋_GB2312" w:eastAsia="仿宋_GB2312" w:cs="仿宋_GB2312"/>
                <w:sz w:val="28"/>
                <w:szCs w:val="28"/>
              </w:rPr>
              <w:t>顽强、心理状态</w:t>
            </w:r>
            <w:r>
              <w:rPr>
                <w:rFonts w:hint="eastAsia" w:ascii="仿宋_GB2312" w:hAnsi="仿宋_GB2312" w:eastAsia="仿宋_GB2312" w:cs="仿宋_GB2312"/>
                <w:sz w:val="28"/>
                <w:szCs w:val="28"/>
                <w:lang w:val="en-US" w:eastAsia="zh-CN"/>
              </w:rPr>
              <w:t>较为</w:t>
            </w:r>
            <w:r>
              <w:rPr>
                <w:rFonts w:hint="eastAsia" w:ascii="仿宋_GB2312" w:hAnsi="仿宋_GB2312" w:eastAsia="仿宋_GB2312" w:cs="仿宋_GB2312"/>
                <w:sz w:val="28"/>
                <w:szCs w:val="28"/>
              </w:rPr>
              <w:t>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4" w:hRule="atLeast"/>
        </w:trPr>
        <w:tc>
          <w:tcPr>
            <w:tcW w:w="1400" w:type="dxa"/>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108"/>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60-74分</w:t>
            </w:r>
          </w:p>
        </w:tc>
        <w:tc>
          <w:tcPr>
            <w:tcW w:w="7530" w:type="dxa"/>
            <w:noWrap w:val="0"/>
            <w:vAlign w:val="top"/>
          </w:tcPr>
          <w:p>
            <w:pPr>
              <w:pStyle w:val="12"/>
              <w:keepNext w:val="0"/>
              <w:keepLines w:val="0"/>
              <w:pageBreakBefore w:val="0"/>
              <w:widowControl w:val="0"/>
              <w:kinsoku/>
              <w:wordWrap/>
              <w:overflowPunct/>
              <w:topLinePunct w:val="0"/>
              <w:autoSpaceDE w:val="0"/>
              <w:autoSpaceDN w:val="0"/>
              <w:bidi w:val="0"/>
              <w:adjustRightInd/>
              <w:snapToGrid/>
              <w:spacing w:before="0" w:line="460" w:lineRule="exact"/>
              <w:ind w:left="108"/>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羽毛球技</w:t>
            </w:r>
            <w:r>
              <w:rPr>
                <w:rFonts w:hint="eastAsia" w:ascii="仿宋_GB2312" w:hAnsi="仿宋_GB2312" w:eastAsia="仿宋_GB2312" w:cs="仿宋_GB2312"/>
                <w:sz w:val="28"/>
                <w:szCs w:val="28"/>
              </w:rPr>
              <w:t>战术水平表现</w:t>
            </w:r>
            <w:r>
              <w:rPr>
                <w:rFonts w:hint="eastAsia" w:ascii="仿宋_GB2312" w:hAnsi="仿宋_GB2312" w:eastAsia="仿宋_GB2312" w:cs="仿宋_GB2312"/>
                <w:sz w:val="28"/>
                <w:szCs w:val="28"/>
                <w:lang w:val="en-US" w:eastAsia="zh-CN"/>
              </w:rPr>
              <w:t>一般</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运动技术目的性一般，运用技术时战术目的性不强，行动预见性弱，不能准确的预见运用技术后可能发生的情况，采取技战术对策模糊，战术运用灵活性弱。技术动作不大规范，出手动作的一致性和一定的隐蔽性较弱，进攻的主动性较弱，攻击性一般，防守不够牢固且积极性一般，防守意识较弱，反攻意识和防守目的性较弱。</w:t>
            </w:r>
            <w:r>
              <w:rPr>
                <w:rFonts w:hint="eastAsia" w:ascii="仿宋_GB2312" w:hAnsi="仿宋_GB2312" w:eastAsia="仿宋_GB2312" w:cs="仿宋_GB2312"/>
                <w:sz w:val="28"/>
                <w:szCs w:val="28"/>
              </w:rPr>
              <w:t>阅读比赛能力</w:t>
            </w:r>
            <w:r>
              <w:rPr>
                <w:rFonts w:hint="eastAsia" w:ascii="仿宋_GB2312" w:hAnsi="仿宋_GB2312" w:eastAsia="仿宋_GB2312" w:cs="仿宋_GB2312"/>
                <w:sz w:val="28"/>
                <w:szCs w:val="28"/>
                <w:lang w:val="en-US" w:eastAsia="zh-CN"/>
              </w:rPr>
              <w:t>一般</w:t>
            </w:r>
            <w:r>
              <w:rPr>
                <w:rFonts w:hint="eastAsia" w:ascii="仿宋_GB2312" w:hAnsi="仿宋_GB2312" w:eastAsia="仿宋_GB2312" w:cs="仿宋_GB2312"/>
                <w:sz w:val="28"/>
                <w:szCs w:val="28"/>
              </w:rPr>
              <w:t>；比赛作风</w:t>
            </w:r>
            <w:r>
              <w:rPr>
                <w:rFonts w:hint="eastAsia" w:ascii="仿宋_GB2312" w:hAnsi="仿宋_GB2312" w:eastAsia="仿宋_GB2312" w:cs="仿宋_GB2312"/>
                <w:sz w:val="28"/>
                <w:szCs w:val="28"/>
                <w:lang w:val="en-US" w:eastAsia="zh-CN"/>
              </w:rPr>
              <w:t>一般</w:t>
            </w:r>
            <w:r>
              <w:rPr>
                <w:rFonts w:hint="eastAsia" w:ascii="仿宋_GB2312" w:hAnsi="仿宋_GB2312" w:eastAsia="仿宋_GB2312" w:cs="仿宋_GB2312"/>
                <w:sz w:val="28"/>
                <w:szCs w:val="28"/>
              </w:rPr>
              <w:t>、心理状态</w:t>
            </w:r>
            <w:r>
              <w:rPr>
                <w:rFonts w:hint="eastAsia" w:ascii="仿宋_GB2312" w:hAnsi="仿宋_GB2312" w:eastAsia="仿宋_GB2312" w:cs="仿宋_GB2312"/>
                <w:sz w:val="28"/>
                <w:szCs w:val="28"/>
                <w:lang w:val="en-US" w:eastAsia="zh-CN"/>
              </w:rPr>
              <w:t>有波动</w:t>
            </w:r>
            <w:r>
              <w:rPr>
                <w:rFonts w:hint="eastAsia" w:ascii="仿宋_GB2312" w:hAnsi="仿宋_GB2312" w:eastAsia="仿宋_GB2312" w:cs="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5" w:hRule="atLeast"/>
        </w:trPr>
        <w:tc>
          <w:tcPr>
            <w:tcW w:w="1400" w:type="dxa"/>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108"/>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59分及</w:t>
            </w:r>
          </w:p>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108"/>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以下</w:t>
            </w:r>
          </w:p>
        </w:tc>
        <w:tc>
          <w:tcPr>
            <w:tcW w:w="7530" w:type="dxa"/>
            <w:noWrap w:val="0"/>
            <w:vAlign w:val="top"/>
          </w:tcPr>
          <w:p>
            <w:pPr>
              <w:pStyle w:val="12"/>
              <w:keepNext w:val="0"/>
              <w:keepLines w:val="0"/>
              <w:pageBreakBefore w:val="0"/>
              <w:widowControl w:val="0"/>
              <w:kinsoku/>
              <w:wordWrap/>
              <w:overflowPunct/>
              <w:topLinePunct w:val="0"/>
              <w:autoSpaceDE w:val="0"/>
              <w:autoSpaceDN w:val="0"/>
              <w:bidi w:val="0"/>
              <w:adjustRightInd/>
              <w:snapToGrid/>
              <w:spacing w:before="0" w:line="440" w:lineRule="exact"/>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羽毛球技战术水平表现差，运动技术混乱，行动预见性差，不能遇见运用技术后可能发生的情况，采取技战术对策不合理，战术运用灵活性差。技术动作不规范，动作大，一致性差，隐蔽性弱，进攻的主动性差，攻击性弱，防守不牢固且积极性差，防守意识弱，阅读比赛能力差；比赛作风较差、心理状态不稳定。</w:t>
            </w:r>
          </w:p>
        </w:tc>
      </w:tr>
    </w:tbl>
    <w:p>
      <w:pPr>
        <w:pStyle w:val="5"/>
        <w:keepNext w:val="0"/>
        <w:keepLines w:val="0"/>
        <w:pageBreakBefore w:val="0"/>
        <w:widowControl w:val="0"/>
        <w:kinsoku/>
        <w:wordWrap/>
        <w:overflowPunct/>
        <w:topLinePunct w:val="0"/>
        <w:autoSpaceDE w:val="0"/>
        <w:autoSpaceDN w:val="0"/>
        <w:bidi w:val="0"/>
        <w:adjustRightInd/>
        <w:snapToGrid/>
        <w:spacing w:before="157" w:beforeLines="50" w:line="460" w:lineRule="exact"/>
        <w:ind w:firstLine="562" w:firstLineChars="200"/>
        <w:jc w:val="both"/>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b/>
          <w:bCs/>
          <w:color w:val="000000"/>
          <w:sz w:val="28"/>
          <w:szCs w:val="28"/>
          <w:lang w:val="en-US" w:eastAsia="zh-CN"/>
        </w:rPr>
        <w:t>说明：</w:t>
      </w:r>
      <w:r>
        <w:rPr>
          <w:rFonts w:hint="eastAsia" w:ascii="仿宋_GB2312" w:hAnsi="仿宋_GB2312" w:eastAsia="仿宋_GB2312" w:cs="仿宋_GB2312"/>
          <w:color w:val="000000"/>
          <w:sz w:val="28"/>
          <w:szCs w:val="28"/>
          <w:lang w:val="en-US" w:eastAsia="zh-CN"/>
        </w:rPr>
        <w:t>羽毛球项目成绩由羽毛球技能（发高远球、正手击高远球和网前挑后场高球组合、杀球）和羽毛球比赛两个部分组成，其中羽毛球技能占80%（发高远球占30%，正手击高远球和网前挑后场高球组合占30%，杀球占20%），羽毛球比赛占20%。</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leftChars="0" w:firstLine="643" w:firstLineChars="200"/>
        <w:jc w:val="both"/>
        <w:textAlignment w:val="auto"/>
        <w:rPr>
          <w:rFonts w:hint="eastAsia" w:ascii="楷体" w:hAnsi="楷体" w:eastAsia="楷体_GB2312" w:cs="楷体"/>
        </w:rPr>
      </w:pPr>
      <w:r>
        <w:rPr>
          <w:rFonts w:hint="eastAsia" w:ascii="楷体" w:hAnsi="楷体" w:eastAsia="楷体_GB2312" w:cs="楷体"/>
        </w:rPr>
        <w:t>（五）网球</w:t>
      </w:r>
    </w:p>
    <w:p>
      <w:pPr>
        <w:pStyle w:val="5"/>
        <w:keepNext w:val="0"/>
        <w:keepLines w:val="0"/>
        <w:pageBreakBefore w:val="0"/>
        <w:widowControl w:val="0"/>
        <w:kinsoku/>
        <w:wordWrap/>
        <w:overflowPunct/>
        <w:topLinePunct w:val="0"/>
        <w:autoSpaceDE w:val="0"/>
        <w:autoSpaceDN w:val="0"/>
        <w:bidi w:val="0"/>
        <w:adjustRightInd/>
        <w:snapToGrid/>
        <w:spacing w:before="0" w:line="580" w:lineRule="exact"/>
        <w:ind w:firstLine="643" w:firstLineChars="200"/>
        <w:jc w:val="both"/>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1.考试内容</w:t>
      </w:r>
    </w:p>
    <w:p>
      <w:pPr>
        <w:pStyle w:val="5"/>
        <w:keepNext w:val="0"/>
        <w:keepLines w:val="0"/>
        <w:pageBreakBefore w:val="0"/>
        <w:widowControl w:val="0"/>
        <w:kinsoku/>
        <w:wordWrap/>
        <w:overflowPunct/>
        <w:topLinePunct w:val="0"/>
        <w:autoSpaceDE w:val="0"/>
        <w:autoSpaceDN w:val="0"/>
        <w:bidi w:val="0"/>
        <w:adjustRightInd/>
        <w:snapToGrid/>
        <w:spacing w:before="0" w:line="58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（1）网球技能：正拍底线击球、反拍底线击球、发球。</w:t>
      </w:r>
    </w:p>
    <w:p>
      <w:pPr>
        <w:pStyle w:val="5"/>
        <w:keepNext w:val="0"/>
        <w:keepLines w:val="0"/>
        <w:pageBreakBefore w:val="0"/>
        <w:widowControl w:val="0"/>
        <w:kinsoku/>
        <w:wordWrap/>
        <w:overflowPunct/>
        <w:topLinePunct w:val="0"/>
        <w:autoSpaceDE w:val="0"/>
        <w:autoSpaceDN w:val="0"/>
        <w:bidi w:val="0"/>
        <w:adjustRightInd/>
        <w:snapToGrid/>
        <w:spacing w:before="0" w:line="58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（2）网球比赛。</w:t>
      </w:r>
    </w:p>
    <w:p>
      <w:pPr>
        <w:pStyle w:val="5"/>
        <w:keepNext w:val="0"/>
        <w:keepLines w:val="0"/>
        <w:pageBreakBefore w:val="0"/>
        <w:widowControl w:val="0"/>
        <w:kinsoku/>
        <w:wordWrap/>
        <w:overflowPunct/>
        <w:topLinePunct w:val="0"/>
        <w:autoSpaceDE w:val="0"/>
        <w:autoSpaceDN w:val="0"/>
        <w:bidi w:val="0"/>
        <w:adjustRightInd/>
        <w:snapToGrid/>
        <w:spacing w:before="0" w:line="580" w:lineRule="exact"/>
        <w:ind w:firstLine="643"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2.场地器材：</w:t>
      </w:r>
      <w:r>
        <w:rPr>
          <w:rFonts w:hint="eastAsia" w:ascii="仿宋_GB2312" w:hAnsi="仿宋_GB2312" w:eastAsia="仿宋_GB2312" w:cs="仿宋_GB2312"/>
          <w:color w:val="000000"/>
          <w:sz w:val="32"/>
          <w:szCs w:val="32"/>
          <w:lang w:val="en-US" w:eastAsia="zh-CN"/>
        </w:rPr>
        <w:t>标准网球场一块，网球若干。</w:t>
      </w:r>
    </w:p>
    <w:p>
      <w:pPr>
        <w:pStyle w:val="5"/>
        <w:keepNext w:val="0"/>
        <w:keepLines w:val="0"/>
        <w:pageBreakBefore w:val="0"/>
        <w:widowControl w:val="0"/>
        <w:kinsoku/>
        <w:wordWrap/>
        <w:overflowPunct/>
        <w:topLinePunct w:val="0"/>
        <w:autoSpaceDE w:val="0"/>
        <w:autoSpaceDN w:val="0"/>
        <w:bidi w:val="0"/>
        <w:adjustRightInd/>
        <w:snapToGrid/>
        <w:spacing w:before="0" w:line="580" w:lineRule="exact"/>
        <w:ind w:firstLine="643" w:firstLineChars="200"/>
        <w:jc w:val="both"/>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3.测试方法</w:t>
      </w:r>
    </w:p>
    <w:p>
      <w:pPr>
        <w:pStyle w:val="5"/>
        <w:keepNext w:val="0"/>
        <w:keepLines w:val="0"/>
        <w:pageBreakBefore w:val="0"/>
        <w:widowControl w:val="0"/>
        <w:kinsoku/>
        <w:wordWrap/>
        <w:overflowPunct/>
        <w:topLinePunct w:val="0"/>
        <w:autoSpaceDE w:val="0"/>
        <w:autoSpaceDN w:val="0"/>
        <w:bidi w:val="0"/>
        <w:adjustRightInd/>
        <w:snapToGrid/>
        <w:spacing w:before="0" w:line="58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000000"/>
          <w:sz w:val="32"/>
          <w:szCs w:val="32"/>
          <w:lang w:val="en-US" w:eastAsia="zh-CN"/>
        </w:rPr>
        <w:t>（1）网球技能：①正拍底线击球：测试开始时，考生正拍击球，助考者在球网对面送上旋球（下旋球或平击球），考生准备姿势站立于底线后，必须用正拍完成击球动作，击打5个球，有效区为单打场地，压线为好球。②反拍底线击球：测试开始时，考生反拍击球，助考者在球网对面送上旋球（下旋球或平击球），考生准备姿势站立于底线后，必须用反拍完成击球动作，击打5个球，有效区为单打场地，压线为好球。③发球：测试开始时，考生可采用上手或下手发球，发5个球</w:t>
      </w:r>
      <w:r>
        <w:rPr>
          <w:rFonts w:hint="eastAsia" w:ascii="仿宋_GB2312" w:hAnsi="仿宋_GB2312" w:eastAsia="仿宋_GB2312" w:cs="仿宋_GB2312"/>
          <w:color w:val="auto"/>
          <w:sz w:val="32"/>
          <w:szCs w:val="32"/>
          <w:lang w:val="en-US" w:eastAsia="zh-CN"/>
        </w:rPr>
        <w:t>，压线为有效击球，发球压中线均为有效击球，擦网重发。原则上每人两次测试机会，取表现较好的一次。</w:t>
      </w:r>
    </w:p>
    <w:p>
      <w:pPr>
        <w:pStyle w:val="5"/>
        <w:keepNext w:val="0"/>
        <w:keepLines w:val="0"/>
        <w:pageBreakBefore w:val="0"/>
        <w:widowControl w:val="0"/>
        <w:kinsoku/>
        <w:wordWrap/>
        <w:overflowPunct/>
        <w:topLinePunct w:val="0"/>
        <w:autoSpaceDE w:val="0"/>
        <w:autoSpaceDN w:val="0"/>
        <w:bidi w:val="0"/>
        <w:adjustRightInd/>
        <w:snapToGrid/>
        <w:spacing w:before="0" w:line="58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auto"/>
          <w:sz w:val="32"/>
          <w:szCs w:val="32"/>
          <w:lang w:val="en-US" w:eastAsia="zh-CN"/>
        </w:rPr>
        <w:t>（2）网球比赛：采用最新网球</w:t>
      </w:r>
      <w:r>
        <w:rPr>
          <w:rFonts w:hint="eastAsia" w:ascii="仿宋_GB2312" w:hAnsi="仿宋_GB2312" w:eastAsia="仿宋_GB2312" w:cs="仿宋_GB2312"/>
          <w:color w:val="000000"/>
          <w:sz w:val="32"/>
          <w:szCs w:val="32"/>
          <w:lang w:val="en-US" w:eastAsia="zh-CN"/>
        </w:rPr>
        <w:t>比赛规则，单打，比赛时间</w:t>
      </w:r>
      <w:r>
        <w:rPr>
          <w:rFonts w:hint="eastAsia" w:ascii="仿宋_GB2312" w:hAnsi="仿宋_GB2312" w:eastAsia="仿宋_GB2312" w:cs="仿宋_GB2312"/>
          <w:color w:val="auto"/>
          <w:sz w:val="32"/>
          <w:szCs w:val="32"/>
          <w:lang w:val="en-US" w:eastAsia="zh-CN"/>
        </w:rPr>
        <w:t>原则上</w:t>
      </w:r>
      <w:r>
        <w:rPr>
          <w:rFonts w:hint="eastAsia" w:ascii="仿宋_GB2312" w:hAnsi="仿宋_GB2312" w:eastAsia="仿宋_GB2312" w:cs="仿宋_GB2312"/>
          <w:color w:val="000000"/>
          <w:sz w:val="32"/>
          <w:szCs w:val="32"/>
          <w:lang w:val="en-US" w:eastAsia="zh-CN"/>
        </w:rPr>
        <w:t>5-10分钟。配备一名裁判。</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jc w:val="center"/>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drawing>
          <wp:anchor distT="0" distB="0" distL="0" distR="0" simplePos="0" relativeHeight="251662336" behindDoc="1" locked="0" layoutInCell="1" allowOverlap="1">
            <wp:simplePos x="0" y="0"/>
            <wp:positionH relativeFrom="page">
              <wp:posOffset>2344420</wp:posOffset>
            </wp:positionH>
            <wp:positionV relativeFrom="paragraph">
              <wp:posOffset>137160</wp:posOffset>
            </wp:positionV>
            <wp:extent cx="3018790" cy="1732915"/>
            <wp:effectExtent l="0" t="0" r="10160" b="0"/>
            <wp:wrapNone/>
            <wp:docPr id="4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9.png"/>
                    <pic:cNvPicPr>
                      <a:picLocks noChangeAspect="1"/>
                    </pic:cNvPicPr>
                  </pic:nvPicPr>
                  <pic:blipFill>
                    <a:blip r:embed="rId15" cstate="print"/>
                    <a:stretch>
                      <a:fillRect/>
                    </a:stretch>
                  </pic:blipFill>
                  <pic:spPr>
                    <a:xfrm>
                      <a:off x="0" y="0"/>
                      <a:ext cx="3019044" cy="1732788"/>
                    </a:xfrm>
                    <a:prstGeom prst="rect">
                      <a:avLst/>
                    </a:prstGeom>
                  </pic:spPr>
                </pic:pic>
              </a:graphicData>
            </a:graphic>
          </wp:anchor>
        </w:drawing>
      </w:r>
    </w:p>
    <w:p>
      <w:pPr>
        <w:pStyle w:val="5"/>
      </w:pPr>
    </w:p>
    <w:p>
      <w:pPr>
        <w:pStyle w:val="5"/>
      </w:pPr>
    </w:p>
    <w:p>
      <w:pPr>
        <w:pStyle w:val="5"/>
      </w:pPr>
    </w:p>
    <w:p>
      <w:pPr>
        <w:pStyle w:val="5"/>
        <w:keepNext w:val="0"/>
        <w:keepLines w:val="0"/>
        <w:pageBreakBefore w:val="0"/>
        <w:widowControl w:val="0"/>
        <w:kinsoku/>
        <w:wordWrap/>
        <w:overflowPunct/>
        <w:topLinePunct w:val="0"/>
        <w:autoSpaceDE w:val="0"/>
        <w:autoSpaceDN w:val="0"/>
        <w:bidi w:val="0"/>
        <w:adjustRightInd/>
        <w:snapToGrid/>
        <w:spacing w:before="157" w:beforeLines="50" w:line="600" w:lineRule="exact"/>
        <w:ind w:firstLine="643" w:firstLineChars="200"/>
        <w:jc w:val="both"/>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4.注意事项</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（1）网球技能：考生着装应符合体育运动的要求，注意安全防 范措施的落实到位。如果因助考者的失误造成考试失误或考试中 断，经裁判员判定，考生可重新考试或者中断处继续考试。</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（2）网球比赛：考生着装应符合体育运动的要求，注意安全防范措施的落实到位，文明比赛。</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firstLine="643" w:firstLineChars="200"/>
        <w:jc w:val="both"/>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5.评价标准</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（1）网球技能</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①正拍底线击球</w:t>
      </w:r>
    </w:p>
    <w:tbl>
      <w:tblPr>
        <w:tblStyle w:val="8"/>
        <w:tblW w:w="8874" w:type="dxa"/>
        <w:tblInd w:w="-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27"/>
        <w:gridCol w:w="72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blHeader/>
        </w:trPr>
        <w:tc>
          <w:tcPr>
            <w:tcW w:w="1627"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380" w:lineRule="exact"/>
              <w:ind w:left="99" w:right="88"/>
              <w:jc w:val="center"/>
              <w:textAlignment w:val="auto"/>
              <w:rPr>
                <w:rFonts w:hint="eastAsia" w:ascii="黑体" w:hAnsi="黑体" w:eastAsia="黑体" w:cs="黑体"/>
                <w:sz w:val="28"/>
                <w:szCs w:val="28"/>
              </w:rPr>
            </w:pPr>
            <w:r>
              <w:rPr>
                <w:rFonts w:hint="eastAsia" w:ascii="黑体" w:hAnsi="黑体" w:eastAsia="黑体" w:cs="黑体"/>
                <w:sz w:val="28"/>
                <w:szCs w:val="28"/>
              </w:rPr>
              <w:t>分</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值</w:t>
            </w:r>
          </w:p>
        </w:tc>
        <w:tc>
          <w:tcPr>
            <w:tcW w:w="7247"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380" w:lineRule="exact"/>
              <w:ind w:right="-23" w:rightChars="0"/>
              <w:jc w:val="center"/>
              <w:textAlignment w:val="auto"/>
              <w:rPr>
                <w:rFonts w:hint="eastAsia" w:ascii="黑体" w:hAnsi="黑体" w:eastAsia="黑体" w:cs="黑体"/>
                <w:sz w:val="28"/>
                <w:szCs w:val="28"/>
              </w:rPr>
            </w:pPr>
            <w:r>
              <w:rPr>
                <w:rFonts w:hint="eastAsia" w:ascii="黑体" w:hAnsi="黑体" w:eastAsia="黑体" w:cs="黑体"/>
                <w:sz w:val="28"/>
                <w:szCs w:val="28"/>
              </w:rPr>
              <w:t>评价标准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627"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99" w:right="91"/>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90-100分</w:t>
            </w:r>
          </w:p>
        </w:tc>
        <w:tc>
          <w:tcPr>
            <w:tcW w:w="7247" w:type="dxa"/>
          </w:tcPr>
          <w:p>
            <w:pPr>
              <w:pStyle w:val="12"/>
              <w:keepNext w:val="0"/>
              <w:keepLines w:val="0"/>
              <w:pageBreakBefore w:val="0"/>
              <w:widowControl w:val="0"/>
              <w:kinsoku/>
              <w:wordWrap/>
              <w:overflowPunct/>
              <w:topLinePunct w:val="0"/>
              <w:autoSpaceDE w:val="0"/>
              <w:autoSpaceDN w:val="0"/>
              <w:bidi w:val="0"/>
              <w:adjustRightInd/>
              <w:snapToGrid/>
              <w:spacing w:before="0" w:line="440" w:lineRule="exact"/>
              <w:ind w:left="108"/>
              <w:textAlignment w:val="auto"/>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sz w:val="28"/>
                <w:szCs w:val="28"/>
              </w:rPr>
              <w:t>动作正确、协调、熟练，击球点和击球手型准确，落点稳定，高度、弧度恰当，球速快。</w:t>
            </w:r>
            <w:r>
              <w:rPr>
                <w:rFonts w:hint="eastAsia" w:ascii="仿宋_GB2312" w:hAnsi="仿宋_GB2312" w:eastAsia="仿宋_GB2312" w:cs="仿宋_GB2312"/>
                <w:color w:val="auto"/>
                <w:sz w:val="28"/>
                <w:szCs w:val="28"/>
                <w:lang w:val="en-US" w:eastAsia="zh-CN"/>
              </w:rPr>
              <w:t>5个正拍底线击球全部成功。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1627"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99" w:right="91"/>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75-89分</w:t>
            </w:r>
          </w:p>
        </w:tc>
        <w:tc>
          <w:tcPr>
            <w:tcW w:w="7247" w:type="dxa"/>
          </w:tcPr>
          <w:p>
            <w:pPr>
              <w:pStyle w:val="12"/>
              <w:keepNext w:val="0"/>
              <w:keepLines w:val="0"/>
              <w:pageBreakBefore w:val="0"/>
              <w:widowControl w:val="0"/>
              <w:kinsoku/>
              <w:wordWrap/>
              <w:overflowPunct/>
              <w:topLinePunct w:val="0"/>
              <w:autoSpaceDE w:val="0"/>
              <w:autoSpaceDN w:val="0"/>
              <w:bidi w:val="0"/>
              <w:adjustRightInd/>
              <w:snapToGrid/>
              <w:spacing w:before="0" w:line="440" w:lineRule="exact"/>
              <w:ind w:left="108"/>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动作较正确、较协调、较熟练，击球较稳定，球速较快。</w:t>
            </w:r>
            <w:r>
              <w:rPr>
                <w:rFonts w:hint="eastAsia" w:ascii="仿宋_GB2312" w:hAnsi="仿宋_GB2312" w:eastAsia="仿宋_GB2312" w:cs="仿宋_GB2312"/>
                <w:color w:val="auto"/>
                <w:sz w:val="28"/>
                <w:szCs w:val="28"/>
                <w:lang w:val="en-US" w:eastAsia="zh-CN"/>
              </w:rPr>
              <w:t>5个正拍底线击球不少于3个成功。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627"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99" w:right="91"/>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60-74分</w:t>
            </w:r>
          </w:p>
        </w:tc>
        <w:tc>
          <w:tcPr>
            <w:tcW w:w="7247" w:type="dxa"/>
          </w:tcPr>
          <w:p>
            <w:pPr>
              <w:pStyle w:val="12"/>
              <w:keepNext w:val="0"/>
              <w:keepLines w:val="0"/>
              <w:pageBreakBefore w:val="0"/>
              <w:widowControl w:val="0"/>
              <w:kinsoku/>
              <w:wordWrap/>
              <w:overflowPunct/>
              <w:topLinePunct w:val="0"/>
              <w:autoSpaceDE w:val="0"/>
              <w:autoSpaceDN w:val="0"/>
              <w:bidi w:val="0"/>
              <w:adjustRightInd/>
              <w:snapToGrid/>
              <w:spacing w:before="0" w:line="440" w:lineRule="exact"/>
              <w:ind w:left="108"/>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动作基本正确，不够熟练、击球不够稳定。</w:t>
            </w:r>
            <w:r>
              <w:rPr>
                <w:rFonts w:hint="eastAsia" w:ascii="仿宋_GB2312" w:hAnsi="仿宋_GB2312" w:eastAsia="仿宋_GB2312" w:cs="仿宋_GB2312"/>
                <w:color w:val="auto"/>
                <w:sz w:val="28"/>
                <w:szCs w:val="28"/>
                <w:lang w:val="en-US" w:eastAsia="zh-CN"/>
              </w:rPr>
              <w:t>5个正拍底线击球不少于2个成功。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1627"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99" w:right="91"/>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59分及以下</w:t>
            </w:r>
          </w:p>
        </w:tc>
        <w:tc>
          <w:tcPr>
            <w:tcW w:w="7247" w:type="dxa"/>
          </w:tcPr>
          <w:p>
            <w:pPr>
              <w:pStyle w:val="12"/>
              <w:keepNext w:val="0"/>
              <w:keepLines w:val="0"/>
              <w:pageBreakBefore w:val="0"/>
              <w:widowControl w:val="0"/>
              <w:kinsoku/>
              <w:wordWrap/>
              <w:overflowPunct/>
              <w:topLinePunct w:val="0"/>
              <w:autoSpaceDE w:val="0"/>
              <w:autoSpaceDN w:val="0"/>
              <w:bidi w:val="0"/>
              <w:adjustRightInd/>
              <w:snapToGrid/>
              <w:spacing w:before="0" w:line="440" w:lineRule="exact"/>
              <w:ind w:left="108"/>
              <w:textAlignment w:val="auto"/>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sz w:val="28"/>
                <w:szCs w:val="28"/>
              </w:rPr>
              <w:t>动作不正确，身体不协调，失误多或者不能完成动作。</w:t>
            </w:r>
            <w:r>
              <w:rPr>
                <w:rFonts w:hint="eastAsia" w:ascii="仿宋_GB2312" w:hAnsi="仿宋_GB2312" w:eastAsia="仿宋_GB2312" w:cs="仿宋_GB2312"/>
                <w:color w:val="auto"/>
                <w:sz w:val="28"/>
                <w:szCs w:val="28"/>
                <w:lang w:val="en-US" w:eastAsia="zh-CN"/>
              </w:rPr>
              <w:t>5个正拍底线击球少于2个成功。</w:t>
            </w:r>
          </w:p>
        </w:tc>
      </w:tr>
    </w:tbl>
    <w:p>
      <w:pPr>
        <w:keepNext w:val="0"/>
        <w:keepLines w:val="0"/>
        <w:pageBreakBefore w:val="0"/>
        <w:widowControl w:val="0"/>
        <w:kinsoku/>
        <w:wordWrap/>
        <w:overflowPunct/>
        <w:topLinePunct w:val="0"/>
        <w:autoSpaceDE w:val="0"/>
        <w:autoSpaceDN w:val="0"/>
        <w:bidi w:val="0"/>
        <w:adjustRightInd/>
        <w:snapToGrid/>
        <w:spacing w:before="0" w:after="0" w:line="60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②</w:t>
      </w:r>
      <w:r>
        <w:rPr>
          <w:rFonts w:hint="eastAsia" w:ascii="仿宋_GB2312" w:hAnsi="仿宋_GB2312" w:eastAsia="仿宋_GB2312" w:cs="仿宋_GB2312"/>
          <w:color w:val="000000"/>
          <w:sz w:val="32"/>
          <w:szCs w:val="32"/>
          <w:lang w:val="en-US" w:eastAsia="zh-CN" w:bidi="zh-CN"/>
        </w:rPr>
        <w:t>反拍底线击球</w:t>
      </w:r>
    </w:p>
    <w:tbl>
      <w:tblPr>
        <w:tblStyle w:val="8"/>
        <w:tblW w:w="8874" w:type="dxa"/>
        <w:tblInd w:w="-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27"/>
        <w:gridCol w:w="72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 w:hRule="atLeast"/>
        </w:trPr>
        <w:tc>
          <w:tcPr>
            <w:tcW w:w="1627" w:type="dxa"/>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99" w:right="88"/>
              <w:jc w:val="center"/>
              <w:textAlignment w:val="auto"/>
              <w:rPr>
                <w:rFonts w:hint="eastAsia" w:ascii="黑体" w:hAnsi="黑体" w:eastAsia="黑体" w:cs="黑体"/>
                <w:sz w:val="28"/>
                <w:szCs w:val="28"/>
              </w:rPr>
            </w:pPr>
            <w:r>
              <w:rPr>
                <w:rFonts w:hint="eastAsia" w:ascii="黑体" w:hAnsi="黑体" w:eastAsia="黑体" w:cs="黑体"/>
                <w:sz w:val="28"/>
                <w:szCs w:val="28"/>
              </w:rPr>
              <w:t>分</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值</w:t>
            </w:r>
          </w:p>
        </w:tc>
        <w:tc>
          <w:tcPr>
            <w:tcW w:w="7247" w:type="dxa"/>
          </w:tcPr>
          <w:p>
            <w:pPr>
              <w:pStyle w:val="12"/>
              <w:keepNext w:val="0"/>
              <w:keepLines w:val="0"/>
              <w:pageBreakBefore w:val="0"/>
              <w:widowControl w:val="0"/>
              <w:tabs>
                <w:tab w:val="left" w:pos="3960"/>
              </w:tabs>
              <w:kinsoku/>
              <w:wordWrap/>
              <w:overflowPunct/>
              <w:topLinePunct w:val="0"/>
              <w:autoSpaceDE w:val="0"/>
              <w:autoSpaceDN w:val="0"/>
              <w:bidi w:val="0"/>
              <w:adjustRightInd/>
              <w:snapToGrid/>
              <w:spacing w:before="0" w:line="500" w:lineRule="exact"/>
              <w:ind w:right="-23" w:rightChars="0"/>
              <w:jc w:val="center"/>
              <w:textAlignment w:val="auto"/>
              <w:rPr>
                <w:rFonts w:hint="eastAsia" w:ascii="黑体" w:hAnsi="黑体" w:eastAsia="黑体" w:cs="黑体"/>
                <w:sz w:val="28"/>
                <w:szCs w:val="28"/>
              </w:rPr>
            </w:pPr>
            <w:r>
              <w:rPr>
                <w:rFonts w:hint="eastAsia" w:ascii="黑体" w:hAnsi="黑体" w:eastAsia="黑体" w:cs="黑体"/>
                <w:sz w:val="28"/>
                <w:szCs w:val="28"/>
              </w:rPr>
              <w:t>评价标准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627"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99" w:right="91"/>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90-100分</w:t>
            </w:r>
          </w:p>
        </w:tc>
        <w:tc>
          <w:tcPr>
            <w:tcW w:w="7247" w:type="dxa"/>
          </w:tcPr>
          <w:p>
            <w:pPr>
              <w:pStyle w:val="12"/>
              <w:keepNext w:val="0"/>
              <w:keepLines w:val="0"/>
              <w:pageBreakBefore w:val="0"/>
              <w:widowControl w:val="0"/>
              <w:kinsoku/>
              <w:wordWrap/>
              <w:overflowPunct/>
              <w:topLinePunct w:val="0"/>
              <w:autoSpaceDE w:val="0"/>
              <w:autoSpaceDN w:val="0"/>
              <w:bidi w:val="0"/>
              <w:adjustRightInd/>
              <w:snapToGrid/>
              <w:spacing w:before="0" w:line="420" w:lineRule="exact"/>
              <w:ind w:left="108"/>
              <w:textAlignment w:val="auto"/>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sz w:val="28"/>
                <w:szCs w:val="28"/>
              </w:rPr>
              <w:t>动作正确、协调、熟练，击球点和击球手型准确，落点稳定，高度、弧度恰当，球速快。</w:t>
            </w:r>
            <w:r>
              <w:rPr>
                <w:rFonts w:hint="eastAsia" w:ascii="仿宋_GB2312" w:hAnsi="仿宋_GB2312" w:eastAsia="仿宋_GB2312" w:cs="仿宋_GB2312"/>
                <w:color w:val="auto"/>
                <w:sz w:val="28"/>
                <w:szCs w:val="28"/>
                <w:lang w:val="en-US" w:eastAsia="zh-CN"/>
              </w:rPr>
              <w:t>反拍底线击球全部成功。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1627"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99" w:right="91"/>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75-89分</w:t>
            </w:r>
          </w:p>
        </w:tc>
        <w:tc>
          <w:tcPr>
            <w:tcW w:w="7247" w:type="dxa"/>
          </w:tcPr>
          <w:p>
            <w:pPr>
              <w:pStyle w:val="12"/>
              <w:keepNext w:val="0"/>
              <w:keepLines w:val="0"/>
              <w:pageBreakBefore w:val="0"/>
              <w:widowControl w:val="0"/>
              <w:kinsoku/>
              <w:wordWrap/>
              <w:overflowPunct/>
              <w:topLinePunct w:val="0"/>
              <w:autoSpaceDE w:val="0"/>
              <w:autoSpaceDN w:val="0"/>
              <w:bidi w:val="0"/>
              <w:adjustRightInd/>
              <w:snapToGrid/>
              <w:spacing w:before="0" w:line="420" w:lineRule="exact"/>
              <w:ind w:left="108"/>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动作较正确、较协调、较熟练，击球较稳定，球速较快。</w:t>
            </w:r>
            <w:r>
              <w:rPr>
                <w:rFonts w:hint="eastAsia" w:ascii="仿宋_GB2312" w:hAnsi="仿宋_GB2312" w:eastAsia="仿宋_GB2312" w:cs="仿宋_GB2312"/>
                <w:color w:val="auto"/>
                <w:sz w:val="28"/>
                <w:szCs w:val="28"/>
                <w:lang w:val="en-US" w:eastAsia="zh-CN"/>
              </w:rPr>
              <w:t>5个反拍底线击球不少于3个成功。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627"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99" w:right="91"/>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60-74分</w:t>
            </w:r>
          </w:p>
        </w:tc>
        <w:tc>
          <w:tcPr>
            <w:tcW w:w="7247" w:type="dxa"/>
          </w:tcPr>
          <w:p>
            <w:pPr>
              <w:pStyle w:val="12"/>
              <w:keepNext w:val="0"/>
              <w:keepLines w:val="0"/>
              <w:pageBreakBefore w:val="0"/>
              <w:widowControl w:val="0"/>
              <w:kinsoku/>
              <w:wordWrap/>
              <w:overflowPunct/>
              <w:topLinePunct w:val="0"/>
              <w:autoSpaceDE w:val="0"/>
              <w:autoSpaceDN w:val="0"/>
              <w:bidi w:val="0"/>
              <w:adjustRightInd/>
              <w:snapToGrid/>
              <w:spacing w:before="0" w:line="420" w:lineRule="exact"/>
              <w:ind w:left="108"/>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动作基本正确，不够熟练、击球不够稳定。</w:t>
            </w:r>
            <w:r>
              <w:rPr>
                <w:rFonts w:hint="eastAsia" w:ascii="仿宋_GB2312" w:hAnsi="仿宋_GB2312" w:eastAsia="仿宋_GB2312" w:cs="仿宋_GB2312"/>
                <w:color w:val="auto"/>
                <w:sz w:val="28"/>
                <w:szCs w:val="28"/>
                <w:lang w:val="en-US" w:eastAsia="zh-CN"/>
              </w:rPr>
              <w:t>5个反拍底线击球不少于2个成功。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1627"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99" w:right="91"/>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59分及以下</w:t>
            </w:r>
          </w:p>
        </w:tc>
        <w:tc>
          <w:tcPr>
            <w:tcW w:w="7247" w:type="dxa"/>
          </w:tcPr>
          <w:p>
            <w:pPr>
              <w:pStyle w:val="12"/>
              <w:keepNext w:val="0"/>
              <w:keepLines w:val="0"/>
              <w:pageBreakBefore w:val="0"/>
              <w:widowControl w:val="0"/>
              <w:kinsoku/>
              <w:wordWrap/>
              <w:overflowPunct/>
              <w:topLinePunct w:val="0"/>
              <w:autoSpaceDE w:val="0"/>
              <w:autoSpaceDN w:val="0"/>
              <w:bidi w:val="0"/>
              <w:adjustRightInd/>
              <w:snapToGrid/>
              <w:spacing w:before="0" w:line="420" w:lineRule="exact"/>
              <w:ind w:left="108"/>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动作不正确，身体不协调，失误多或者不能完成动作。</w:t>
            </w:r>
            <w:r>
              <w:rPr>
                <w:rFonts w:hint="eastAsia" w:ascii="仿宋_GB2312" w:hAnsi="仿宋_GB2312" w:eastAsia="仿宋_GB2312" w:cs="仿宋_GB2312"/>
                <w:color w:val="auto"/>
                <w:sz w:val="28"/>
                <w:szCs w:val="28"/>
                <w:lang w:val="en-US" w:eastAsia="zh-CN"/>
              </w:rPr>
              <w:t>5个反拍底线击球少于2个成功。</w:t>
            </w:r>
          </w:p>
        </w:tc>
      </w:tr>
    </w:tbl>
    <w:p>
      <w:pPr>
        <w:keepNext w:val="0"/>
        <w:keepLines w:val="0"/>
        <w:pageBreakBefore w:val="0"/>
        <w:widowControl w:val="0"/>
        <w:kinsoku/>
        <w:wordWrap/>
        <w:overflowPunct/>
        <w:topLinePunct w:val="0"/>
        <w:autoSpaceDE w:val="0"/>
        <w:autoSpaceDN w:val="0"/>
        <w:bidi w:val="0"/>
        <w:adjustRightInd/>
        <w:snapToGrid/>
        <w:spacing w:before="0" w:after="0" w:line="60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③</w:t>
      </w:r>
      <w:r>
        <w:rPr>
          <w:rFonts w:hint="eastAsia" w:ascii="仿宋_GB2312" w:hAnsi="仿宋_GB2312" w:eastAsia="仿宋_GB2312" w:cs="仿宋_GB2312"/>
          <w:color w:val="000000"/>
          <w:sz w:val="32"/>
          <w:szCs w:val="32"/>
          <w:lang w:val="en-US" w:eastAsia="zh-CN" w:bidi="zh-CN"/>
        </w:rPr>
        <w:t>发球</w:t>
      </w:r>
    </w:p>
    <w:tbl>
      <w:tblPr>
        <w:tblStyle w:val="8"/>
        <w:tblW w:w="8874" w:type="dxa"/>
        <w:tblInd w:w="-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27"/>
        <w:gridCol w:w="72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 w:hRule="atLeast"/>
        </w:trPr>
        <w:tc>
          <w:tcPr>
            <w:tcW w:w="1627" w:type="dxa"/>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99" w:right="88"/>
              <w:jc w:val="center"/>
              <w:textAlignment w:val="auto"/>
              <w:rPr>
                <w:rFonts w:hint="eastAsia" w:ascii="黑体" w:hAnsi="黑体" w:eastAsia="黑体" w:cs="黑体"/>
                <w:sz w:val="30"/>
                <w:szCs w:val="30"/>
              </w:rPr>
            </w:pPr>
            <w:r>
              <w:rPr>
                <w:rFonts w:hint="eastAsia" w:ascii="黑体" w:hAnsi="黑体" w:eastAsia="黑体" w:cs="黑体"/>
                <w:sz w:val="30"/>
                <w:szCs w:val="30"/>
              </w:rPr>
              <w:t>分</w:t>
            </w: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值</w:t>
            </w:r>
          </w:p>
        </w:tc>
        <w:tc>
          <w:tcPr>
            <w:tcW w:w="7247" w:type="dxa"/>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right="3371"/>
              <w:jc w:val="center"/>
              <w:textAlignment w:val="auto"/>
              <w:rPr>
                <w:rFonts w:hint="eastAsia" w:ascii="黑体" w:hAnsi="黑体" w:eastAsia="黑体" w:cs="黑体"/>
                <w:sz w:val="30"/>
                <w:szCs w:val="30"/>
              </w:rPr>
            </w:pP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评价标准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627"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99" w:right="91"/>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90-100分</w:t>
            </w:r>
          </w:p>
        </w:tc>
        <w:tc>
          <w:tcPr>
            <w:tcW w:w="7247" w:type="dxa"/>
          </w:tcPr>
          <w:p>
            <w:pPr>
              <w:pStyle w:val="12"/>
              <w:keepNext w:val="0"/>
              <w:keepLines w:val="0"/>
              <w:pageBreakBefore w:val="0"/>
              <w:widowControl w:val="0"/>
              <w:kinsoku/>
              <w:wordWrap/>
              <w:overflowPunct/>
              <w:topLinePunct w:val="0"/>
              <w:autoSpaceDE w:val="0"/>
              <w:autoSpaceDN w:val="0"/>
              <w:bidi w:val="0"/>
              <w:adjustRightInd/>
              <w:snapToGrid/>
              <w:spacing w:before="0" w:line="420" w:lineRule="exact"/>
              <w:ind w:left="108"/>
              <w:textAlignment w:val="auto"/>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sz w:val="28"/>
                <w:szCs w:val="28"/>
              </w:rPr>
              <w:t>动作正确、协调、熟练，击球点和击球手型准确，落点稳定，高度、弧度恰当，球速快。</w:t>
            </w:r>
            <w:r>
              <w:rPr>
                <w:rFonts w:hint="eastAsia" w:ascii="仿宋_GB2312" w:hAnsi="仿宋_GB2312" w:eastAsia="仿宋_GB2312" w:cs="仿宋_GB2312"/>
                <w:color w:val="auto"/>
                <w:sz w:val="28"/>
                <w:szCs w:val="28"/>
                <w:lang w:val="en-US" w:eastAsia="zh-CN"/>
              </w:rPr>
              <w:t>5个发球全部成功。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1627"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99" w:right="91"/>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75-89分</w:t>
            </w:r>
          </w:p>
        </w:tc>
        <w:tc>
          <w:tcPr>
            <w:tcW w:w="7247" w:type="dxa"/>
          </w:tcPr>
          <w:p>
            <w:pPr>
              <w:pStyle w:val="12"/>
              <w:keepNext w:val="0"/>
              <w:keepLines w:val="0"/>
              <w:pageBreakBefore w:val="0"/>
              <w:widowControl w:val="0"/>
              <w:kinsoku/>
              <w:wordWrap/>
              <w:overflowPunct/>
              <w:topLinePunct w:val="0"/>
              <w:autoSpaceDE w:val="0"/>
              <w:autoSpaceDN w:val="0"/>
              <w:bidi w:val="0"/>
              <w:adjustRightInd/>
              <w:snapToGrid/>
              <w:spacing w:before="0" w:line="420" w:lineRule="exact"/>
              <w:ind w:left="108"/>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动作较正确、较协调、较熟练，击球较稳定，球速较快。</w:t>
            </w:r>
            <w:r>
              <w:rPr>
                <w:rFonts w:hint="eastAsia" w:ascii="仿宋_GB2312" w:hAnsi="仿宋_GB2312" w:eastAsia="仿宋_GB2312" w:cs="仿宋_GB2312"/>
                <w:color w:val="auto"/>
                <w:sz w:val="28"/>
                <w:szCs w:val="28"/>
                <w:lang w:val="en-US" w:eastAsia="zh-CN"/>
              </w:rPr>
              <w:t>5个发球不少于3个成功。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5" w:hRule="atLeast"/>
        </w:trPr>
        <w:tc>
          <w:tcPr>
            <w:tcW w:w="1627"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99" w:right="91"/>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60-74分</w:t>
            </w:r>
          </w:p>
        </w:tc>
        <w:tc>
          <w:tcPr>
            <w:tcW w:w="7247" w:type="dxa"/>
          </w:tcPr>
          <w:p>
            <w:pPr>
              <w:pStyle w:val="12"/>
              <w:keepNext w:val="0"/>
              <w:keepLines w:val="0"/>
              <w:pageBreakBefore w:val="0"/>
              <w:widowControl w:val="0"/>
              <w:kinsoku/>
              <w:wordWrap/>
              <w:overflowPunct/>
              <w:topLinePunct w:val="0"/>
              <w:autoSpaceDE w:val="0"/>
              <w:autoSpaceDN w:val="0"/>
              <w:bidi w:val="0"/>
              <w:adjustRightInd/>
              <w:snapToGrid/>
              <w:spacing w:before="0" w:line="420" w:lineRule="exact"/>
              <w:ind w:left="108"/>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动作基本正确，不够熟练、击球不够稳定。</w:t>
            </w:r>
            <w:r>
              <w:rPr>
                <w:rFonts w:hint="eastAsia" w:ascii="仿宋_GB2312" w:hAnsi="仿宋_GB2312" w:eastAsia="仿宋_GB2312" w:cs="仿宋_GB2312"/>
                <w:color w:val="auto"/>
                <w:sz w:val="28"/>
                <w:szCs w:val="28"/>
                <w:lang w:val="en-US" w:eastAsia="zh-CN"/>
              </w:rPr>
              <w:t>5个发球不少于1个成功。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627"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99" w:right="91"/>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59分及以下</w:t>
            </w:r>
          </w:p>
        </w:tc>
        <w:tc>
          <w:tcPr>
            <w:tcW w:w="7247" w:type="dxa"/>
          </w:tcPr>
          <w:p>
            <w:pPr>
              <w:pStyle w:val="12"/>
              <w:keepNext w:val="0"/>
              <w:keepLines w:val="0"/>
              <w:pageBreakBefore w:val="0"/>
              <w:widowControl w:val="0"/>
              <w:kinsoku/>
              <w:wordWrap/>
              <w:overflowPunct/>
              <w:topLinePunct w:val="0"/>
              <w:autoSpaceDE w:val="0"/>
              <w:autoSpaceDN w:val="0"/>
              <w:bidi w:val="0"/>
              <w:adjustRightInd/>
              <w:snapToGrid/>
              <w:spacing w:before="0" w:line="420" w:lineRule="exact"/>
              <w:ind w:left="108"/>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动作不正确，身体不协调，失误多或者不能完成动作。</w:t>
            </w:r>
            <w:r>
              <w:rPr>
                <w:rFonts w:hint="eastAsia" w:ascii="仿宋_GB2312" w:hAnsi="仿宋_GB2312" w:eastAsia="仿宋_GB2312" w:cs="仿宋_GB2312"/>
                <w:color w:val="auto"/>
                <w:sz w:val="28"/>
                <w:szCs w:val="28"/>
                <w:lang w:val="en-US" w:eastAsia="zh-CN"/>
              </w:rPr>
              <w:t>5个发球均不成功。</w:t>
            </w:r>
          </w:p>
        </w:tc>
      </w:tr>
    </w:tbl>
    <w:p>
      <w:pPr>
        <w:keepNext w:val="0"/>
        <w:keepLines w:val="0"/>
        <w:pageBreakBefore w:val="0"/>
        <w:widowControl w:val="0"/>
        <w:kinsoku/>
        <w:wordWrap/>
        <w:overflowPunct/>
        <w:topLinePunct w:val="0"/>
        <w:autoSpaceDE w:val="0"/>
        <w:autoSpaceDN w:val="0"/>
        <w:bidi w:val="0"/>
        <w:adjustRightInd/>
        <w:snapToGrid/>
        <w:spacing w:before="0" w:after="0" w:line="60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（2）网球比赛</w:t>
      </w:r>
    </w:p>
    <w:tbl>
      <w:tblPr>
        <w:tblStyle w:val="9"/>
        <w:tblW w:w="8879" w:type="dxa"/>
        <w:tblInd w:w="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2"/>
        <w:gridCol w:w="7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632"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96" w:right="91"/>
              <w:jc w:val="center"/>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分 值</w:t>
            </w:r>
          </w:p>
        </w:tc>
        <w:tc>
          <w:tcPr>
            <w:tcW w:w="7247"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96" w:right="91"/>
              <w:jc w:val="center"/>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2"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96" w:right="91"/>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90-100分</w:t>
            </w:r>
          </w:p>
        </w:tc>
        <w:tc>
          <w:tcPr>
            <w:tcW w:w="7247" w:type="dxa"/>
          </w:tcPr>
          <w:p>
            <w:pPr>
              <w:pStyle w:val="12"/>
              <w:keepNext w:val="0"/>
              <w:keepLines w:val="0"/>
              <w:pageBreakBefore w:val="0"/>
              <w:widowControl w:val="0"/>
              <w:kinsoku/>
              <w:wordWrap/>
              <w:overflowPunct/>
              <w:topLinePunct w:val="0"/>
              <w:autoSpaceDE w:val="0"/>
              <w:autoSpaceDN w:val="0"/>
              <w:bidi w:val="0"/>
              <w:adjustRightInd/>
              <w:snapToGrid/>
              <w:spacing w:before="0" w:line="420" w:lineRule="exact"/>
              <w:ind w:left="96" w:right="-109" w:rightChars="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网球</w:t>
            </w:r>
            <w:r>
              <w:rPr>
                <w:rFonts w:hint="eastAsia" w:ascii="仿宋_GB2312" w:hAnsi="仿宋_GB2312" w:eastAsia="仿宋_GB2312" w:cs="仿宋_GB2312"/>
                <w:sz w:val="28"/>
                <w:szCs w:val="28"/>
              </w:rPr>
              <w:t>战术意识水平表现突出</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能够熟练运用单打简单战术</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攻守</w:t>
            </w:r>
            <w:r>
              <w:rPr>
                <w:rFonts w:hint="eastAsia" w:ascii="仿宋_GB2312" w:hAnsi="仿宋_GB2312" w:eastAsia="仿宋_GB2312" w:cs="仿宋_GB2312"/>
                <w:sz w:val="28"/>
                <w:szCs w:val="28"/>
                <w:lang w:val="en-US" w:eastAsia="zh-CN"/>
              </w:rPr>
              <w:t>完成</w:t>
            </w:r>
            <w:r>
              <w:rPr>
                <w:rFonts w:hint="eastAsia" w:ascii="仿宋_GB2312" w:hAnsi="仿宋_GB2312" w:eastAsia="仿宋_GB2312" w:cs="仿宋_GB2312"/>
                <w:sz w:val="28"/>
                <w:szCs w:val="28"/>
              </w:rPr>
              <w:t>很好</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比赛进攻时能够熟练运用发球、接发球、平击球、截击球、高压球等技术动作</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防守时能够有效运用上旋球、下旋球、挑高球等技术动作；</w:t>
            </w:r>
            <w:r>
              <w:rPr>
                <w:rFonts w:hint="eastAsia" w:ascii="仿宋_GB2312" w:hAnsi="仿宋_GB2312" w:eastAsia="仿宋_GB2312" w:cs="仿宋_GB2312"/>
                <w:sz w:val="28"/>
                <w:szCs w:val="28"/>
              </w:rPr>
              <w:t>具有很好的阅读比赛能力；对抗情况下</w:t>
            </w:r>
            <w:r>
              <w:rPr>
                <w:rFonts w:hint="eastAsia" w:ascii="仿宋_GB2312" w:hAnsi="仿宋_GB2312" w:eastAsia="仿宋_GB2312" w:cs="仿宋_GB2312"/>
                <w:sz w:val="28"/>
                <w:szCs w:val="28"/>
                <w:lang w:val="en-US" w:eastAsia="zh-CN"/>
              </w:rPr>
              <w:t>各项技术</w:t>
            </w:r>
            <w:r>
              <w:rPr>
                <w:rFonts w:hint="eastAsia" w:ascii="仿宋_GB2312" w:hAnsi="仿宋_GB2312" w:eastAsia="仿宋_GB2312" w:cs="仿宋_GB2312"/>
                <w:sz w:val="28"/>
                <w:szCs w:val="28"/>
              </w:rPr>
              <w:t>动作运用合理、完成动作规范；比赛作风顽强、心理状态稳定。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2"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96" w:right="91"/>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75-89分</w:t>
            </w:r>
          </w:p>
        </w:tc>
        <w:tc>
          <w:tcPr>
            <w:tcW w:w="7247" w:type="dxa"/>
          </w:tcPr>
          <w:p>
            <w:pPr>
              <w:pStyle w:val="12"/>
              <w:keepNext w:val="0"/>
              <w:keepLines w:val="0"/>
              <w:pageBreakBefore w:val="0"/>
              <w:widowControl w:val="0"/>
              <w:kinsoku/>
              <w:wordWrap/>
              <w:overflowPunct/>
              <w:topLinePunct w:val="0"/>
              <w:autoSpaceDE w:val="0"/>
              <w:autoSpaceDN w:val="0"/>
              <w:bidi w:val="0"/>
              <w:adjustRightInd/>
              <w:snapToGrid/>
              <w:spacing w:before="0" w:line="420" w:lineRule="exact"/>
              <w:ind w:left="96" w:right="-109" w:rightChars="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网球</w:t>
            </w:r>
            <w:r>
              <w:rPr>
                <w:rFonts w:hint="eastAsia" w:ascii="仿宋_GB2312" w:hAnsi="仿宋_GB2312" w:eastAsia="仿宋_GB2312" w:cs="仿宋_GB2312"/>
                <w:sz w:val="28"/>
                <w:szCs w:val="28"/>
              </w:rPr>
              <w:t>战术意识水平表现良好</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能够较熟练运用单打简单战术；</w:t>
            </w:r>
            <w:r>
              <w:rPr>
                <w:rFonts w:hint="eastAsia" w:ascii="仿宋_GB2312" w:hAnsi="仿宋_GB2312" w:eastAsia="仿宋_GB2312" w:cs="仿宋_GB2312"/>
                <w:sz w:val="28"/>
                <w:szCs w:val="28"/>
              </w:rPr>
              <w:t>攻守完成良好，</w:t>
            </w:r>
            <w:r>
              <w:rPr>
                <w:rFonts w:hint="eastAsia" w:ascii="仿宋_GB2312" w:hAnsi="仿宋_GB2312" w:eastAsia="仿宋_GB2312" w:cs="仿宋_GB2312"/>
                <w:sz w:val="28"/>
                <w:szCs w:val="28"/>
                <w:lang w:val="en-US" w:eastAsia="zh-CN"/>
              </w:rPr>
              <w:t>比赛进攻时能够较熟练运用发球、接发球、平击球、截击球等技术动作；防守时能够较有效运用上旋球、下旋球等技术动作；</w:t>
            </w:r>
            <w:r>
              <w:rPr>
                <w:rFonts w:hint="eastAsia" w:ascii="仿宋_GB2312" w:hAnsi="仿宋_GB2312" w:eastAsia="仿宋_GB2312" w:cs="仿宋_GB2312"/>
                <w:sz w:val="28"/>
                <w:szCs w:val="28"/>
              </w:rPr>
              <w:t>具有良好的阅读比赛能力；对抗情况下</w:t>
            </w:r>
            <w:r>
              <w:rPr>
                <w:rFonts w:hint="eastAsia" w:ascii="仿宋_GB2312" w:hAnsi="仿宋_GB2312" w:eastAsia="仿宋_GB2312" w:cs="仿宋_GB2312"/>
                <w:sz w:val="28"/>
                <w:szCs w:val="28"/>
                <w:lang w:val="en-US" w:eastAsia="zh-CN"/>
              </w:rPr>
              <w:t>各项</w:t>
            </w:r>
            <w:r>
              <w:rPr>
                <w:rFonts w:hint="eastAsia" w:ascii="仿宋_GB2312" w:hAnsi="仿宋_GB2312" w:eastAsia="仿宋_GB2312" w:cs="仿宋_GB2312"/>
                <w:sz w:val="28"/>
                <w:szCs w:val="28"/>
              </w:rPr>
              <w:t>技术动作运用较合理，完成动作较规范；比赛作风良好、心理状态</w:t>
            </w:r>
            <w:r>
              <w:rPr>
                <w:rFonts w:hint="eastAsia" w:ascii="仿宋_GB2312" w:hAnsi="仿宋_GB2312" w:eastAsia="仿宋_GB2312" w:cs="仿宋_GB2312"/>
                <w:sz w:val="28"/>
                <w:szCs w:val="28"/>
                <w:lang w:val="en-US" w:eastAsia="zh-CN"/>
              </w:rPr>
              <w:t>较为</w:t>
            </w:r>
            <w:r>
              <w:rPr>
                <w:rFonts w:hint="eastAsia" w:ascii="仿宋_GB2312" w:hAnsi="仿宋_GB2312" w:eastAsia="仿宋_GB2312" w:cs="仿宋_GB2312"/>
                <w:sz w:val="28"/>
                <w:szCs w:val="28"/>
              </w:rPr>
              <w:t>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2"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96" w:right="91"/>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60-74分</w:t>
            </w:r>
          </w:p>
        </w:tc>
        <w:tc>
          <w:tcPr>
            <w:tcW w:w="7247" w:type="dxa"/>
          </w:tcPr>
          <w:p>
            <w:pPr>
              <w:pStyle w:val="12"/>
              <w:keepNext w:val="0"/>
              <w:keepLines w:val="0"/>
              <w:pageBreakBefore w:val="0"/>
              <w:widowControl w:val="0"/>
              <w:kinsoku/>
              <w:wordWrap/>
              <w:overflowPunct/>
              <w:topLinePunct w:val="0"/>
              <w:autoSpaceDE w:val="0"/>
              <w:autoSpaceDN w:val="0"/>
              <w:bidi w:val="0"/>
              <w:adjustRightInd/>
              <w:snapToGrid/>
              <w:spacing w:before="0" w:line="420" w:lineRule="exact"/>
              <w:ind w:left="96" w:right="-109" w:rightChars="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网球</w:t>
            </w:r>
            <w:r>
              <w:rPr>
                <w:rFonts w:hint="eastAsia" w:ascii="仿宋_GB2312" w:hAnsi="仿宋_GB2312" w:eastAsia="仿宋_GB2312" w:cs="仿宋_GB2312"/>
                <w:sz w:val="28"/>
                <w:szCs w:val="28"/>
              </w:rPr>
              <w:t>战术</w:t>
            </w:r>
            <w:r>
              <w:rPr>
                <w:rFonts w:hint="eastAsia" w:ascii="仿宋_GB2312" w:hAnsi="仿宋_GB2312" w:eastAsia="仿宋_GB2312" w:cs="仿宋_GB2312"/>
                <w:color w:val="auto"/>
                <w:sz w:val="28"/>
                <w:szCs w:val="28"/>
              </w:rPr>
              <w:t>意识水平表现一般，</w:t>
            </w:r>
            <w:r>
              <w:rPr>
                <w:rFonts w:hint="eastAsia" w:ascii="仿宋_GB2312" w:hAnsi="仿宋_GB2312" w:eastAsia="仿宋_GB2312" w:cs="仿宋_GB2312"/>
                <w:color w:val="auto"/>
                <w:sz w:val="28"/>
                <w:szCs w:val="28"/>
                <w:lang w:val="en-US" w:eastAsia="zh-CN"/>
              </w:rPr>
              <w:t>能够运用单打简单战术；</w:t>
            </w:r>
            <w:r>
              <w:rPr>
                <w:rFonts w:hint="eastAsia" w:ascii="仿宋_GB2312" w:hAnsi="仿宋_GB2312" w:eastAsia="仿宋_GB2312" w:cs="仿宋_GB2312"/>
                <w:color w:val="auto"/>
                <w:sz w:val="28"/>
                <w:szCs w:val="28"/>
              </w:rPr>
              <w:t>攻守完成一般，</w:t>
            </w:r>
            <w:r>
              <w:rPr>
                <w:rFonts w:hint="eastAsia" w:ascii="仿宋_GB2312" w:hAnsi="仿宋_GB2312" w:eastAsia="仿宋_GB2312" w:cs="仿宋_GB2312"/>
                <w:color w:val="auto"/>
                <w:sz w:val="28"/>
                <w:szCs w:val="28"/>
                <w:lang w:val="en-US" w:eastAsia="zh-CN"/>
              </w:rPr>
              <w:t>比赛进攻时能够运用发球、接发球、平击球等技术动作；防守时能够运用下旋球等技术动作；</w:t>
            </w:r>
            <w:r>
              <w:rPr>
                <w:rFonts w:hint="eastAsia" w:ascii="仿宋_GB2312" w:hAnsi="仿宋_GB2312" w:eastAsia="仿宋_GB2312" w:cs="仿宋_GB2312"/>
                <w:color w:val="auto"/>
                <w:sz w:val="28"/>
                <w:szCs w:val="28"/>
              </w:rPr>
              <w:t>阅读比赛能力一般；对抗情况下</w:t>
            </w:r>
            <w:r>
              <w:rPr>
                <w:rFonts w:hint="eastAsia" w:ascii="仿宋_GB2312" w:hAnsi="仿宋_GB2312" w:eastAsia="仿宋_GB2312" w:cs="仿宋_GB2312"/>
                <w:color w:val="auto"/>
                <w:sz w:val="28"/>
                <w:szCs w:val="28"/>
                <w:lang w:val="en-US" w:eastAsia="zh-CN"/>
              </w:rPr>
              <w:t>各项</w:t>
            </w:r>
            <w:r>
              <w:rPr>
                <w:rFonts w:hint="eastAsia" w:ascii="仿宋_GB2312" w:hAnsi="仿宋_GB2312" w:eastAsia="仿宋_GB2312" w:cs="仿宋_GB2312"/>
                <w:color w:val="auto"/>
                <w:sz w:val="28"/>
                <w:szCs w:val="28"/>
              </w:rPr>
              <w:t>技术动作运用基本合理，完成动作基本规范；比赛作风较好、心理状态有波动。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2"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96" w:right="91"/>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59分及</w:t>
            </w:r>
          </w:p>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96" w:right="91"/>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以下</w:t>
            </w:r>
          </w:p>
        </w:tc>
        <w:tc>
          <w:tcPr>
            <w:tcW w:w="7247" w:type="dxa"/>
          </w:tcPr>
          <w:p>
            <w:pPr>
              <w:pStyle w:val="12"/>
              <w:keepNext w:val="0"/>
              <w:keepLines w:val="0"/>
              <w:pageBreakBefore w:val="0"/>
              <w:widowControl w:val="0"/>
              <w:kinsoku/>
              <w:wordWrap/>
              <w:overflowPunct/>
              <w:topLinePunct w:val="0"/>
              <w:autoSpaceDE w:val="0"/>
              <w:autoSpaceDN w:val="0"/>
              <w:bidi w:val="0"/>
              <w:adjustRightInd/>
              <w:snapToGrid/>
              <w:spacing w:before="0" w:line="420" w:lineRule="exact"/>
              <w:ind w:left="96" w:right="91"/>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网球</w:t>
            </w:r>
            <w:r>
              <w:rPr>
                <w:rFonts w:hint="eastAsia" w:ascii="仿宋_GB2312" w:hAnsi="仿宋_GB2312" w:eastAsia="仿宋_GB2312" w:cs="仿宋_GB2312"/>
                <w:sz w:val="28"/>
                <w:szCs w:val="28"/>
              </w:rPr>
              <w:t>战术意识水平表现差，</w:t>
            </w:r>
            <w:r>
              <w:rPr>
                <w:rFonts w:hint="eastAsia" w:ascii="仿宋_GB2312" w:hAnsi="仿宋_GB2312" w:eastAsia="仿宋_GB2312" w:cs="仿宋_GB2312"/>
                <w:sz w:val="28"/>
                <w:szCs w:val="28"/>
                <w:lang w:val="en-US" w:eastAsia="zh-CN"/>
              </w:rPr>
              <w:t>不能够运用单打简单战术；</w:t>
            </w:r>
            <w:r>
              <w:rPr>
                <w:rFonts w:hint="eastAsia" w:ascii="仿宋_GB2312" w:hAnsi="仿宋_GB2312" w:eastAsia="仿宋_GB2312" w:cs="仿宋_GB2312"/>
                <w:sz w:val="28"/>
                <w:szCs w:val="28"/>
              </w:rPr>
              <w:t>攻守不清楚，</w:t>
            </w:r>
            <w:r>
              <w:rPr>
                <w:rFonts w:hint="eastAsia" w:ascii="仿宋_GB2312" w:hAnsi="仿宋_GB2312" w:eastAsia="仿宋_GB2312" w:cs="仿宋_GB2312"/>
                <w:sz w:val="28"/>
                <w:szCs w:val="28"/>
                <w:lang w:val="en-US" w:eastAsia="zh-CN"/>
              </w:rPr>
              <w:t>比赛进攻时不能够运用</w:t>
            </w:r>
            <w:r>
              <w:rPr>
                <w:rFonts w:hint="eastAsia" w:ascii="仿宋_GB2312" w:hAnsi="仿宋_GB2312" w:eastAsia="仿宋_GB2312" w:cs="仿宋_GB2312"/>
                <w:color w:val="auto"/>
                <w:sz w:val="28"/>
                <w:szCs w:val="28"/>
                <w:lang w:val="en-US" w:eastAsia="zh-CN"/>
              </w:rPr>
              <w:t>发球、接发球、平击球</w:t>
            </w:r>
            <w:r>
              <w:rPr>
                <w:rFonts w:hint="eastAsia" w:ascii="仿宋_GB2312" w:hAnsi="仿宋_GB2312" w:eastAsia="仿宋_GB2312" w:cs="仿宋_GB2312"/>
                <w:sz w:val="28"/>
                <w:szCs w:val="28"/>
                <w:lang w:val="en-US" w:eastAsia="zh-CN"/>
              </w:rPr>
              <w:t>等技术动作；防守时不能够运用</w:t>
            </w:r>
            <w:r>
              <w:rPr>
                <w:rFonts w:hint="eastAsia" w:ascii="仿宋_GB2312" w:hAnsi="仿宋_GB2312" w:eastAsia="仿宋_GB2312" w:cs="仿宋_GB2312"/>
                <w:color w:val="auto"/>
                <w:sz w:val="28"/>
                <w:szCs w:val="28"/>
                <w:lang w:val="en-US" w:eastAsia="zh-CN"/>
              </w:rPr>
              <w:t>下旋球</w:t>
            </w:r>
            <w:r>
              <w:rPr>
                <w:rFonts w:hint="eastAsia" w:ascii="仿宋_GB2312" w:hAnsi="仿宋_GB2312" w:eastAsia="仿宋_GB2312" w:cs="仿宋_GB2312"/>
                <w:sz w:val="28"/>
                <w:szCs w:val="28"/>
                <w:lang w:val="en-US" w:eastAsia="zh-CN"/>
              </w:rPr>
              <w:t>等技术动作；</w:t>
            </w:r>
            <w:r>
              <w:rPr>
                <w:rFonts w:hint="eastAsia" w:ascii="仿宋_GB2312" w:hAnsi="仿宋_GB2312" w:eastAsia="仿宋_GB2312" w:cs="仿宋_GB2312"/>
                <w:sz w:val="28"/>
                <w:szCs w:val="28"/>
              </w:rPr>
              <w:t>不具有基本阅读比赛的能力；对抗情况下</w:t>
            </w:r>
            <w:r>
              <w:rPr>
                <w:rFonts w:hint="eastAsia" w:ascii="仿宋_GB2312" w:hAnsi="仿宋_GB2312" w:eastAsia="仿宋_GB2312" w:cs="仿宋_GB2312"/>
                <w:sz w:val="28"/>
                <w:szCs w:val="28"/>
                <w:lang w:val="en-US" w:eastAsia="zh-CN"/>
              </w:rPr>
              <w:t>各项</w:t>
            </w:r>
            <w:r>
              <w:rPr>
                <w:rFonts w:hint="eastAsia" w:ascii="仿宋_GB2312" w:hAnsi="仿宋_GB2312" w:eastAsia="仿宋_GB2312" w:cs="仿宋_GB2312"/>
                <w:sz w:val="28"/>
                <w:szCs w:val="28"/>
              </w:rPr>
              <w:t>技术动作运用不合理，完成动作不规范；比赛作风一般、心理状态不稳定。</w:t>
            </w:r>
          </w:p>
        </w:tc>
      </w:tr>
    </w:tbl>
    <w:p>
      <w:pPr>
        <w:pStyle w:val="5"/>
        <w:keepNext w:val="0"/>
        <w:keepLines w:val="0"/>
        <w:pageBreakBefore w:val="0"/>
        <w:widowControl w:val="0"/>
        <w:kinsoku/>
        <w:wordWrap/>
        <w:overflowPunct/>
        <w:topLinePunct w:val="0"/>
        <w:autoSpaceDE w:val="0"/>
        <w:autoSpaceDN w:val="0"/>
        <w:bidi w:val="0"/>
        <w:adjustRightInd/>
        <w:snapToGrid/>
        <w:spacing w:before="157" w:beforeLines="50" w:line="460" w:lineRule="exact"/>
        <w:ind w:firstLine="562" w:firstLineChars="200"/>
        <w:jc w:val="both"/>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b/>
          <w:bCs/>
          <w:color w:val="000000"/>
          <w:sz w:val="28"/>
          <w:szCs w:val="28"/>
          <w:lang w:val="en-US" w:eastAsia="zh-CN"/>
        </w:rPr>
        <w:t>说明：</w:t>
      </w:r>
      <w:r>
        <w:rPr>
          <w:rFonts w:hint="eastAsia" w:ascii="仿宋_GB2312" w:hAnsi="仿宋_GB2312" w:eastAsia="仿宋_GB2312" w:cs="仿宋_GB2312"/>
          <w:color w:val="000000"/>
          <w:sz w:val="28"/>
          <w:szCs w:val="28"/>
          <w:lang w:val="en-US" w:eastAsia="zh-CN"/>
        </w:rPr>
        <w:t>网球项目成绩由网球技能（正拍底线击球、反拍底线击球和发球）和网球比赛两个部分组成，其中网球技能占80%（正拍底线击球占40%，反拍底线击球占20%，发球占20%），网球比赛占20%。</w:t>
      </w:r>
    </w:p>
    <w:p>
      <w:pPr>
        <w:pStyle w:val="4"/>
        <w:keepNext w:val="0"/>
        <w:keepLines w:val="0"/>
        <w:pageBreakBefore w:val="0"/>
        <w:widowControl w:val="0"/>
        <w:kinsoku/>
        <w:wordWrap/>
        <w:overflowPunct/>
        <w:topLinePunct w:val="0"/>
        <w:autoSpaceDE w:val="0"/>
        <w:autoSpaceDN w:val="0"/>
        <w:bidi w:val="0"/>
        <w:adjustRightInd/>
        <w:snapToGrid/>
        <w:spacing w:before="0" w:after="0" w:line="580" w:lineRule="exact"/>
        <w:ind w:left="0" w:leftChars="0" w:firstLine="643" w:firstLineChars="200"/>
        <w:textAlignment w:val="auto"/>
        <w:rPr>
          <w:rFonts w:hint="eastAsia" w:ascii="楷体" w:hAnsi="楷体" w:eastAsia="楷体_GB2312" w:cs="楷体"/>
          <w:sz w:val="32"/>
        </w:rPr>
      </w:pPr>
      <w:r>
        <w:rPr>
          <w:rFonts w:hint="eastAsia" w:ascii="楷体" w:hAnsi="楷体" w:eastAsia="楷体_GB2312" w:cs="楷体"/>
          <w:sz w:val="32"/>
        </w:rPr>
        <w:t>（六）乒乓球</w:t>
      </w:r>
    </w:p>
    <w:p>
      <w:pPr>
        <w:pStyle w:val="5"/>
        <w:keepNext w:val="0"/>
        <w:keepLines w:val="0"/>
        <w:pageBreakBefore w:val="0"/>
        <w:widowControl w:val="0"/>
        <w:kinsoku/>
        <w:wordWrap/>
        <w:overflowPunct/>
        <w:topLinePunct w:val="0"/>
        <w:autoSpaceDE w:val="0"/>
        <w:autoSpaceDN w:val="0"/>
        <w:bidi w:val="0"/>
        <w:adjustRightInd/>
        <w:snapToGrid/>
        <w:spacing w:before="0" w:line="580" w:lineRule="exact"/>
        <w:ind w:firstLine="643" w:firstLineChars="200"/>
        <w:jc w:val="both"/>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1.考试内容</w:t>
      </w:r>
    </w:p>
    <w:p>
      <w:pPr>
        <w:pStyle w:val="5"/>
        <w:keepNext w:val="0"/>
        <w:keepLines w:val="0"/>
        <w:pageBreakBefore w:val="0"/>
        <w:widowControl w:val="0"/>
        <w:kinsoku/>
        <w:wordWrap/>
        <w:overflowPunct/>
        <w:topLinePunct w:val="0"/>
        <w:autoSpaceDE w:val="0"/>
        <w:autoSpaceDN w:val="0"/>
        <w:bidi w:val="0"/>
        <w:adjustRightInd/>
        <w:snapToGrid/>
        <w:spacing w:before="0" w:line="58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（1）乒乓球技能：正手发球、左推右攻、接发球。</w:t>
      </w:r>
    </w:p>
    <w:p>
      <w:pPr>
        <w:pStyle w:val="5"/>
        <w:keepNext w:val="0"/>
        <w:keepLines w:val="0"/>
        <w:pageBreakBefore w:val="0"/>
        <w:widowControl w:val="0"/>
        <w:kinsoku/>
        <w:wordWrap/>
        <w:overflowPunct/>
        <w:topLinePunct w:val="0"/>
        <w:autoSpaceDE w:val="0"/>
        <w:autoSpaceDN w:val="0"/>
        <w:bidi w:val="0"/>
        <w:adjustRightInd/>
        <w:snapToGrid/>
        <w:spacing w:before="0" w:line="58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（2）乒乓球比赛。</w:t>
      </w:r>
    </w:p>
    <w:p>
      <w:pPr>
        <w:pStyle w:val="5"/>
        <w:keepNext w:val="0"/>
        <w:keepLines w:val="0"/>
        <w:pageBreakBefore w:val="0"/>
        <w:widowControl w:val="0"/>
        <w:kinsoku/>
        <w:wordWrap/>
        <w:overflowPunct/>
        <w:topLinePunct w:val="0"/>
        <w:autoSpaceDE w:val="0"/>
        <w:autoSpaceDN w:val="0"/>
        <w:bidi w:val="0"/>
        <w:adjustRightInd/>
        <w:snapToGrid/>
        <w:spacing w:before="0" w:line="580" w:lineRule="exact"/>
        <w:ind w:firstLine="643"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2.场地器材：</w:t>
      </w:r>
      <w:r>
        <w:rPr>
          <w:rFonts w:hint="eastAsia" w:ascii="仿宋_GB2312" w:hAnsi="仿宋_GB2312" w:eastAsia="仿宋_GB2312" w:cs="仿宋_GB2312"/>
          <w:color w:val="000000"/>
          <w:sz w:val="32"/>
          <w:szCs w:val="32"/>
          <w:lang w:val="en-US" w:eastAsia="zh-CN"/>
        </w:rPr>
        <w:t>标准乒乓球桌一块，乒乓球若干。</w:t>
      </w:r>
    </w:p>
    <w:p>
      <w:pPr>
        <w:pStyle w:val="5"/>
        <w:keepNext w:val="0"/>
        <w:keepLines w:val="0"/>
        <w:pageBreakBefore w:val="0"/>
        <w:widowControl w:val="0"/>
        <w:kinsoku/>
        <w:wordWrap/>
        <w:overflowPunct/>
        <w:topLinePunct w:val="0"/>
        <w:autoSpaceDE w:val="0"/>
        <w:autoSpaceDN w:val="0"/>
        <w:bidi w:val="0"/>
        <w:adjustRightInd/>
        <w:snapToGrid/>
        <w:spacing w:before="0" w:line="580" w:lineRule="exact"/>
        <w:ind w:firstLine="643" w:firstLineChars="200"/>
        <w:jc w:val="both"/>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3.测试方法</w:t>
      </w:r>
    </w:p>
    <w:p>
      <w:pPr>
        <w:pStyle w:val="5"/>
        <w:keepNext w:val="0"/>
        <w:keepLines w:val="0"/>
        <w:pageBreakBefore w:val="0"/>
        <w:widowControl w:val="0"/>
        <w:kinsoku/>
        <w:wordWrap/>
        <w:overflowPunct/>
        <w:topLinePunct w:val="0"/>
        <w:autoSpaceDE w:val="0"/>
        <w:autoSpaceDN w:val="0"/>
        <w:bidi w:val="0"/>
        <w:adjustRightInd/>
        <w:snapToGrid/>
        <w:spacing w:before="0" w:line="58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乒乓球技能：①正手发球：测试开始时，考生在发球区内完成5个正手发急球和5个正手发下旋球。②左推右攻：测试开始时，助考者负责“喂球”，考生完成左推右攻组合共5组。③接发球：测试开始时，助考者依次给考生的正手位发5个下旋短球，考生进行接发球。原则上每人两次测试机会，取表现较好的一次。</w:t>
      </w:r>
    </w:p>
    <w:p>
      <w:pPr>
        <w:pStyle w:val="5"/>
        <w:keepNext w:val="0"/>
        <w:keepLines w:val="0"/>
        <w:pageBreakBefore w:val="0"/>
        <w:widowControl w:val="0"/>
        <w:kinsoku/>
        <w:wordWrap/>
        <w:overflowPunct/>
        <w:topLinePunct w:val="0"/>
        <w:autoSpaceDE w:val="0"/>
        <w:autoSpaceDN w:val="0"/>
        <w:bidi w:val="0"/>
        <w:adjustRightInd/>
        <w:snapToGrid/>
        <w:spacing w:before="0" w:line="58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（2）乒乓球比赛：采用最新羽毛球比赛规则，单打，比赛时间</w:t>
      </w:r>
      <w:r>
        <w:rPr>
          <w:rFonts w:hint="eastAsia" w:ascii="仿宋_GB2312" w:hAnsi="仿宋_GB2312" w:eastAsia="仿宋_GB2312" w:cs="仿宋_GB2312"/>
          <w:color w:val="auto"/>
          <w:sz w:val="32"/>
          <w:szCs w:val="32"/>
          <w:lang w:val="en-US" w:eastAsia="zh-CN"/>
        </w:rPr>
        <w:t>原则上</w:t>
      </w:r>
      <w:r>
        <w:rPr>
          <w:rFonts w:hint="eastAsia" w:ascii="仿宋_GB2312" w:hAnsi="仿宋_GB2312" w:eastAsia="仿宋_GB2312" w:cs="仿宋_GB2312"/>
          <w:color w:val="000000"/>
          <w:sz w:val="32"/>
          <w:szCs w:val="32"/>
          <w:lang w:val="en-US" w:eastAsia="zh-CN"/>
        </w:rPr>
        <w:t>5-10分钟。配备一名裁判。</w:t>
      </w:r>
    </w:p>
    <w:p>
      <w:pPr>
        <w:pStyle w:val="5"/>
        <w:keepNext w:val="0"/>
        <w:keepLines w:val="0"/>
        <w:pageBreakBefore w:val="0"/>
        <w:widowControl w:val="0"/>
        <w:kinsoku/>
        <w:wordWrap/>
        <w:overflowPunct/>
        <w:topLinePunct w:val="0"/>
        <w:autoSpaceDE w:val="0"/>
        <w:autoSpaceDN w:val="0"/>
        <w:bidi w:val="0"/>
        <w:adjustRightInd/>
        <w:snapToGrid/>
        <w:spacing w:before="0" w:line="580" w:lineRule="exact"/>
        <w:ind w:firstLine="643" w:firstLineChars="200"/>
        <w:jc w:val="both"/>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4.注意事项</w:t>
      </w:r>
    </w:p>
    <w:p>
      <w:pPr>
        <w:pStyle w:val="5"/>
        <w:keepNext w:val="0"/>
        <w:keepLines w:val="0"/>
        <w:pageBreakBefore w:val="0"/>
        <w:widowControl w:val="0"/>
        <w:kinsoku/>
        <w:wordWrap/>
        <w:overflowPunct/>
        <w:topLinePunct w:val="0"/>
        <w:autoSpaceDE w:val="0"/>
        <w:autoSpaceDN w:val="0"/>
        <w:bidi w:val="0"/>
        <w:adjustRightInd/>
        <w:snapToGrid/>
        <w:spacing w:before="0" w:line="58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（1）乒乓球技能：考生着装应符合体育运动的要求，注意安全防范措施的落实到位。如果因助考者的失误造成考试失误或考试中 断，经裁判员判定，考生可重新考试或者中断处继续考试。</w:t>
      </w:r>
    </w:p>
    <w:p>
      <w:pPr>
        <w:pStyle w:val="5"/>
        <w:keepNext w:val="0"/>
        <w:keepLines w:val="0"/>
        <w:pageBreakBefore w:val="0"/>
        <w:widowControl w:val="0"/>
        <w:kinsoku/>
        <w:wordWrap/>
        <w:overflowPunct/>
        <w:topLinePunct w:val="0"/>
        <w:autoSpaceDE w:val="0"/>
        <w:autoSpaceDN w:val="0"/>
        <w:bidi w:val="0"/>
        <w:adjustRightInd/>
        <w:snapToGrid/>
        <w:spacing w:before="0" w:line="58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（2）乒乓球比赛：考生着装应符合体育运动的要求，注意安全防范措施的落实到位，文明比赛。</w:t>
      </w:r>
    </w:p>
    <w:p>
      <w:pPr>
        <w:pStyle w:val="5"/>
        <w:keepNext w:val="0"/>
        <w:keepLines w:val="0"/>
        <w:pageBreakBefore w:val="0"/>
        <w:widowControl w:val="0"/>
        <w:kinsoku/>
        <w:wordWrap/>
        <w:overflowPunct/>
        <w:topLinePunct w:val="0"/>
        <w:autoSpaceDE w:val="0"/>
        <w:autoSpaceDN w:val="0"/>
        <w:bidi w:val="0"/>
        <w:adjustRightInd/>
        <w:snapToGrid/>
        <w:spacing w:before="0" w:line="580" w:lineRule="exact"/>
        <w:ind w:firstLine="643" w:firstLineChars="200"/>
        <w:jc w:val="both"/>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5.评价标准</w:t>
      </w:r>
    </w:p>
    <w:p>
      <w:pPr>
        <w:pStyle w:val="5"/>
        <w:keepNext w:val="0"/>
        <w:keepLines w:val="0"/>
        <w:pageBreakBefore w:val="0"/>
        <w:widowControl w:val="0"/>
        <w:kinsoku/>
        <w:wordWrap/>
        <w:overflowPunct/>
        <w:topLinePunct w:val="0"/>
        <w:autoSpaceDE w:val="0"/>
        <w:autoSpaceDN w:val="0"/>
        <w:bidi w:val="0"/>
        <w:adjustRightInd/>
        <w:snapToGrid/>
        <w:spacing w:before="0" w:line="58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（1）乒乓球技能</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①正手发球</w:t>
      </w:r>
    </w:p>
    <w:tbl>
      <w:tblPr>
        <w:tblStyle w:val="8"/>
        <w:tblW w:w="8819" w:type="dxa"/>
        <w:tblInd w:w="-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92"/>
        <w:gridCol w:w="70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792" w:type="dxa"/>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82" w:right="72"/>
              <w:jc w:val="center"/>
              <w:textAlignment w:val="auto"/>
              <w:rPr>
                <w:rFonts w:hint="eastAsia" w:ascii="黑体" w:hAnsi="黑体" w:eastAsia="黑体" w:cs="黑体"/>
                <w:sz w:val="30"/>
                <w:szCs w:val="30"/>
              </w:rPr>
            </w:pPr>
            <w:r>
              <w:rPr>
                <w:rFonts w:hint="eastAsia" w:ascii="黑体" w:hAnsi="黑体" w:eastAsia="黑体" w:cs="黑体"/>
                <w:sz w:val="30"/>
                <w:szCs w:val="30"/>
              </w:rPr>
              <w:t>分</w:t>
            </w: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值</w:t>
            </w:r>
          </w:p>
        </w:tc>
        <w:tc>
          <w:tcPr>
            <w:tcW w:w="7027" w:type="dxa"/>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39" w:right="32"/>
              <w:jc w:val="center"/>
              <w:textAlignment w:val="auto"/>
              <w:rPr>
                <w:rFonts w:hint="eastAsia" w:ascii="黑体" w:hAnsi="黑体" w:eastAsia="黑体" w:cs="黑体"/>
                <w:sz w:val="30"/>
                <w:szCs w:val="30"/>
              </w:rPr>
            </w:pPr>
            <w:r>
              <w:rPr>
                <w:rFonts w:hint="eastAsia" w:ascii="黑体" w:hAnsi="黑体" w:eastAsia="黑体" w:cs="黑体"/>
                <w:sz w:val="30"/>
                <w:szCs w:val="30"/>
              </w:rPr>
              <w:t>评价标准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792"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107"/>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90-100分</w:t>
            </w:r>
          </w:p>
        </w:tc>
        <w:tc>
          <w:tcPr>
            <w:tcW w:w="7027" w:type="dxa"/>
          </w:tcPr>
          <w:p>
            <w:pPr>
              <w:pStyle w:val="12"/>
              <w:keepNext w:val="0"/>
              <w:keepLines w:val="0"/>
              <w:pageBreakBefore w:val="0"/>
              <w:widowControl w:val="0"/>
              <w:kinsoku/>
              <w:wordWrap/>
              <w:overflowPunct/>
              <w:topLinePunct w:val="0"/>
              <w:autoSpaceDE w:val="0"/>
              <w:autoSpaceDN w:val="0"/>
              <w:bidi w:val="0"/>
              <w:adjustRightInd/>
              <w:snapToGrid/>
              <w:spacing w:before="0" w:line="420" w:lineRule="exact"/>
              <w:ind w:left="107"/>
              <w:textAlignment w:val="auto"/>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sz w:val="28"/>
                <w:szCs w:val="28"/>
              </w:rPr>
              <w:t>完成动作质量好；技术动作标准正确，手法精确，动作轻松、自然、协调、优美。</w:t>
            </w:r>
            <w:r>
              <w:rPr>
                <w:rFonts w:hint="eastAsia" w:ascii="仿宋_GB2312" w:hAnsi="仿宋_GB2312" w:eastAsia="仿宋_GB2312" w:cs="仿宋_GB2312"/>
                <w:color w:val="auto"/>
                <w:sz w:val="28"/>
                <w:szCs w:val="28"/>
                <w:lang w:val="en-US" w:eastAsia="zh-CN"/>
              </w:rPr>
              <w:t>5个正手发急球和5个正手发下旋球全部成功。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792"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107"/>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75-89分</w:t>
            </w:r>
          </w:p>
        </w:tc>
        <w:tc>
          <w:tcPr>
            <w:tcW w:w="7027" w:type="dxa"/>
          </w:tcPr>
          <w:p>
            <w:pPr>
              <w:pStyle w:val="12"/>
              <w:keepNext w:val="0"/>
              <w:keepLines w:val="0"/>
              <w:pageBreakBefore w:val="0"/>
              <w:widowControl w:val="0"/>
              <w:kinsoku/>
              <w:wordWrap/>
              <w:overflowPunct/>
              <w:topLinePunct w:val="0"/>
              <w:autoSpaceDE w:val="0"/>
              <w:autoSpaceDN w:val="0"/>
              <w:bidi w:val="0"/>
              <w:adjustRightInd/>
              <w:snapToGrid/>
              <w:spacing w:before="0" w:line="420" w:lineRule="exact"/>
              <w:ind w:left="107"/>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完成动作质量较好；技术动作较正确，手法较准确，动作较轻松、自然、协调。</w:t>
            </w:r>
            <w:r>
              <w:rPr>
                <w:rFonts w:hint="eastAsia" w:ascii="仿宋_GB2312" w:hAnsi="仿宋_GB2312" w:eastAsia="仿宋_GB2312" w:cs="仿宋_GB2312"/>
                <w:color w:val="auto"/>
                <w:sz w:val="28"/>
                <w:szCs w:val="28"/>
                <w:lang w:val="en-US" w:eastAsia="zh-CN"/>
              </w:rPr>
              <w:t>5个正手发急球不少于3个成功，5个正手发下旋球不少于3个成功。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792"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107"/>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60-74分</w:t>
            </w:r>
          </w:p>
        </w:tc>
        <w:tc>
          <w:tcPr>
            <w:tcW w:w="7027" w:type="dxa"/>
          </w:tcPr>
          <w:p>
            <w:pPr>
              <w:pStyle w:val="12"/>
              <w:keepNext w:val="0"/>
              <w:keepLines w:val="0"/>
              <w:pageBreakBefore w:val="0"/>
              <w:widowControl w:val="0"/>
              <w:kinsoku/>
              <w:wordWrap/>
              <w:overflowPunct/>
              <w:topLinePunct w:val="0"/>
              <w:autoSpaceDE w:val="0"/>
              <w:autoSpaceDN w:val="0"/>
              <w:bidi w:val="0"/>
              <w:adjustRightInd/>
              <w:snapToGrid/>
              <w:spacing w:before="0" w:line="420" w:lineRule="exact"/>
              <w:ind w:left="107" w:right="-29"/>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10"/>
                <w:sz w:val="28"/>
                <w:szCs w:val="28"/>
              </w:rPr>
              <w:t>能完成发球动作且技术动作基本正确，手法较为准确，动作不够轻松、</w:t>
            </w:r>
            <w:r>
              <w:rPr>
                <w:rFonts w:hint="eastAsia" w:ascii="仿宋_GB2312" w:hAnsi="仿宋_GB2312" w:eastAsia="仿宋_GB2312" w:cs="仿宋_GB2312"/>
                <w:color w:val="auto"/>
                <w:sz w:val="28"/>
                <w:szCs w:val="28"/>
              </w:rPr>
              <w:t>自然、协调。</w:t>
            </w:r>
            <w:r>
              <w:rPr>
                <w:rFonts w:hint="eastAsia" w:ascii="仿宋_GB2312" w:hAnsi="仿宋_GB2312" w:eastAsia="仿宋_GB2312" w:cs="仿宋_GB2312"/>
                <w:color w:val="auto"/>
                <w:sz w:val="28"/>
                <w:szCs w:val="28"/>
                <w:lang w:val="en-US" w:eastAsia="zh-CN"/>
              </w:rPr>
              <w:t>5个正手发急球不少于2个成功，5个正手发下旋球不少于2个成功。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trPr>
        <w:tc>
          <w:tcPr>
            <w:tcW w:w="1792"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107"/>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59分及以下</w:t>
            </w:r>
          </w:p>
        </w:tc>
        <w:tc>
          <w:tcPr>
            <w:tcW w:w="7027" w:type="dxa"/>
          </w:tcPr>
          <w:p>
            <w:pPr>
              <w:pStyle w:val="12"/>
              <w:keepNext w:val="0"/>
              <w:keepLines w:val="0"/>
              <w:pageBreakBefore w:val="0"/>
              <w:widowControl w:val="0"/>
              <w:kinsoku/>
              <w:wordWrap/>
              <w:overflowPunct/>
              <w:topLinePunct w:val="0"/>
              <w:autoSpaceDE w:val="0"/>
              <w:autoSpaceDN w:val="0"/>
              <w:bidi w:val="0"/>
              <w:adjustRightInd/>
              <w:snapToGrid/>
              <w:spacing w:before="0" w:line="420" w:lineRule="exact"/>
              <w:ind w:left="87" w:right="32"/>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不能完成发球动作；姿势不正确，手法不准确，动作紧张、不协调。</w:t>
            </w:r>
            <w:r>
              <w:rPr>
                <w:rFonts w:hint="eastAsia" w:ascii="仿宋_GB2312" w:hAnsi="仿宋_GB2312" w:eastAsia="仿宋_GB2312" w:cs="仿宋_GB2312"/>
                <w:color w:val="auto"/>
                <w:sz w:val="28"/>
                <w:szCs w:val="28"/>
                <w:lang w:val="en-US" w:eastAsia="zh-CN"/>
              </w:rPr>
              <w:t>5个正手发急球和5个正手发下旋球均少于2个成功。</w:t>
            </w:r>
          </w:p>
        </w:tc>
      </w:tr>
    </w:tbl>
    <w:p>
      <w:pPr>
        <w:ind w:firstLine="640" w:firstLineChars="200"/>
        <w:rPr>
          <w:rFonts w:hint="eastAsia" w:ascii="仿宋_GB2312" w:hAnsi="仿宋_GB2312" w:eastAsia="仿宋_GB2312" w:cs="仿宋_GB2312"/>
          <w:sz w:val="32"/>
        </w:rPr>
      </w:pPr>
      <w:r>
        <w:rPr>
          <w:rFonts w:hint="eastAsia" w:ascii="仿宋_GB2312" w:hAnsi="仿宋_GB2312" w:eastAsia="仿宋_GB2312" w:cs="仿宋_GB2312"/>
          <w:color w:val="000000"/>
          <w:sz w:val="32"/>
          <w:szCs w:val="32"/>
          <w:lang w:val="en-US" w:eastAsia="zh-CN"/>
        </w:rPr>
        <w:t>②</w:t>
      </w:r>
      <w:r>
        <w:rPr>
          <w:rFonts w:hint="eastAsia" w:ascii="仿宋_GB2312" w:hAnsi="仿宋_GB2312" w:eastAsia="仿宋_GB2312" w:cs="仿宋_GB2312"/>
          <w:sz w:val="32"/>
        </w:rPr>
        <w:t>左推右攻</w:t>
      </w:r>
    </w:p>
    <w:tbl>
      <w:tblPr>
        <w:tblStyle w:val="8"/>
        <w:tblW w:w="8814" w:type="dxa"/>
        <w:tblInd w:w="-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02"/>
        <w:gridCol w:w="70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blHeader/>
        </w:trPr>
        <w:tc>
          <w:tcPr>
            <w:tcW w:w="1802"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82" w:right="72"/>
              <w:jc w:val="center"/>
              <w:textAlignment w:val="auto"/>
              <w:rPr>
                <w:rFonts w:hint="eastAsia" w:ascii="黑体" w:hAnsi="黑体" w:eastAsia="黑体" w:cs="黑体"/>
                <w:sz w:val="30"/>
                <w:szCs w:val="30"/>
              </w:rPr>
            </w:pPr>
            <w:r>
              <w:rPr>
                <w:rFonts w:hint="eastAsia" w:ascii="黑体" w:hAnsi="黑体" w:eastAsia="黑体" w:cs="黑体"/>
                <w:sz w:val="30"/>
                <w:szCs w:val="30"/>
              </w:rPr>
              <w:t>分</w:t>
            </w: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值</w:t>
            </w:r>
          </w:p>
        </w:tc>
        <w:tc>
          <w:tcPr>
            <w:tcW w:w="7012"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right="-38" w:rightChars="0"/>
              <w:jc w:val="center"/>
              <w:textAlignment w:val="auto"/>
              <w:rPr>
                <w:rFonts w:hint="eastAsia" w:ascii="黑体" w:hAnsi="黑体" w:eastAsia="黑体" w:cs="黑体"/>
                <w:sz w:val="30"/>
                <w:szCs w:val="30"/>
              </w:rPr>
            </w:pPr>
            <w:r>
              <w:rPr>
                <w:rFonts w:hint="eastAsia" w:ascii="黑体" w:hAnsi="黑体" w:eastAsia="黑体" w:cs="黑体"/>
                <w:sz w:val="30"/>
                <w:szCs w:val="30"/>
              </w:rPr>
              <w:t>评价标准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trPr>
        <w:tc>
          <w:tcPr>
            <w:tcW w:w="1802"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420" w:lineRule="exact"/>
              <w:ind w:left="108"/>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90-100分</w:t>
            </w:r>
          </w:p>
        </w:tc>
        <w:tc>
          <w:tcPr>
            <w:tcW w:w="7012" w:type="dxa"/>
          </w:tcPr>
          <w:p>
            <w:pPr>
              <w:pStyle w:val="12"/>
              <w:keepNext w:val="0"/>
              <w:keepLines w:val="0"/>
              <w:pageBreakBefore w:val="0"/>
              <w:widowControl w:val="0"/>
              <w:kinsoku/>
              <w:wordWrap/>
              <w:overflowPunct/>
              <w:topLinePunct w:val="0"/>
              <w:autoSpaceDE w:val="0"/>
              <w:autoSpaceDN w:val="0"/>
              <w:bidi w:val="0"/>
              <w:adjustRightInd/>
              <w:snapToGrid/>
              <w:spacing w:before="0" w:line="420" w:lineRule="exact"/>
              <w:ind w:left="108" w:right="-29"/>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pacing w:val="-6"/>
                <w:sz w:val="28"/>
                <w:szCs w:val="28"/>
              </w:rPr>
              <w:t>完成动作质量好；姿势正确，击球落点准确，动作轻松、自然、协调、</w:t>
            </w:r>
            <w:r>
              <w:rPr>
                <w:rFonts w:hint="eastAsia" w:ascii="仿宋_GB2312" w:hAnsi="仿宋_GB2312" w:eastAsia="仿宋_GB2312" w:cs="仿宋_GB2312"/>
                <w:color w:val="auto"/>
                <w:sz w:val="28"/>
                <w:szCs w:val="28"/>
              </w:rPr>
              <w:t>优美。完成所有左推攻球技术且转换流畅、动作质量完成很好，球速快。</w:t>
            </w:r>
            <w:r>
              <w:rPr>
                <w:rFonts w:hint="eastAsia" w:ascii="仿宋_GB2312" w:hAnsi="仿宋_GB2312" w:eastAsia="仿宋_GB2312" w:cs="仿宋_GB2312"/>
                <w:color w:val="auto"/>
                <w:sz w:val="28"/>
                <w:szCs w:val="28"/>
                <w:lang w:val="en-US" w:eastAsia="zh-CN"/>
              </w:rPr>
              <w:t>5组左推右攻全部成功。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1802"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420" w:lineRule="exact"/>
              <w:ind w:left="108"/>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75-89分</w:t>
            </w:r>
          </w:p>
        </w:tc>
        <w:tc>
          <w:tcPr>
            <w:tcW w:w="7012" w:type="dxa"/>
          </w:tcPr>
          <w:p>
            <w:pPr>
              <w:pStyle w:val="12"/>
              <w:keepNext w:val="0"/>
              <w:keepLines w:val="0"/>
              <w:pageBreakBefore w:val="0"/>
              <w:widowControl w:val="0"/>
              <w:kinsoku/>
              <w:wordWrap/>
              <w:overflowPunct/>
              <w:topLinePunct w:val="0"/>
              <w:autoSpaceDE w:val="0"/>
              <w:autoSpaceDN w:val="0"/>
              <w:bidi w:val="0"/>
              <w:adjustRightInd/>
              <w:snapToGrid/>
              <w:spacing w:before="0" w:line="420" w:lineRule="exact"/>
              <w:ind w:left="108"/>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完成动作质量较好；姿势较正确，击球落点较准确，动作较轻松、自</w:t>
            </w:r>
            <w:r>
              <w:rPr>
                <w:rFonts w:hint="eastAsia" w:ascii="仿宋_GB2312" w:hAnsi="仿宋_GB2312" w:eastAsia="仿宋_GB2312" w:cs="仿宋_GB2312"/>
                <w:color w:val="auto"/>
                <w:spacing w:val="-5"/>
                <w:sz w:val="28"/>
                <w:szCs w:val="28"/>
              </w:rPr>
              <w:t>然、协调。完成大部分左推攻球技术、动作质量完成较好，球速较快。</w:t>
            </w:r>
            <w:r>
              <w:rPr>
                <w:rFonts w:hint="eastAsia" w:ascii="仿宋_GB2312" w:hAnsi="仿宋_GB2312" w:eastAsia="仿宋_GB2312" w:cs="仿宋_GB2312"/>
                <w:color w:val="auto"/>
                <w:sz w:val="28"/>
                <w:szCs w:val="28"/>
                <w:lang w:val="en-US" w:eastAsia="zh-CN"/>
              </w:rPr>
              <w:t>5组左推右攻不少于3组成功。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802"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420" w:lineRule="exact"/>
              <w:ind w:left="108"/>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60-74分</w:t>
            </w:r>
          </w:p>
        </w:tc>
        <w:tc>
          <w:tcPr>
            <w:tcW w:w="7012" w:type="dxa"/>
          </w:tcPr>
          <w:p>
            <w:pPr>
              <w:pStyle w:val="12"/>
              <w:keepNext w:val="0"/>
              <w:keepLines w:val="0"/>
              <w:pageBreakBefore w:val="0"/>
              <w:widowControl w:val="0"/>
              <w:kinsoku/>
              <w:wordWrap/>
              <w:overflowPunct/>
              <w:topLinePunct w:val="0"/>
              <w:autoSpaceDE w:val="0"/>
              <w:autoSpaceDN w:val="0"/>
              <w:bidi w:val="0"/>
              <w:adjustRightInd/>
              <w:snapToGrid/>
              <w:spacing w:before="0" w:line="420" w:lineRule="exact"/>
              <w:ind w:left="108" w:right="-29"/>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5"/>
                <w:sz w:val="28"/>
                <w:szCs w:val="28"/>
              </w:rPr>
              <w:t>能完成动作；姿势基本正确，击球落点较准确，动作不够轻松、自然、</w:t>
            </w:r>
            <w:r>
              <w:rPr>
                <w:rFonts w:hint="eastAsia" w:ascii="仿宋_GB2312" w:hAnsi="仿宋_GB2312" w:eastAsia="仿宋_GB2312" w:cs="仿宋_GB2312"/>
                <w:color w:val="auto"/>
                <w:sz w:val="28"/>
                <w:szCs w:val="28"/>
              </w:rPr>
              <w:t>协调</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5组左推右攻不少于1组成功</w:t>
            </w:r>
            <w:r>
              <w:rPr>
                <w:rFonts w:hint="eastAsia" w:ascii="仿宋_GB2312" w:hAnsi="仿宋_GB2312" w:eastAsia="仿宋_GB2312" w:cs="仿宋_GB2312"/>
                <w:color w:val="auto"/>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802"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420" w:lineRule="exact"/>
              <w:ind w:left="108"/>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59分及以下</w:t>
            </w:r>
          </w:p>
        </w:tc>
        <w:tc>
          <w:tcPr>
            <w:tcW w:w="7012" w:type="dxa"/>
          </w:tcPr>
          <w:p>
            <w:pPr>
              <w:pStyle w:val="12"/>
              <w:keepNext w:val="0"/>
              <w:keepLines w:val="0"/>
              <w:pageBreakBefore w:val="0"/>
              <w:widowControl w:val="0"/>
              <w:kinsoku/>
              <w:wordWrap/>
              <w:overflowPunct/>
              <w:topLinePunct w:val="0"/>
              <w:autoSpaceDE w:val="0"/>
              <w:autoSpaceDN w:val="0"/>
              <w:bidi w:val="0"/>
              <w:adjustRightInd/>
              <w:snapToGrid/>
              <w:spacing w:before="0" w:line="420" w:lineRule="exact"/>
              <w:ind w:left="108"/>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不能完成动作；姿势不正确，击球落点不准确，动作紧张、不协调。无法完成所有攻球技术、缺乏连贯性。</w:t>
            </w:r>
            <w:r>
              <w:rPr>
                <w:rFonts w:hint="eastAsia" w:ascii="仿宋_GB2312" w:hAnsi="仿宋_GB2312" w:eastAsia="仿宋_GB2312" w:cs="仿宋_GB2312"/>
                <w:color w:val="auto"/>
                <w:sz w:val="28"/>
                <w:szCs w:val="28"/>
                <w:lang w:val="en-US" w:eastAsia="zh-CN"/>
              </w:rPr>
              <w:t>5组左推右攻均不成功。</w:t>
            </w:r>
          </w:p>
        </w:tc>
      </w:tr>
    </w:tbl>
    <w:p>
      <w:pP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br w:type="page"/>
      </w:r>
    </w:p>
    <w:p>
      <w:pPr>
        <w:pStyle w:val="13"/>
        <w:numPr>
          <w:ilvl w:val="0"/>
          <w:numId w:val="0"/>
        </w:numPr>
        <w:tabs>
          <w:tab w:val="left" w:pos="1629"/>
        </w:tabs>
        <w:spacing w:before="108" w:after="0" w:line="240" w:lineRule="auto"/>
        <w:ind w:right="0" w:rightChars="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val="en-US" w:eastAsia="zh-CN"/>
        </w:rPr>
        <w:t>③</w:t>
      </w:r>
      <w:r>
        <w:rPr>
          <w:rFonts w:hint="eastAsia" w:ascii="仿宋_GB2312" w:hAnsi="仿宋_GB2312" w:eastAsia="仿宋_GB2312" w:cs="仿宋_GB2312"/>
          <w:sz w:val="32"/>
          <w:szCs w:val="32"/>
        </w:rPr>
        <w:t>接发球</w:t>
      </w:r>
    </w:p>
    <w:tbl>
      <w:tblPr>
        <w:tblStyle w:val="8"/>
        <w:tblW w:w="8819" w:type="dxa"/>
        <w:tblInd w:w="-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92"/>
        <w:gridCol w:w="70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1792" w:type="dxa"/>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82" w:right="72"/>
              <w:jc w:val="center"/>
              <w:textAlignment w:val="auto"/>
              <w:rPr>
                <w:rFonts w:hint="eastAsia" w:ascii="黑体" w:hAnsi="黑体" w:eastAsia="黑体" w:cs="黑体"/>
                <w:sz w:val="30"/>
                <w:szCs w:val="30"/>
              </w:rPr>
            </w:pPr>
            <w:r>
              <w:rPr>
                <w:rFonts w:hint="eastAsia" w:ascii="黑体" w:hAnsi="黑体" w:eastAsia="黑体" w:cs="黑体"/>
                <w:sz w:val="30"/>
                <w:szCs w:val="30"/>
              </w:rPr>
              <w:t>分</w:t>
            </w: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值</w:t>
            </w:r>
          </w:p>
        </w:tc>
        <w:tc>
          <w:tcPr>
            <w:tcW w:w="7027" w:type="dxa"/>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right="-23" w:rightChars="0"/>
              <w:jc w:val="center"/>
              <w:textAlignment w:val="auto"/>
              <w:rPr>
                <w:rFonts w:hint="eastAsia" w:ascii="黑体" w:hAnsi="黑体" w:eastAsia="黑体" w:cs="黑体"/>
                <w:sz w:val="30"/>
                <w:szCs w:val="30"/>
              </w:rPr>
            </w:pPr>
            <w:r>
              <w:rPr>
                <w:rFonts w:hint="eastAsia" w:ascii="黑体" w:hAnsi="黑体" w:eastAsia="黑体" w:cs="黑体"/>
                <w:sz w:val="30"/>
                <w:szCs w:val="30"/>
              </w:rPr>
              <w:t>评价标准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792"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107"/>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90-100分</w:t>
            </w:r>
          </w:p>
        </w:tc>
        <w:tc>
          <w:tcPr>
            <w:tcW w:w="7027" w:type="dxa"/>
          </w:tcPr>
          <w:p>
            <w:pPr>
              <w:pStyle w:val="12"/>
              <w:keepNext w:val="0"/>
              <w:keepLines w:val="0"/>
              <w:pageBreakBefore w:val="0"/>
              <w:widowControl w:val="0"/>
              <w:kinsoku/>
              <w:wordWrap/>
              <w:overflowPunct/>
              <w:topLinePunct w:val="0"/>
              <w:autoSpaceDE w:val="0"/>
              <w:autoSpaceDN w:val="0"/>
              <w:bidi w:val="0"/>
              <w:adjustRightInd/>
              <w:snapToGrid/>
              <w:spacing w:before="0" w:line="420" w:lineRule="exact"/>
              <w:ind w:left="108"/>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完成动作质量好；姿势正确，部位准确，动作轻松、自然、协调、优美。</w:t>
            </w:r>
            <w:r>
              <w:rPr>
                <w:rFonts w:hint="eastAsia" w:ascii="仿宋_GB2312" w:hAnsi="仿宋_GB2312" w:eastAsia="仿宋_GB2312" w:cs="仿宋_GB2312"/>
                <w:color w:val="auto"/>
                <w:sz w:val="28"/>
                <w:szCs w:val="28"/>
                <w:lang w:val="en-US" w:eastAsia="zh-CN"/>
              </w:rPr>
              <w:t>5个接发球全部成功</w:t>
            </w:r>
            <w:r>
              <w:rPr>
                <w:rFonts w:hint="eastAsia" w:ascii="仿宋_GB2312" w:hAnsi="仿宋_GB2312" w:eastAsia="仿宋_GB2312" w:cs="仿宋_GB2312"/>
                <w:color w:val="auto"/>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1792"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107"/>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75-89分</w:t>
            </w:r>
          </w:p>
        </w:tc>
        <w:tc>
          <w:tcPr>
            <w:tcW w:w="7027" w:type="dxa"/>
          </w:tcPr>
          <w:p>
            <w:pPr>
              <w:pStyle w:val="12"/>
              <w:keepNext w:val="0"/>
              <w:keepLines w:val="0"/>
              <w:pageBreakBefore w:val="0"/>
              <w:widowControl w:val="0"/>
              <w:kinsoku/>
              <w:wordWrap/>
              <w:overflowPunct/>
              <w:topLinePunct w:val="0"/>
              <w:autoSpaceDE w:val="0"/>
              <w:autoSpaceDN w:val="0"/>
              <w:bidi w:val="0"/>
              <w:adjustRightInd/>
              <w:snapToGrid/>
              <w:spacing w:before="0" w:line="420" w:lineRule="exact"/>
              <w:ind w:left="108"/>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完成动作质量较好；姿势较正确，部位较准确，动作较轻松、自然、协调。</w:t>
            </w:r>
            <w:r>
              <w:rPr>
                <w:rFonts w:hint="eastAsia" w:ascii="仿宋_GB2312" w:hAnsi="仿宋_GB2312" w:eastAsia="仿宋_GB2312" w:cs="仿宋_GB2312"/>
                <w:color w:val="auto"/>
                <w:sz w:val="28"/>
                <w:szCs w:val="28"/>
                <w:lang w:val="en-US" w:eastAsia="zh-CN"/>
              </w:rPr>
              <w:t>5个接发球不少于3个成功</w:t>
            </w:r>
            <w:r>
              <w:rPr>
                <w:rFonts w:hint="eastAsia" w:ascii="仿宋_GB2312" w:hAnsi="仿宋_GB2312" w:eastAsia="仿宋_GB2312" w:cs="仿宋_GB2312"/>
                <w:color w:val="auto"/>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792"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107"/>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60-74分</w:t>
            </w:r>
          </w:p>
        </w:tc>
        <w:tc>
          <w:tcPr>
            <w:tcW w:w="7027" w:type="dxa"/>
          </w:tcPr>
          <w:p>
            <w:pPr>
              <w:pStyle w:val="12"/>
              <w:keepNext w:val="0"/>
              <w:keepLines w:val="0"/>
              <w:pageBreakBefore w:val="0"/>
              <w:widowControl w:val="0"/>
              <w:kinsoku/>
              <w:wordWrap/>
              <w:overflowPunct/>
              <w:topLinePunct w:val="0"/>
              <w:autoSpaceDE w:val="0"/>
              <w:autoSpaceDN w:val="0"/>
              <w:bidi w:val="0"/>
              <w:adjustRightInd/>
              <w:snapToGrid/>
              <w:spacing w:before="0" w:line="420" w:lineRule="exact"/>
              <w:ind w:left="108"/>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能完成动作；姿势基本正确，部位较准确，动作不够轻松、自然、协调。</w:t>
            </w:r>
            <w:r>
              <w:rPr>
                <w:rFonts w:hint="eastAsia" w:ascii="仿宋_GB2312" w:hAnsi="仿宋_GB2312" w:eastAsia="仿宋_GB2312" w:cs="仿宋_GB2312"/>
                <w:color w:val="auto"/>
                <w:sz w:val="28"/>
                <w:szCs w:val="28"/>
                <w:lang w:val="en-US" w:eastAsia="zh-CN"/>
              </w:rPr>
              <w:t>5个接发球不少于2个成功</w:t>
            </w:r>
            <w:r>
              <w:rPr>
                <w:rFonts w:hint="eastAsia" w:ascii="仿宋_GB2312" w:hAnsi="仿宋_GB2312" w:eastAsia="仿宋_GB2312" w:cs="仿宋_GB2312"/>
                <w:color w:val="auto"/>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1792"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107"/>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59分及以下</w:t>
            </w:r>
          </w:p>
        </w:tc>
        <w:tc>
          <w:tcPr>
            <w:tcW w:w="7027" w:type="dxa"/>
          </w:tcPr>
          <w:p>
            <w:pPr>
              <w:pStyle w:val="12"/>
              <w:keepNext w:val="0"/>
              <w:keepLines w:val="0"/>
              <w:pageBreakBefore w:val="0"/>
              <w:widowControl w:val="0"/>
              <w:kinsoku/>
              <w:wordWrap/>
              <w:overflowPunct/>
              <w:topLinePunct w:val="0"/>
              <w:autoSpaceDE w:val="0"/>
              <w:autoSpaceDN w:val="0"/>
              <w:bidi w:val="0"/>
              <w:adjustRightInd/>
              <w:snapToGrid/>
              <w:spacing w:before="0" w:line="420" w:lineRule="exact"/>
              <w:ind w:left="108"/>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不能完成动作；姿势不正确，部位不准确，动作紧张、不协调。</w:t>
            </w:r>
            <w:r>
              <w:rPr>
                <w:rFonts w:hint="eastAsia" w:ascii="仿宋_GB2312" w:hAnsi="仿宋_GB2312" w:eastAsia="仿宋_GB2312" w:cs="仿宋_GB2312"/>
                <w:color w:val="auto"/>
                <w:sz w:val="28"/>
                <w:szCs w:val="28"/>
                <w:lang w:val="en-US" w:eastAsia="zh-CN"/>
              </w:rPr>
              <w:t>5个接发球少于2个成功。</w:t>
            </w:r>
          </w:p>
        </w:tc>
      </w:tr>
    </w:tbl>
    <w:p>
      <w:pPr>
        <w:pStyle w:val="5"/>
        <w:numPr>
          <w:ilvl w:val="0"/>
          <w:numId w:val="0"/>
        </w:numPr>
        <w:spacing w:before="2"/>
        <w:ind w:leftChars="200" w:right="0" w:rightChars="0"/>
        <w:jc w:val="both"/>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（2）乒乓球比赛</w:t>
      </w:r>
    </w:p>
    <w:tbl>
      <w:tblPr>
        <w:tblStyle w:val="9"/>
        <w:tblW w:w="8835"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0"/>
        <w:gridCol w:w="7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800"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107"/>
              <w:jc w:val="center"/>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分 值</w:t>
            </w:r>
          </w:p>
        </w:tc>
        <w:tc>
          <w:tcPr>
            <w:tcW w:w="7035"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107"/>
              <w:jc w:val="center"/>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70" w:hRule="atLeast"/>
        </w:trPr>
        <w:tc>
          <w:tcPr>
            <w:tcW w:w="1800"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107"/>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90-100分</w:t>
            </w:r>
          </w:p>
        </w:tc>
        <w:tc>
          <w:tcPr>
            <w:tcW w:w="7035" w:type="dxa"/>
          </w:tcPr>
          <w:p>
            <w:pPr>
              <w:pStyle w:val="12"/>
              <w:keepNext w:val="0"/>
              <w:keepLines w:val="0"/>
              <w:pageBreakBefore w:val="0"/>
              <w:widowControl w:val="0"/>
              <w:kinsoku/>
              <w:wordWrap/>
              <w:overflowPunct/>
              <w:topLinePunct w:val="0"/>
              <w:autoSpaceDE w:val="0"/>
              <w:autoSpaceDN w:val="0"/>
              <w:bidi w:val="0"/>
              <w:adjustRightInd/>
              <w:snapToGrid/>
              <w:spacing w:before="0" w:line="420" w:lineRule="exact"/>
              <w:textAlignment w:val="auto"/>
              <w:rPr>
                <w:rFonts w:hint="eastAsia" w:ascii="仿宋_GB2312" w:hAnsi="仿宋_GB2312" w:eastAsia="仿宋_GB2312" w:cs="仿宋_GB2312"/>
                <w:sz w:val="28"/>
                <w:szCs w:val="28"/>
                <w:lang w:eastAsia="zh-Hans"/>
              </w:rPr>
            </w:pPr>
            <w:r>
              <w:rPr>
                <w:rFonts w:hint="eastAsia" w:ascii="仿宋_GB2312" w:hAnsi="仿宋_GB2312" w:eastAsia="仿宋_GB2312" w:cs="仿宋_GB2312"/>
                <w:sz w:val="28"/>
                <w:szCs w:val="28"/>
                <w:lang w:val="en-US" w:eastAsia="zh-Hans"/>
              </w:rPr>
              <w:t>乒乓球</w:t>
            </w:r>
            <w:r>
              <w:rPr>
                <w:rFonts w:hint="eastAsia" w:ascii="仿宋_GB2312" w:hAnsi="仿宋_GB2312" w:eastAsia="仿宋_GB2312" w:cs="仿宋_GB2312"/>
                <w:sz w:val="28"/>
                <w:szCs w:val="28"/>
              </w:rPr>
              <w:t>战术意识水平表现突出</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Hans"/>
              </w:rPr>
              <w:t>能够在比赛中攻防两端熟练运用</w:t>
            </w:r>
            <w:r>
              <w:rPr>
                <w:rFonts w:hint="eastAsia" w:ascii="仿宋_GB2312" w:hAnsi="仿宋_GB2312" w:eastAsia="仿宋_GB2312" w:cs="仿宋_GB2312"/>
                <w:sz w:val="28"/>
                <w:szCs w:val="28"/>
              </w:rPr>
              <w:t>正手攻球反手推拨技术，动作正确，击球速度落点</w:t>
            </w:r>
            <w:r>
              <w:rPr>
                <w:rFonts w:hint="eastAsia" w:ascii="仿宋_GB2312" w:hAnsi="仿宋_GB2312" w:eastAsia="仿宋_GB2312" w:cs="仿宋_GB2312"/>
                <w:sz w:val="28"/>
                <w:szCs w:val="28"/>
                <w:lang w:val="en-US" w:eastAsia="zh-Hans"/>
              </w:rPr>
              <w:t>很</w:t>
            </w:r>
            <w:r>
              <w:rPr>
                <w:rFonts w:hint="eastAsia" w:ascii="仿宋_GB2312" w:hAnsi="仿宋_GB2312" w:eastAsia="仿宋_GB2312" w:cs="仿宋_GB2312"/>
                <w:sz w:val="28"/>
                <w:szCs w:val="28"/>
              </w:rPr>
              <w:t>好；</w:t>
            </w:r>
            <w:r>
              <w:rPr>
                <w:rFonts w:hint="eastAsia" w:ascii="仿宋_GB2312" w:hAnsi="仿宋_GB2312" w:eastAsia="仿宋_GB2312" w:cs="仿宋_GB2312"/>
                <w:sz w:val="28"/>
                <w:szCs w:val="28"/>
                <w:lang w:val="en-US" w:eastAsia="zh-Hans"/>
              </w:rPr>
              <w:t>比赛中进攻能够熟练运用发球技术</w:t>
            </w:r>
            <w:r>
              <w:rPr>
                <w:rFonts w:hint="eastAsia" w:ascii="仿宋_GB2312" w:hAnsi="仿宋_GB2312" w:eastAsia="仿宋_GB2312" w:cs="仿宋_GB2312"/>
                <w:sz w:val="28"/>
                <w:szCs w:val="28"/>
                <w:lang w:eastAsia="zh-Hans"/>
              </w:rPr>
              <w:t>，</w:t>
            </w:r>
            <w:r>
              <w:rPr>
                <w:rFonts w:hint="eastAsia" w:ascii="仿宋_GB2312" w:hAnsi="仿宋_GB2312" w:eastAsia="仿宋_GB2312" w:cs="仿宋_GB2312"/>
                <w:sz w:val="28"/>
                <w:szCs w:val="28"/>
                <w:lang w:val="en-US" w:eastAsia="zh-Hans"/>
              </w:rPr>
              <w:t>发球结合摆速技术</w:t>
            </w:r>
            <w:r>
              <w:rPr>
                <w:rFonts w:hint="eastAsia" w:ascii="仿宋_GB2312" w:hAnsi="仿宋_GB2312" w:eastAsia="仿宋_GB2312" w:cs="仿宋_GB2312"/>
                <w:sz w:val="28"/>
                <w:szCs w:val="28"/>
                <w:lang w:eastAsia="zh-Hans"/>
              </w:rPr>
              <w:t>，</w:t>
            </w:r>
            <w:r>
              <w:rPr>
                <w:rFonts w:hint="eastAsia" w:ascii="仿宋_GB2312" w:hAnsi="仿宋_GB2312" w:eastAsia="仿宋_GB2312" w:cs="仿宋_GB2312"/>
                <w:sz w:val="28"/>
                <w:szCs w:val="28"/>
              </w:rPr>
              <w:t>发球动作正确，技术结合协调连贯，速度力量</w:t>
            </w:r>
            <w:r>
              <w:rPr>
                <w:rFonts w:hint="eastAsia" w:ascii="仿宋_GB2312" w:hAnsi="仿宋_GB2312" w:eastAsia="仿宋_GB2312" w:cs="仿宋_GB2312"/>
                <w:sz w:val="28"/>
                <w:szCs w:val="28"/>
                <w:lang w:val="en-US" w:eastAsia="zh-Hans"/>
              </w:rPr>
              <w:t>旋转</w:t>
            </w:r>
            <w:r>
              <w:rPr>
                <w:rFonts w:hint="eastAsia" w:ascii="仿宋_GB2312" w:hAnsi="仿宋_GB2312" w:eastAsia="仿宋_GB2312" w:cs="仿宋_GB2312"/>
                <w:sz w:val="28"/>
                <w:szCs w:val="28"/>
              </w:rPr>
              <w:t>落</w:t>
            </w:r>
            <w:r>
              <w:rPr>
                <w:rFonts w:hint="eastAsia" w:ascii="仿宋_GB2312" w:hAnsi="仿宋_GB2312" w:eastAsia="仿宋_GB2312" w:cs="仿宋_GB2312"/>
                <w:sz w:val="28"/>
                <w:szCs w:val="28"/>
                <w:lang w:val="en-US" w:eastAsia="zh-Hans"/>
              </w:rPr>
              <w:t>点俱</w:t>
            </w:r>
            <w:r>
              <w:rPr>
                <w:rFonts w:hint="eastAsia" w:ascii="仿宋_GB2312" w:hAnsi="仿宋_GB2312" w:eastAsia="仿宋_GB2312" w:cs="仿宋_GB2312"/>
                <w:sz w:val="28"/>
                <w:szCs w:val="28"/>
              </w:rPr>
              <w:t>佳；</w:t>
            </w:r>
            <w:r>
              <w:rPr>
                <w:rFonts w:hint="eastAsia" w:ascii="仿宋_GB2312" w:hAnsi="仿宋_GB2312" w:eastAsia="仿宋_GB2312" w:cs="仿宋_GB2312"/>
                <w:sz w:val="28"/>
                <w:szCs w:val="28"/>
                <w:lang w:val="en-US" w:eastAsia="zh-Hans"/>
              </w:rPr>
              <w:t>在比赛中运用搓球技术</w:t>
            </w:r>
            <w:r>
              <w:rPr>
                <w:rFonts w:hint="eastAsia" w:ascii="仿宋_GB2312" w:hAnsi="仿宋_GB2312" w:eastAsia="仿宋_GB2312" w:cs="仿宋_GB2312"/>
                <w:sz w:val="28"/>
                <w:szCs w:val="28"/>
                <w:lang w:eastAsia="zh-Hans"/>
              </w:rPr>
              <w:t>，</w:t>
            </w:r>
            <w:r>
              <w:rPr>
                <w:rFonts w:hint="eastAsia" w:ascii="仿宋_GB2312" w:hAnsi="仿宋_GB2312" w:eastAsia="仿宋_GB2312" w:cs="仿宋_GB2312"/>
                <w:sz w:val="28"/>
                <w:szCs w:val="28"/>
                <w:lang w:val="en-US" w:eastAsia="zh-Hans"/>
              </w:rPr>
              <w:t>发球</w:t>
            </w:r>
            <w:r>
              <w:rPr>
                <w:rFonts w:hint="eastAsia" w:ascii="仿宋_GB2312" w:hAnsi="仿宋_GB2312" w:eastAsia="仿宋_GB2312" w:cs="仿宋_GB2312"/>
                <w:sz w:val="28"/>
                <w:szCs w:val="28"/>
                <w:lang w:eastAsia="zh-Hans"/>
              </w:rPr>
              <w:t>（</w:t>
            </w:r>
            <w:r>
              <w:rPr>
                <w:rFonts w:hint="eastAsia" w:ascii="仿宋_GB2312" w:hAnsi="仿宋_GB2312" w:eastAsia="仿宋_GB2312" w:cs="仿宋_GB2312"/>
                <w:sz w:val="28"/>
                <w:szCs w:val="28"/>
                <w:lang w:val="en-US" w:eastAsia="zh-Hans"/>
              </w:rPr>
              <w:t>接发</w:t>
            </w:r>
            <w:r>
              <w:rPr>
                <w:rFonts w:hint="eastAsia" w:ascii="仿宋_GB2312" w:hAnsi="仿宋_GB2312" w:eastAsia="仿宋_GB2312" w:cs="仿宋_GB2312"/>
                <w:sz w:val="28"/>
                <w:szCs w:val="28"/>
                <w:lang w:eastAsia="zh-Hans"/>
              </w:rPr>
              <w:t>）</w:t>
            </w:r>
            <w:r>
              <w:rPr>
                <w:rFonts w:hint="eastAsia" w:ascii="仿宋_GB2312" w:hAnsi="仿宋_GB2312" w:eastAsia="仿宋_GB2312" w:cs="仿宋_GB2312"/>
                <w:sz w:val="28"/>
                <w:szCs w:val="28"/>
                <w:lang w:val="en-US" w:eastAsia="zh-Hans"/>
              </w:rPr>
              <w:t>抢攻技术及弧圈球技术</w:t>
            </w:r>
            <w:r>
              <w:rPr>
                <w:rFonts w:hint="eastAsia" w:ascii="仿宋_GB2312" w:hAnsi="仿宋_GB2312" w:eastAsia="仿宋_GB2312" w:cs="仿宋_GB2312"/>
                <w:sz w:val="28"/>
                <w:szCs w:val="28"/>
                <w:lang w:eastAsia="zh-Hans"/>
              </w:rPr>
              <w:t>，</w:t>
            </w:r>
            <w:r>
              <w:rPr>
                <w:rFonts w:hint="eastAsia" w:ascii="仿宋_GB2312" w:hAnsi="仿宋_GB2312" w:eastAsia="仿宋_GB2312" w:cs="仿宋_GB2312"/>
                <w:sz w:val="28"/>
                <w:szCs w:val="28"/>
                <w:lang w:val="en-US" w:eastAsia="zh-Hans"/>
              </w:rPr>
              <w:t>结合技战术</w:t>
            </w:r>
            <w:r>
              <w:rPr>
                <w:rFonts w:hint="eastAsia" w:ascii="仿宋_GB2312" w:hAnsi="仿宋_GB2312" w:eastAsia="仿宋_GB2312" w:cs="仿宋_GB2312"/>
                <w:sz w:val="28"/>
                <w:szCs w:val="28"/>
              </w:rPr>
              <w:t>运用合理、完成动作规范</w:t>
            </w:r>
            <w:r>
              <w:rPr>
                <w:rFonts w:hint="eastAsia" w:ascii="仿宋_GB2312" w:hAnsi="仿宋_GB2312" w:eastAsia="仿宋_GB2312" w:cs="仿宋_GB2312"/>
                <w:sz w:val="28"/>
                <w:szCs w:val="28"/>
                <w:lang w:eastAsia="zh-Hans"/>
              </w:rPr>
              <w:t>；</w:t>
            </w:r>
            <w:r>
              <w:rPr>
                <w:rFonts w:hint="eastAsia" w:ascii="仿宋_GB2312" w:hAnsi="仿宋_GB2312" w:eastAsia="仿宋_GB2312" w:cs="仿宋_GB2312"/>
                <w:sz w:val="28"/>
                <w:szCs w:val="28"/>
              </w:rPr>
              <w:t>具有很好的阅读比赛能力；比赛作风顽强、心理状态稳定。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5" w:hRule="atLeast"/>
        </w:trPr>
        <w:tc>
          <w:tcPr>
            <w:tcW w:w="1800"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107"/>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75-89分</w:t>
            </w:r>
          </w:p>
        </w:tc>
        <w:tc>
          <w:tcPr>
            <w:tcW w:w="7035" w:type="dxa"/>
          </w:tcPr>
          <w:p>
            <w:pPr>
              <w:pStyle w:val="12"/>
              <w:keepNext w:val="0"/>
              <w:keepLines w:val="0"/>
              <w:pageBreakBefore w:val="0"/>
              <w:widowControl w:val="0"/>
              <w:kinsoku/>
              <w:wordWrap/>
              <w:overflowPunct/>
              <w:topLinePunct w:val="0"/>
              <w:autoSpaceDE w:val="0"/>
              <w:autoSpaceDN w:val="0"/>
              <w:bidi w:val="0"/>
              <w:adjustRightInd/>
              <w:snapToGrid/>
              <w:spacing w:before="0" w:line="42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Hans"/>
              </w:rPr>
              <w:t>乒乓球</w:t>
            </w:r>
            <w:r>
              <w:rPr>
                <w:rFonts w:hint="eastAsia" w:ascii="仿宋_GB2312" w:hAnsi="仿宋_GB2312" w:eastAsia="仿宋_GB2312" w:cs="仿宋_GB2312"/>
                <w:sz w:val="28"/>
                <w:szCs w:val="28"/>
              </w:rPr>
              <w:t>战术意识水平表现</w:t>
            </w:r>
            <w:r>
              <w:rPr>
                <w:rFonts w:hint="eastAsia" w:ascii="仿宋_GB2312" w:hAnsi="仿宋_GB2312" w:eastAsia="仿宋_GB2312" w:cs="仿宋_GB2312"/>
                <w:sz w:val="28"/>
                <w:szCs w:val="28"/>
                <w:lang w:val="en-US" w:eastAsia="zh-Hans"/>
              </w:rPr>
              <w:t>良好</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Hans"/>
              </w:rPr>
              <w:t>能够在比赛中攻防两端较熟练运用</w:t>
            </w:r>
            <w:r>
              <w:rPr>
                <w:rFonts w:hint="eastAsia" w:ascii="仿宋_GB2312" w:hAnsi="仿宋_GB2312" w:eastAsia="仿宋_GB2312" w:cs="仿宋_GB2312"/>
                <w:sz w:val="28"/>
                <w:szCs w:val="28"/>
              </w:rPr>
              <w:t>正手攻球反手推拨技术，动作</w:t>
            </w:r>
            <w:r>
              <w:rPr>
                <w:rFonts w:hint="eastAsia" w:ascii="仿宋_GB2312" w:hAnsi="仿宋_GB2312" w:eastAsia="仿宋_GB2312" w:cs="仿宋_GB2312"/>
                <w:sz w:val="28"/>
                <w:szCs w:val="28"/>
                <w:lang w:val="en-US" w:eastAsia="zh-Hans"/>
              </w:rPr>
              <w:t>较为</w:t>
            </w:r>
            <w:r>
              <w:rPr>
                <w:rFonts w:hint="eastAsia" w:ascii="仿宋_GB2312" w:hAnsi="仿宋_GB2312" w:eastAsia="仿宋_GB2312" w:cs="仿宋_GB2312"/>
                <w:sz w:val="28"/>
                <w:szCs w:val="28"/>
              </w:rPr>
              <w:t>正确，击球速度落点</w:t>
            </w:r>
            <w:r>
              <w:rPr>
                <w:rFonts w:hint="eastAsia" w:ascii="仿宋_GB2312" w:hAnsi="仿宋_GB2312" w:eastAsia="仿宋_GB2312" w:cs="仿宋_GB2312"/>
                <w:sz w:val="28"/>
                <w:szCs w:val="28"/>
                <w:lang w:val="en-US" w:eastAsia="zh-Hans"/>
              </w:rPr>
              <w:t>较</w:t>
            </w:r>
            <w:r>
              <w:rPr>
                <w:rFonts w:hint="eastAsia" w:ascii="仿宋_GB2312" w:hAnsi="仿宋_GB2312" w:eastAsia="仿宋_GB2312" w:cs="仿宋_GB2312"/>
                <w:sz w:val="28"/>
                <w:szCs w:val="28"/>
              </w:rPr>
              <w:t>好；</w:t>
            </w:r>
            <w:r>
              <w:rPr>
                <w:rFonts w:hint="eastAsia" w:ascii="仿宋_GB2312" w:hAnsi="仿宋_GB2312" w:eastAsia="仿宋_GB2312" w:cs="仿宋_GB2312"/>
                <w:sz w:val="28"/>
                <w:szCs w:val="28"/>
                <w:lang w:val="en-US" w:eastAsia="zh-Hans"/>
              </w:rPr>
              <w:t>比赛中进攻能够较熟练运用发球技术</w:t>
            </w:r>
            <w:r>
              <w:rPr>
                <w:rFonts w:hint="eastAsia" w:ascii="仿宋_GB2312" w:hAnsi="仿宋_GB2312" w:eastAsia="仿宋_GB2312" w:cs="仿宋_GB2312"/>
                <w:sz w:val="28"/>
                <w:szCs w:val="28"/>
                <w:lang w:eastAsia="zh-Hans"/>
              </w:rPr>
              <w:t>，</w:t>
            </w:r>
            <w:r>
              <w:rPr>
                <w:rFonts w:hint="eastAsia" w:ascii="仿宋_GB2312" w:hAnsi="仿宋_GB2312" w:eastAsia="仿宋_GB2312" w:cs="仿宋_GB2312"/>
                <w:sz w:val="28"/>
                <w:szCs w:val="28"/>
                <w:lang w:val="en-US" w:eastAsia="zh-Hans"/>
              </w:rPr>
              <w:t>发球结合摆速技术</w:t>
            </w:r>
            <w:r>
              <w:rPr>
                <w:rFonts w:hint="eastAsia" w:ascii="仿宋_GB2312" w:hAnsi="仿宋_GB2312" w:eastAsia="仿宋_GB2312" w:cs="仿宋_GB2312"/>
                <w:sz w:val="28"/>
                <w:szCs w:val="28"/>
                <w:lang w:eastAsia="zh-Hans"/>
              </w:rPr>
              <w:t>，</w:t>
            </w:r>
            <w:r>
              <w:rPr>
                <w:rFonts w:hint="eastAsia" w:ascii="仿宋_GB2312" w:hAnsi="仿宋_GB2312" w:eastAsia="仿宋_GB2312" w:cs="仿宋_GB2312"/>
                <w:sz w:val="28"/>
                <w:szCs w:val="28"/>
              </w:rPr>
              <w:t>发球动作</w:t>
            </w:r>
            <w:r>
              <w:rPr>
                <w:rFonts w:hint="eastAsia" w:ascii="仿宋_GB2312" w:hAnsi="仿宋_GB2312" w:eastAsia="仿宋_GB2312" w:cs="仿宋_GB2312"/>
                <w:sz w:val="28"/>
                <w:szCs w:val="28"/>
                <w:lang w:val="en-US" w:eastAsia="zh-Hans"/>
              </w:rPr>
              <w:t>较为</w:t>
            </w:r>
            <w:r>
              <w:rPr>
                <w:rFonts w:hint="eastAsia" w:ascii="仿宋_GB2312" w:hAnsi="仿宋_GB2312" w:eastAsia="仿宋_GB2312" w:cs="仿宋_GB2312"/>
                <w:sz w:val="28"/>
                <w:szCs w:val="28"/>
              </w:rPr>
              <w:t>正确，技术结合协调</w:t>
            </w:r>
            <w:r>
              <w:rPr>
                <w:rFonts w:hint="eastAsia" w:ascii="仿宋_GB2312" w:hAnsi="仿宋_GB2312" w:eastAsia="仿宋_GB2312" w:cs="仿宋_GB2312"/>
                <w:sz w:val="28"/>
                <w:szCs w:val="28"/>
                <w:lang w:val="en-US" w:eastAsia="zh-Hans"/>
              </w:rPr>
              <w:t>相对</w:t>
            </w:r>
            <w:r>
              <w:rPr>
                <w:rFonts w:hint="eastAsia" w:ascii="仿宋_GB2312" w:hAnsi="仿宋_GB2312" w:eastAsia="仿宋_GB2312" w:cs="仿宋_GB2312"/>
                <w:sz w:val="28"/>
                <w:szCs w:val="28"/>
              </w:rPr>
              <w:t>连贯，速度力量</w:t>
            </w:r>
            <w:r>
              <w:rPr>
                <w:rFonts w:hint="eastAsia" w:ascii="仿宋_GB2312" w:hAnsi="仿宋_GB2312" w:eastAsia="仿宋_GB2312" w:cs="仿宋_GB2312"/>
                <w:sz w:val="28"/>
                <w:szCs w:val="28"/>
                <w:lang w:val="en-US" w:eastAsia="zh-Hans"/>
              </w:rPr>
              <w:t>旋转</w:t>
            </w:r>
            <w:r>
              <w:rPr>
                <w:rFonts w:hint="eastAsia" w:ascii="仿宋_GB2312" w:hAnsi="仿宋_GB2312" w:eastAsia="仿宋_GB2312" w:cs="仿宋_GB2312"/>
                <w:sz w:val="28"/>
                <w:szCs w:val="28"/>
              </w:rPr>
              <w:t>落</w:t>
            </w:r>
            <w:r>
              <w:rPr>
                <w:rFonts w:hint="eastAsia" w:ascii="仿宋_GB2312" w:hAnsi="仿宋_GB2312" w:eastAsia="仿宋_GB2312" w:cs="仿宋_GB2312"/>
                <w:sz w:val="28"/>
                <w:szCs w:val="28"/>
                <w:lang w:val="en-US" w:eastAsia="zh-Hans"/>
              </w:rPr>
              <w:t>点合适</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Hans"/>
              </w:rPr>
              <w:t>在比赛中运用搓球技术</w:t>
            </w:r>
            <w:r>
              <w:rPr>
                <w:rFonts w:hint="eastAsia" w:ascii="仿宋_GB2312" w:hAnsi="仿宋_GB2312" w:eastAsia="仿宋_GB2312" w:cs="仿宋_GB2312"/>
                <w:sz w:val="28"/>
                <w:szCs w:val="28"/>
                <w:lang w:eastAsia="zh-Hans"/>
              </w:rPr>
              <w:t>，</w:t>
            </w:r>
            <w:r>
              <w:rPr>
                <w:rFonts w:hint="eastAsia" w:ascii="仿宋_GB2312" w:hAnsi="仿宋_GB2312" w:eastAsia="仿宋_GB2312" w:cs="仿宋_GB2312"/>
                <w:sz w:val="28"/>
                <w:szCs w:val="28"/>
                <w:lang w:val="en-US" w:eastAsia="zh-Hans"/>
              </w:rPr>
              <w:t>发球</w:t>
            </w:r>
            <w:r>
              <w:rPr>
                <w:rFonts w:hint="eastAsia" w:ascii="仿宋_GB2312" w:hAnsi="仿宋_GB2312" w:eastAsia="仿宋_GB2312" w:cs="仿宋_GB2312"/>
                <w:sz w:val="28"/>
                <w:szCs w:val="28"/>
                <w:lang w:eastAsia="zh-Hans"/>
              </w:rPr>
              <w:t>（</w:t>
            </w:r>
            <w:r>
              <w:rPr>
                <w:rFonts w:hint="eastAsia" w:ascii="仿宋_GB2312" w:hAnsi="仿宋_GB2312" w:eastAsia="仿宋_GB2312" w:cs="仿宋_GB2312"/>
                <w:sz w:val="28"/>
                <w:szCs w:val="28"/>
                <w:lang w:val="en-US" w:eastAsia="zh-Hans"/>
              </w:rPr>
              <w:t>接发</w:t>
            </w:r>
            <w:r>
              <w:rPr>
                <w:rFonts w:hint="eastAsia" w:ascii="仿宋_GB2312" w:hAnsi="仿宋_GB2312" w:eastAsia="仿宋_GB2312" w:cs="仿宋_GB2312"/>
                <w:sz w:val="28"/>
                <w:szCs w:val="28"/>
                <w:lang w:eastAsia="zh-Hans"/>
              </w:rPr>
              <w:t>）</w:t>
            </w:r>
            <w:r>
              <w:rPr>
                <w:rFonts w:hint="eastAsia" w:ascii="仿宋_GB2312" w:hAnsi="仿宋_GB2312" w:eastAsia="仿宋_GB2312" w:cs="仿宋_GB2312"/>
                <w:sz w:val="28"/>
                <w:szCs w:val="28"/>
                <w:lang w:val="en-US" w:eastAsia="zh-Hans"/>
              </w:rPr>
              <w:t>抢攻技术及弧圈球技术</w:t>
            </w:r>
            <w:r>
              <w:rPr>
                <w:rFonts w:hint="eastAsia" w:ascii="仿宋_GB2312" w:hAnsi="仿宋_GB2312" w:eastAsia="仿宋_GB2312" w:cs="仿宋_GB2312"/>
                <w:sz w:val="28"/>
                <w:szCs w:val="28"/>
                <w:lang w:eastAsia="zh-Hans"/>
              </w:rPr>
              <w:t>，</w:t>
            </w:r>
            <w:r>
              <w:rPr>
                <w:rFonts w:hint="eastAsia" w:ascii="仿宋_GB2312" w:hAnsi="仿宋_GB2312" w:eastAsia="仿宋_GB2312" w:cs="仿宋_GB2312"/>
                <w:sz w:val="28"/>
                <w:szCs w:val="28"/>
                <w:lang w:val="en-US" w:eastAsia="zh-Hans"/>
              </w:rPr>
              <w:t>结合技战术</w:t>
            </w:r>
            <w:r>
              <w:rPr>
                <w:rFonts w:hint="eastAsia" w:ascii="仿宋_GB2312" w:hAnsi="仿宋_GB2312" w:eastAsia="仿宋_GB2312" w:cs="仿宋_GB2312"/>
                <w:sz w:val="28"/>
                <w:szCs w:val="28"/>
                <w:lang w:eastAsia="zh-Hans"/>
              </w:rPr>
              <w:t>，</w:t>
            </w:r>
            <w:r>
              <w:rPr>
                <w:rFonts w:hint="eastAsia" w:ascii="仿宋_GB2312" w:hAnsi="仿宋_GB2312" w:eastAsia="仿宋_GB2312" w:cs="仿宋_GB2312"/>
                <w:sz w:val="28"/>
                <w:szCs w:val="28"/>
              </w:rPr>
              <w:t>运用</w:t>
            </w:r>
            <w:r>
              <w:rPr>
                <w:rFonts w:hint="eastAsia" w:ascii="仿宋_GB2312" w:hAnsi="仿宋_GB2312" w:eastAsia="仿宋_GB2312" w:cs="仿宋_GB2312"/>
                <w:sz w:val="28"/>
                <w:szCs w:val="28"/>
                <w:lang w:val="en-US" w:eastAsia="zh-Hans"/>
              </w:rPr>
              <w:t>较</w:t>
            </w:r>
            <w:r>
              <w:rPr>
                <w:rFonts w:hint="eastAsia" w:ascii="仿宋_GB2312" w:hAnsi="仿宋_GB2312" w:eastAsia="仿宋_GB2312" w:cs="仿宋_GB2312"/>
                <w:sz w:val="28"/>
                <w:szCs w:val="28"/>
              </w:rPr>
              <w:t>合理、完成动作</w:t>
            </w:r>
            <w:r>
              <w:rPr>
                <w:rFonts w:hint="eastAsia" w:ascii="仿宋_GB2312" w:hAnsi="仿宋_GB2312" w:eastAsia="仿宋_GB2312" w:cs="仿宋_GB2312"/>
                <w:sz w:val="28"/>
                <w:szCs w:val="28"/>
                <w:lang w:val="en-US" w:eastAsia="zh-Hans"/>
              </w:rPr>
              <w:t>相对</w:t>
            </w:r>
            <w:r>
              <w:rPr>
                <w:rFonts w:hint="eastAsia" w:ascii="仿宋_GB2312" w:hAnsi="仿宋_GB2312" w:eastAsia="仿宋_GB2312" w:cs="仿宋_GB2312"/>
                <w:sz w:val="28"/>
                <w:szCs w:val="28"/>
              </w:rPr>
              <w:t>规范</w:t>
            </w:r>
            <w:r>
              <w:rPr>
                <w:rFonts w:hint="eastAsia" w:ascii="仿宋_GB2312" w:hAnsi="仿宋_GB2312" w:eastAsia="仿宋_GB2312" w:cs="仿宋_GB2312"/>
                <w:sz w:val="28"/>
                <w:szCs w:val="28"/>
                <w:lang w:eastAsia="zh-Hans"/>
              </w:rPr>
              <w:t>；</w:t>
            </w:r>
            <w:r>
              <w:rPr>
                <w:rFonts w:hint="eastAsia" w:ascii="仿宋_GB2312" w:hAnsi="仿宋_GB2312" w:eastAsia="仿宋_GB2312" w:cs="仿宋_GB2312"/>
                <w:sz w:val="28"/>
                <w:szCs w:val="28"/>
              </w:rPr>
              <w:t>具有</w:t>
            </w:r>
            <w:r>
              <w:rPr>
                <w:rFonts w:hint="eastAsia" w:ascii="仿宋_GB2312" w:hAnsi="仿宋_GB2312" w:eastAsia="仿宋_GB2312" w:cs="仿宋_GB2312"/>
                <w:sz w:val="28"/>
                <w:szCs w:val="28"/>
                <w:lang w:val="en-US" w:eastAsia="zh-Hans"/>
              </w:rPr>
              <w:t>较</w:t>
            </w:r>
            <w:r>
              <w:rPr>
                <w:rFonts w:hint="eastAsia" w:ascii="仿宋_GB2312" w:hAnsi="仿宋_GB2312" w:eastAsia="仿宋_GB2312" w:cs="仿宋_GB2312"/>
                <w:sz w:val="28"/>
                <w:szCs w:val="28"/>
              </w:rPr>
              <w:t>好的阅读比赛能力；比赛作风良好、心理状态</w:t>
            </w:r>
            <w:r>
              <w:rPr>
                <w:rFonts w:hint="eastAsia" w:ascii="仿宋_GB2312" w:hAnsi="仿宋_GB2312" w:eastAsia="仿宋_GB2312" w:cs="仿宋_GB2312"/>
                <w:sz w:val="28"/>
                <w:szCs w:val="28"/>
                <w:lang w:eastAsia="zh-CN"/>
              </w:rPr>
              <w:t>较</w:t>
            </w:r>
            <w:r>
              <w:rPr>
                <w:rFonts w:hint="eastAsia" w:ascii="仿宋_GB2312" w:hAnsi="仿宋_GB2312" w:eastAsia="仿宋_GB2312" w:cs="仿宋_GB2312"/>
                <w:sz w:val="28"/>
                <w:szCs w:val="28"/>
              </w:rPr>
              <w:t>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0"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107"/>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60-74分</w:t>
            </w:r>
          </w:p>
        </w:tc>
        <w:tc>
          <w:tcPr>
            <w:tcW w:w="7035" w:type="dxa"/>
          </w:tcPr>
          <w:p>
            <w:pPr>
              <w:pStyle w:val="12"/>
              <w:keepNext w:val="0"/>
              <w:keepLines w:val="0"/>
              <w:pageBreakBefore w:val="0"/>
              <w:widowControl w:val="0"/>
              <w:kinsoku/>
              <w:wordWrap/>
              <w:overflowPunct/>
              <w:topLinePunct w:val="0"/>
              <w:autoSpaceDE w:val="0"/>
              <w:autoSpaceDN w:val="0"/>
              <w:bidi w:val="0"/>
              <w:adjustRightInd/>
              <w:snapToGrid/>
              <w:spacing w:before="0" w:line="42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Hans"/>
              </w:rPr>
              <w:t>乒乓球</w:t>
            </w:r>
            <w:r>
              <w:rPr>
                <w:rFonts w:hint="eastAsia" w:ascii="仿宋_GB2312" w:hAnsi="仿宋_GB2312" w:eastAsia="仿宋_GB2312" w:cs="仿宋_GB2312"/>
                <w:sz w:val="28"/>
                <w:szCs w:val="28"/>
              </w:rPr>
              <w:t>战术意识水平表现</w:t>
            </w:r>
            <w:r>
              <w:rPr>
                <w:rFonts w:hint="eastAsia" w:ascii="仿宋_GB2312" w:hAnsi="仿宋_GB2312" w:eastAsia="仿宋_GB2312" w:cs="仿宋_GB2312"/>
                <w:sz w:val="28"/>
                <w:szCs w:val="28"/>
                <w:lang w:val="en-US" w:eastAsia="zh-Hans"/>
              </w:rPr>
              <w:t>一般</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Hans"/>
              </w:rPr>
              <w:t>能够在比赛中攻防两端运用</w:t>
            </w:r>
            <w:r>
              <w:rPr>
                <w:rFonts w:hint="eastAsia" w:ascii="仿宋_GB2312" w:hAnsi="仿宋_GB2312" w:eastAsia="仿宋_GB2312" w:cs="仿宋_GB2312"/>
                <w:sz w:val="28"/>
                <w:szCs w:val="28"/>
              </w:rPr>
              <w:t>正手攻球反手推拨技术，动作</w:t>
            </w:r>
            <w:r>
              <w:rPr>
                <w:rFonts w:hint="eastAsia" w:ascii="仿宋_GB2312" w:hAnsi="仿宋_GB2312" w:eastAsia="仿宋_GB2312" w:cs="仿宋_GB2312"/>
                <w:sz w:val="28"/>
                <w:szCs w:val="28"/>
                <w:lang w:val="en-US" w:eastAsia="zh-Hans"/>
              </w:rPr>
              <w:t>一般</w:t>
            </w:r>
            <w:r>
              <w:rPr>
                <w:rFonts w:hint="eastAsia" w:ascii="仿宋_GB2312" w:hAnsi="仿宋_GB2312" w:eastAsia="仿宋_GB2312" w:cs="仿宋_GB2312"/>
                <w:sz w:val="28"/>
                <w:szCs w:val="28"/>
              </w:rPr>
              <w:t>，击球速度落点</w:t>
            </w:r>
            <w:r>
              <w:rPr>
                <w:rFonts w:hint="eastAsia" w:ascii="仿宋_GB2312" w:hAnsi="仿宋_GB2312" w:eastAsia="仿宋_GB2312" w:cs="仿宋_GB2312"/>
                <w:sz w:val="28"/>
                <w:szCs w:val="28"/>
                <w:lang w:val="en-US" w:eastAsia="zh-Hans"/>
              </w:rPr>
              <w:t>一般</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Hans"/>
              </w:rPr>
              <w:t>比赛中进攻勉强能够运用发球技术</w:t>
            </w:r>
            <w:r>
              <w:rPr>
                <w:rFonts w:hint="eastAsia" w:ascii="仿宋_GB2312" w:hAnsi="仿宋_GB2312" w:eastAsia="仿宋_GB2312" w:cs="仿宋_GB2312"/>
                <w:sz w:val="28"/>
                <w:szCs w:val="28"/>
                <w:lang w:eastAsia="zh-Hans"/>
              </w:rPr>
              <w:t>，</w:t>
            </w:r>
            <w:r>
              <w:rPr>
                <w:rFonts w:hint="eastAsia" w:ascii="仿宋_GB2312" w:hAnsi="仿宋_GB2312" w:eastAsia="仿宋_GB2312" w:cs="仿宋_GB2312"/>
                <w:sz w:val="28"/>
                <w:szCs w:val="28"/>
                <w:lang w:val="en-US" w:eastAsia="zh-Hans"/>
              </w:rPr>
              <w:t>发球结合摆速技术</w:t>
            </w:r>
            <w:r>
              <w:rPr>
                <w:rFonts w:hint="eastAsia" w:ascii="仿宋_GB2312" w:hAnsi="仿宋_GB2312" w:eastAsia="仿宋_GB2312" w:cs="仿宋_GB2312"/>
                <w:sz w:val="28"/>
                <w:szCs w:val="28"/>
                <w:lang w:eastAsia="zh-Hans"/>
              </w:rPr>
              <w:t>，</w:t>
            </w:r>
            <w:r>
              <w:rPr>
                <w:rFonts w:hint="eastAsia" w:ascii="仿宋_GB2312" w:hAnsi="仿宋_GB2312" w:eastAsia="仿宋_GB2312" w:cs="仿宋_GB2312"/>
                <w:sz w:val="28"/>
                <w:szCs w:val="28"/>
              </w:rPr>
              <w:t>发球动作</w:t>
            </w:r>
            <w:r>
              <w:rPr>
                <w:rFonts w:hint="eastAsia" w:ascii="仿宋_GB2312" w:hAnsi="仿宋_GB2312" w:eastAsia="仿宋_GB2312" w:cs="仿宋_GB2312"/>
                <w:sz w:val="28"/>
                <w:szCs w:val="28"/>
                <w:lang w:val="en-US" w:eastAsia="zh-Hans"/>
              </w:rPr>
              <w:t>一般</w:t>
            </w:r>
            <w:r>
              <w:rPr>
                <w:rFonts w:hint="eastAsia" w:ascii="仿宋_GB2312" w:hAnsi="仿宋_GB2312" w:eastAsia="仿宋_GB2312" w:cs="仿宋_GB2312"/>
                <w:sz w:val="28"/>
                <w:szCs w:val="28"/>
              </w:rPr>
              <w:t>，技术结合</w:t>
            </w:r>
            <w:r>
              <w:rPr>
                <w:rFonts w:hint="eastAsia" w:ascii="仿宋_GB2312" w:hAnsi="仿宋_GB2312" w:eastAsia="仿宋_GB2312" w:cs="仿宋_GB2312"/>
                <w:sz w:val="28"/>
                <w:szCs w:val="28"/>
                <w:lang w:val="en-US" w:eastAsia="zh-Hans"/>
              </w:rPr>
              <w:t>一般</w:t>
            </w:r>
            <w:r>
              <w:rPr>
                <w:rFonts w:hint="eastAsia" w:ascii="仿宋_GB2312" w:hAnsi="仿宋_GB2312" w:eastAsia="仿宋_GB2312" w:cs="仿宋_GB2312"/>
                <w:sz w:val="28"/>
                <w:szCs w:val="28"/>
              </w:rPr>
              <w:t>，速度力量</w:t>
            </w:r>
            <w:r>
              <w:rPr>
                <w:rFonts w:hint="eastAsia" w:ascii="仿宋_GB2312" w:hAnsi="仿宋_GB2312" w:eastAsia="仿宋_GB2312" w:cs="仿宋_GB2312"/>
                <w:sz w:val="28"/>
                <w:szCs w:val="28"/>
                <w:lang w:val="en-US" w:eastAsia="zh-Hans"/>
              </w:rPr>
              <w:t>旋转</w:t>
            </w:r>
            <w:r>
              <w:rPr>
                <w:rFonts w:hint="eastAsia" w:ascii="仿宋_GB2312" w:hAnsi="仿宋_GB2312" w:eastAsia="仿宋_GB2312" w:cs="仿宋_GB2312"/>
                <w:sz w:val="28"/>
                <w:szCs w:val="28"/>
              </w:rPr>
              <w:t>落</w:t>
            </w:r>
            <w:r>
              <w:rPr>
                <w:rFonts w:hint="eastAsia" w:ascii="仿宋_GB2312" w:hAnsi="仿宋_GB2312" w:eastAsia="仿宋_GB2312" w:cs="仿宋_GB2312"/>
                <w:sz w:val="28"/>
                <w:szCs w:val="28"/>
                <w:lang w:val="en-US" w:eastAsia="zh-Hans"/>
              </w:rPr>
              <w:t>点较为不准确</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Hans"/>
              </w:rPr>
              <w:t>在比赛中运用搓球技术</w:t>
            </w:r>
            <w:r>
              <w:rPr>
                <w:rFonts w:hint="eastAsia" w:ascii="仿宋_GB2312" w:hAnsi="仿宋_GB2312" w:eastAsia="仿宋_GB2312" w:cs="仿宋_GB2312"/>
                <w:sz w:val="28"/>
                <w:szCs w:val="28"/>
                <w:lang w:eastAsia="zh-Hans"/>
              </w:rPr>
              <w:t>，</w:t>
            </w:r>
            <w:r>
              <w:rPr>
                <w:rFonts w:hint="eastAsia" w:ascii="仿宋_GB2312" w:hAnsi="仿宋_GB2312" w:eastAsia="仿宋_GB2312" w:cs="仿宋_GB2312"/>
                <w:sz w:val="28"/>
                <w:szCs w:val="28"/>
                <w:lang w:val="en-US" w:eastAsia="zh-Hans"/>
              </w:rPr>
              <w:t>发球</w:t>
            </w:r>
            <w:r>
              <w:rPr>
                <w:rFonts w:hint="eastAsia" w:ascii="仿宋_GB2312" w:hAnsi="仿宋_GB2312" w:eastAsia="仿宋_GB2312" w:cs="仿宋_GB2312"/>
                <w:sz w:val="28"/>
                <w:szCs w:val="28"/>
                <w:lang w:eastAsia="zh-Hans"/>
              </w:rPr>
              <w:t>（</w:t>
            </w:r>
            <w:r>
              <w:rPr>
                <w:rFonts w:hint="eastAsia" w:ascii="仿宋_GB2312" w:hAnsi="仿宋_GB2312" w:eastAsia="仿宋_GB2312" w:cs="仿宋_GB2312"/>
                <w:sz w:val="28"/>
                <w:szCs w:val="28"/>
                <w:lang w:val="en-US" w:eastAsia="zh-Hans"/>
              </w:rPr>
              <w:t>接发</w:t>
            </w:r>
            <w:r>
              <w:rPr>
                <w:rFonts w:hint="eastAsia" w:ascii="仿宋_GB2312" w:hAnsi="仿宋_GB2312" w:eastAsia="仿宋_GB2312" w:cs="仿宋_GB2312"/>
                <w:sz w:val="28"/>
                <w:szCs w:val="28"/>
                <w:lang w:eastAsia="zh-Hans"/>
              </w:rPr>
              <w:t>）</w:t>
            </w:r>
            <w:r>
              <w:rPr>
                <w:rFonts w:hint="eastAsia" w:ascii="仿宋_GB2312" w:hAnsi="仿宋_GB2312" w:eastAsia="仿宋_GB2312" w:cs="仿宋_GB2312"/>
                <w:sz w:val="28"/>
                <w:szCs w:val="28"/>
                <w:lang w:val="en-US" w:eastAsia="zh-Hans"/>
              </w:rPr>
              <w:t>抢攻技术及弧圈球技术</w:t>
            </w:r>
            <w:r>
              <w:rPr>
                <w:rFonts w:hint="eastAsia" w:ascii="仿宋_GB2312" w:hAnsi="仿宋_GB2312" w:eastAsia="仿宋_GB2312" w:cs="仿宋_GB2312"/>
                <w:sz w:val="28"/>
                <w:szCs w:val="28"/>
                <w:lang w:eastAsia="zh-Hans"/>
              </w:rPr>
              <w:t>，</w:t>
            </w:r>
            <w:r>
              <w:rPr>
                <w:rFonts w:hint="eastAsia" w:ascii="仿宋_GB2312" w:hAnsi="仿宋_GB2312" w:eastAsia="仿宋_GB2312" w:cs="仿宋_GB2312"/>
                <w:sz w:val="28"/>
                <w:szCs w:val="28"/>
                <w:lang w:val="en-US" w:eastAsia="zh-Hans"/>
              </w:rPr>
              <w:t>结合技战术</w:t>
            </w:r>
            <w:r>
              <w:rPr>
                <w:rFonts w:hint="eastAsia" w:ascii="仿宋_GB2312" w:hAnsi="仿宋_GB2312" w:eastAsia="仿宋_GB2312" w:cs="仿宋_GB2312"/>
                <w:sz w:val="28"/>
                <w:szCs w:val="28"/>
              </w:rPr>
              <w:t>运用</w:t>
            </w:r>
            <w:r>
              <w:rPr>
                <w:rFonts w:hint="eastAsia" w:ascii="仿宋_GB2312" w:hAnsi="仿宋_GB2312" w:eastAsia="仿宋_GB2312" w:cs="仿宋_GB2312"/>
                <w:sz w:val="28"/>
                <w:szCs w:val="28"/>
                <w:lang w:val="en-US" w:eastAsia="zh-Hans"/>
              </w:rPr>
              <w:t>基本</w:t>
            </w:r>
            <w:r>
              <w:rPr>
                <w:rFonts w:hint="eastAsia" w:ascii="仿宋_GB2312" w:hAnsi="仿宋_GB2312" w:eastAsia="仿宋_GB2312" w:cs="仿宋_GB2312"/>
                <w:sz w:val="28"/>
                <w:szCs w:val="28"/>
              </w:rPr>
              <w:t>合理、完成动作</w:t>
            </w:r>
            <w:r>
              <w:rPr>
                <w:rFonts w:hint="eastAsia" w:ascii="仿宋_GB2312" w:hAnsi="仿宋_GB2312" w:eastAsia="仿宋_GB2312" w:cs="仿宋_GB2312"/>
                <w:sz w:val="28"/>
                <w:szCs w:val="28"/>
                <w:lang w:val="en-US" w:eastAsia="zh-Hans"/>
              </w:rPr>
              <w:t>基本</w:t>
            </w:r>
            <w:r>
              <w:rPr>
                <w:rFonts w:hint="eastAsia" w:ascii="仿宋_GB2312" w:hAnsi="仿宋_GB2312" w:eastAsia="仿宋_GB2312" w:cs="仿宋_GB2312"/>
                <w:sz w:val="28"/>
                <w:szCs w:val="28"/>
              </w:rPr>
              <w:t>规范</w:t>
            </w:r>
            <w:r>
              <w:rPr>
                <w:rFonts w:hint="eastAsia" w:ascii="仿宋_GB2312" w:hAnsi="仿宋_GB2312" w:eastAsia="仿宋_GB2312" w:cs="仿宋_GB2312"/>
                <w:sz w:val="28"/>
                <w:szCs w:val="28"/>
                <w:lang w:eastAsia="zh-Hans"/>
              </w:rPr>
              <w:t>；</w:t>
            </w:r>
            <w:r>
              <w:rPr>
                <w:rFonts w:hint="eastAsia" w:ascii="仿宋_GB2312" w:hAnsi="仿宋_GB2312" w:eastAsia="仿宋_GB2312" w:cs="仿宋_GB2312"/>
                <w:sz w:val="28"/>
                <w:szCs w:val="28"/>
              </w:rPr>
              <w:t>阅读比赛能力一般；比赛作风</w:t>
            </w:r>
            <w:r>
              <w:rPr>
                <w:rFonts w:hint="eastAsia" w:ascii="仿宋_GB2312" w:hAnsi="仿宋_GB2312" w:eastAsia="仿宋_GB2312" w:cs="仿宋_GB2312"/>
                <w:sz w:val="28"/>
                <w:szCs w:val="28"/>
                <w:lang w:val="en-US" w:eastAsia="zh-CN"/>
              </w:rPr>
              <w:t>一般</w:t>
            </w:r>
            <w:r>
              <w:rPr>
                <w:rFonts w:hint="eastAsia" w:ascii="仿宋_GB2312" w:hAnsi="仿宋_GB2312" w:eastAsia="仿宋_GB2312" w:cs="仿宋_GB2312"/>
                <w:sz w:val="28"/>
                <w:szCs w:val="28"/>
              </w:rPr>
              <w:t>、心理状态有波动。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0"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107"/>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59分及</w:t>
            </w:r>
          </w:p>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107"/>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以下</w:t>
            </w:r>
          </w:p>
        </w:tc>
        <w:tc>
          <w:tcPr>
            <w:tcW w:w="7035" w:type="dxa"/>
          </w:tcPr>
          <w:p>
            <w:pPr>
              <w:pStyle w:val="12"/>
              <w:keepNext w:val="0"/>
              <w:keepLines w:val="0"/>
              <w:pageBreakBefore w:val="0"/>
              <w:widowControl w:val="0"/>
              <w:kinsoku/>
              <w:wordWrap/>
              <w:overflowPunct/>
              <w:topLinePunct w:val="0"/>
              <w:autoSpaceDE w:val="0"/>
              <w:autoSpaceDN w:val="0"/>
              <w:bidi w:val="0"/>
              <w:adjustRightInd/>
              <w:snapToGrid/>
              <w:spacing w:before="0" w:line="42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Hans"/>
              </w:rPr>
              <w:t>乒乓球</w:t>
            </w:r>
            <w:r>
              <w:rPr>
                <w:rFonts w:hint="eastAsia" w:ascii="仿宋_GB2312" w:hAnsi="仿宋_GB2312" w:eastAsia="仿宋_GB2312" w:cs="仿宋_GB2312"/>
                <w:sz w:val="28"/>
                <w:szCs w:val="28"/>
              </w:rPr>
              <w:t>战术意识水平表现</w:t>
            </w:r>
            <w:r>
              <w:rPr>
                <w:rFonts w:hint="eastAsia" w:ascii="仿宋_GB2312" w:hAnsi="仿宋_GB2312" w:eastAsia="仿宋_GB2312" w:cs="仿宋_GB2312"/>
                <w:sz w:val="28"/>
                <w:szCs w:val="28"/>
                <w:lang w:val="en-US" w:eastAsia="zh-Hans"/>
              </w:rPr>
              <w:t>较差</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Hans"/>
              </w:rPr>
              <w:t>不能够在比赛中攻防两端熟练运用</w:t>
            </w:r>
            <w:r>
              <w:rPr>
                <w:rFonts w:hint="eastAsia" w:ascii="仿宋_GB2312" w:hAnsi="仿宋_GB2312" w:eastAsia="仿宋_GB2312" w:cs="仿宋_GB2312"/>
                <w:sz w:val="28"/>
                <w:szCs w:val="28"/>
              </w:rPr>
              <w:t>正手攻球反手推拨技术，动作</w:t>
            </w:r>
            <w:r>
              <w:rPr>
                <w:rFonts w:hint="eastAsia" w:ascii="仿宋_GB2312" w:hAnsi="仿宋_GB2312" w:eastAsia="仿宋_GB2312" w:cs="仿宋_GB2312"/>
                <w:sz w:val="28"/>
                <w:szCs w:val="28"/>
                <w:lang w:val="en-US" w:eastAsia="zh-Hans"/>
              </w:rPr>
              <w:t>不</w:t>
            </w:r>
            <w:r>
              <w:rPr>
                <w:rFonts w:hint="eastAsia" w:ascii="仿宋_GB2312" w:hAnsi="仿宋_GB2312" w:eastAsia="仿宋_GB2312" w:cs="仿宋_GB2312"/>
                <w:sz w:val="28"/>
                <w:szCs w:val="28"/>
              </w:rPr>
              <w:t>正确，击球速度落点</w:t>
            </w:r>
            <w:r>
              <w:rPr>
                <w:rFonts w:hint="eastAsia" w:ascii="仿宋_GB2312" w:hAnsi="仿宋_GB2312" w:eastAsia="仿宋_GB2312" w:cs="仿宋_GB2312"/>
                <w:sz w:val="28"/>
                <w:szCs w:val="28"/>
                <w:lang w:val="en-US" w:eastAsia="zh-Hans"/>
              </w:rPr>
              <w:t>不准</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Hans"/>
              </w:rPr>
              <w:t>比赛中进攻不能够运用发球技术</w:t>
            </w:r>
            <w:r>
              <w:rPr>
                <w:rFonts w:hint="eastAsia" w:ascii="仿宋_GB2312" w:hAnsi="仿宋_GB2312" w:eastAsia="仿宋_GB2312" w:cs="仿宋_GB2312"/>
                <w:sz w:val="28"/>
                <w:szCs w:val="28"/>
                <w:lang w:eastAsia="zh-Hans"/>
              </w:rPr>
              <w:t>，</w:t>
            </w:r>
            <w:r>
              <w:rPr>
                <w:rFonts w:hint="eastAsia" w:ascii="仿宋_GB2312" w:hAnsi="仿宋_GB2312" w:eastAsia="仿宋_GB2312" w:cs="仿宋_GB2312"/>
                <w:sz w:val="28"/>
                <w:szCs w:val="28"/>
                <w:lang w:val="en-US" w:eastAsia="zh-Hans"/>
              </w:rPr>
              <w:t>发球结合摆速技术</w:t>
            </w:r>
            <w:r>
              <w:rPr>
                <w:rFonts w:hint="eastAsia" w:ascii="仿宋_GB2312" w:hAnsi="仿宋_GB2312" w:eastAsia="仿宋_GB2312" w:cs="仿宋_GB2312"/>
                <w:sz w:val="28"/>
                <w:szCs w:val="28"/>
                <w:lang w:eastAsia="zh-Hans"/>
              </w:rPr>
              <w:t>，</w:t>
            </w:r>
            <w:r>
              <w:rPr>
                <w:rFonts w:hint="eastAsia" w:ascii="仿宋_GB2312" w:hAnsi="仿宋_GB2312" w:eastAsia="仿宋_GB2312" w:cs="仿宋_GB2312"/>
                <w:sz w:val="28"/>
                <w:szCs w:val="28"/>
              </w:rPr>
              <w:t>发球动作</w:t>
            </w:r>
            <w:r>
              <w:rPr>
                <w:rFonts w:hint="eastAsia" w:ascii="仿宋_GB2312" w:hAnsi="仿宋_GB2312" w:eastAsia="仿宋_GB2312" w:cs="仿宋_GB2312"/>
                <w:sz w:val="28"/>
                <w:szCs w:val="28"/>
                <w:lang w:val="en-US" w:eastAsia="zh-Hans"/>
              </w:rPr>
              <w:t>不</w:t>
            </w:r>
            <w:r>
              <w:rPr>
                <w:rFonts w:hint="eastAsia" w:ascii="仿宋_GB2312" w:hAnsi="仿宋_GB2312" w:eastAsia="仿宋_GB2312" w:cs="仿宋_GB2312"/>
                <w:sz w:val="28"/>
                <w:szCs w:val="28"/>
              </w:rPr>
              <w:t>正确，技术结合</w:t>
            </w:r>
            <w:r>
              <w:rPr>
                <w:rFonts w:hint="eastAsia" w:ascii="仿宋_GB2312" w:hAnsi="仿宋_GB2312" w:eastAsia="仿宋_GB2312" w:cs="仿宋_GB2312"/>
                <w:sz w:val="28"/>
                <w:szCs w:val="28"/>
                <w:lang w:val="en-US" w:eastAsia="zh-Hans"/>
              </w:rPr>
              <w:t>无法</w:t>
            </w:r>
            <w:r>
              <w:rPr>
                <w:rFonts w:hint="eastAsia" w:ascii="仿宋_GB2312" w:hAnsi="仿宋_GB2312" w:eastAsia="仿宋_GB2312" w:cs="仿宋_GB2312"/>
                <w:sz w:val="28"/>
                <w:szCs w:val="28"/>
              </w:rPr>
              <w:t>协调连贯，速度力量</w:t>
            </w:r>
            <w:r>
              <w:rPr>
                <w:rFonts w:hint="eastAsia" w:ascii="仿宋_GB2312" w:hAnsi="仿宋_GB2312" w:eastAsia="仿宋_GB2312" w:cs="仿宋_GB2312"/>
                <w:sz w:val="28"/>
                <w:szCs w:val="28"/>
                <w:lang w:val="en-US" w:eastAsia="zh-Hans"/>
              </w:rPr>
              <w:t>旋转</w:t>
            </w:r>
            <w:r>
              <w:rPr>
                <w:rFonts w:hint="eastAsia" w:ascii="仿宋_GB2312" w:hAnsi="仿宋_GB2312" w:eastAsia="仿宋_GB2312" w:cs="仿宋_GB2312"/>
                <w:sz w:val="28"/>
                <w:szCs w:val="28"/>
              </w:rPr>
              <w:t>落</w:t>
            </w:r>
            <w:r>
              <w:rPr>
                <w:rFonts w:hint="eastAsia" w:ascii="仿宋_GB2312" w:hAnsi="仿宋_GB2312" w:eastAsia="仿宋_GB2312" w:cs="仿宋_GB2312"/>
                <w:sz w:val="28"/>
                <w:szCs w:val="28"/>
                <w:lang w:val="en-US" w:eastAsia="zh-Hans"/>
              </w:rPr>
              <w:t>点差</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Hans"/>
              </w:rPr>
              <w:t>在比赛中无法运用搓球技术</w:t>
            </w:r>
            <w:r>
              <w:rPr>
                <w:rFonts w:hint="eastAsia" w:ascii="仿宋_GB2312" w:hAnsi="仿宋_GB2312" w:eastAsia="仿宋_GB2312" w:cs="仿宋_GB2312"/>
                <w:sz w:val="28"/>
                <w:szCs w:val="28"/>
                <w:lang w:eastAsia="zh-Hans"/>
              </w:rPr>
              <w:t>，</w:t>
            </w:r>
            <w:r>
              <w:rPr>
                <w:rFonts w:hint="eastAsia" w:ascii="仿宋_GB2312" w:hAnsi="仿宋_GB2312" w:eastAsia="仿宋_GB2312" w:cs="仿宋_GB2312"/>
                <w:sz w:val="28"/>
                <w:szCs w:val="28"/>
                <w:lang w:val="en-US" w:eastAsia="zh-Hans"/>
              </w:rPr>
              <w:t>发球</w:t>
            </w:r>
            <w:r>
              <w:rPr>
                <w:rFonts w:hint="eastAsia" w:ascii="仿宋_GB2312" w:hAnsi="仿宋_GB2312" w:eastAsia="仿宋_GB2312" w:cs="仿宋_GB2312"/>
                <w:sz w:val="28"/>
                <w:szCs w:val="28"/>
                <w:lang w:eastAsia="zh-Hans"/>
              </w:rPr>
              <w:t>（</w:t>
            </w:r>
            <w:r>
              <w:rPr>
                <w:rFonts w:hint="eastAsia" w:ascii="仿宋_GB2312" w:hAnsi="仿宋_GB2312" w:eastAsia="仿宋_GB2312" w:cs="仿宋_GB2312"/>
                <w:sz w:val="28"/>
                <w:szCs w:val="28"/>
                <w:lang w:val="en-US" w:eastAsia="zh-Hans"/>
              </w:rPr>
              <w:t>接发</w:t>
            </w:r>
            <w:r>
              <w:rPr>
                <w:rFonts w:hint="eastAsia" w:ascii="仿宋_GB2312" w:hAnsi="仿宋_GB2312" w:eastAsia="仿宋_GB2312" w:cs="仿宋_GB2312"/>
                <w:sz w:val="28"/>
                <w:szCs w:val="28"/>
                <w:lang w:eastAsia="zh-Hans"/>
              </w:rPr>
              <w:t>）</w:t>
            </w:r>
            <w:r>
              <w:rPr>
                <w:rFonts w:hint="eastAsia" w:ascii="仿宋_GB2312" w:hAnsi="仿宋_GB2312" w:eastAsia="仿宋_GB2312" w:cs="仿宋_GB2312"/>
                <w:sz w:val="28"/>
                <w:szCs w:val="28"/>
                <w:lang w:val="en-US" w:eastAsia="zh-Hans"/>
              </w:rPr>
              <w:t>抢攻技术及弧圈球技术</w:t>
            </w:r>
            <w:r>
              <w:rPr>
                <w:rFonts w:hint="eastAsia" w:ascii="仿宋_GB2312" w:hAnsi="仿宋_GB2312" w:eastAsia="仿宋_GB2312" w:cs="仿宋_GB2312"/>
                <w:sz w:val="28"/>
                <w:szCs w:val="28"/>
                <w:lang w:eastAsia="zh-Hans"/>
              </w:rPr>
              <w:t>，</w:t>
            </w:r>
            <w:r>
              <w:rPr>
                <w:rFonts w:hint="eastAsia" w:ascii="仿宋_GB2312" w:hAnsi="仿宋_GB2312" w:eastAsia="仿宋_GB2312" w:cs="仿宋_GB2312"/>
                <w:sz w:val="28"/>
                <w:szCs w:val="28"/>
                <w:lang w:val="en-US" w:eastAsia="zh-Hans"/>
              </w:rPr>
              <w:t>较难结合技战术</w:t>
            </w:r>
            <w:r>
              <w:rPr>
                <w:rFonts w:hint="eastAsia" w:ascii="仿宋_GB2312" w:hAnsi="仿宋_GB2312" w:eastAsia="仿宋_GB2312" w:cs="仿宋_GB2312"/>
                <w:sz w:val="28"/>
                <w:szCs w:val="28"/>
              </w:rPr>
              <w:t>运用、完成动作</w:t>
            </w:r>
            <w:r>
              <w:rPr>
                <w:rFonts w:hint="eastAsia" w:ascii="仿宋_GB2312" w:hAnsi="仿宋_GB2312" w:eastAsia="仿宋_GB2312" w:cs="仿宋_GB2312"/>
                <w:sz w:val="28"/>
                <w:szCs w:val="28"/>
                <w:lang w:val="en-US" w:eastAsia="zh-Hans"/>
              </w:rPr>
              <w:t>不</w:t>
            </w:r>
            <w:r>
              <w:rPr>
                <w:rFonts w:hint="eastAsia" w:ascii="仿宋_GB2312" w:hAnsi="仿宋_GB2312" w:eastAsia="仿宋_GB2312" w:cs="仿宋_GB2312"/>
                <w:sz w:val="28"/>
                <w:szCs w:val="28"/>
              </w:rPr>
              <w:t>规范</w:t>
            </w:r>
            <w:r>
              <w:rPr>
                <w:rFonts w:hint="eastAsia" w:ascii="仿宋_GB2312" w:hAnsi="仿宋_GB2312" w:eastAsia="仿宋_GB2312" w:cs="仿宋_GB2312"/>
                <w:sz w:val="28"/>
                <w:szCs w:val="28"/>
                <w:lang w:eastAsia="zh-Hans"/>
              </w:rPr>
              <w:t>；</w:t>
            </w:r>
            <w:r>
              <w:rPr>
                <w:rFonts w:hint="eastAsia" w:ascii="仿宋_GB2312" w:hAnsi="仿宋_GB2312" w:eastAsia="仿宋_GB2312" w:cs="仿宋_GB2312"/>
                <w:sz w:val="28"/>
                <w:szCs w:val="28"/>
                <w:lang w:val="en-US" w:eastAsia="zh-Hans"/>
              </w:rPr>
              <w:t>不</w:t>
            </w:r>
            <w:r>
              <w:rPr>
                <w:rFonts w:hint="eastAsia" w:ascii="仿宋_GB2312" w:hAnsi="仿宋_GB2312" w:eastAsia="仿宋_GB2312" w:cs="仿宋_GB2312"/>
                <w:sz w:val="28"/>
                <w:szCs w:val="28"/>
              </w:rPr>
              <w:t>具有阅读比赛能力；比赛作风</w:t>
            </w:r>
            <w:r>
              <w:rPr>
                <w:rFonts w:hint="eastAsia" w:ascii="仿宋_GB2312" w:hAnsi="仿宋_GB2312" w:eastAsia="仿宋_GB2312" w:cs="仿宋_GB2312"/>
                <w:sz w:val="28"/>
                <w:szCs w:val="28"/>
                <w:lang w:val="en-US" w:eastAsia="zh-CN"/>
              </w:rPr>
              <w:t>较差</w:t>
            </w:r>
            <w:r>
              <w:rPr>
                <w:rFonts w:hint="eastAsia" w:ascii="仿宋_GB2312" w:hAnsi="仿宋_GB2312" w:eastAsia="仿宋_GB2312" w:cs="仿宋_GB2312"/>
                <w:sz w:val="28"/>
                <w:szCs w:val="28"/>
              </w:rPr>
              <w:t>、心理状态不稳定。</w:t>
            </w:r>
          </w:p>
        </w:tc>
      </w:tr>
    </w:tbl>
    <w:p>
      <w:pPr>
        <w:pStyle w:val="5"/>
        <w:keepNext w:val="0"/>
        <w:keepLines w:val="0"/>
        <w:pageBreakBefore w:val="0"/>
        <w:widowControl w:val="0"/>
        <w:kinsoku/>
        <w:wordWrap/>
        <w:overflowPunct/>
        <w:topLinePunct w:val="0"/>
        <w:autoSpaceDE w:val="0"/>
        <w:autoSpaceDN w:val="0"/>
        <w:bidi w:val="0"/>
        <w:adjustRightInd/>
        <w:snapToGrid/>
        <w:spacing w:before="0" w:line="460" w:lineRule="exact"/>
        <w:ind w:firstLine="562"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color w:val="000000"/>
          <w:sz w:val="28"/>
          <w:szCs w:val="28"/>
          <w:lang w:val="en-US" w:eastAsia="zh-CN"/>
        </w:rPr>
        <w:t>说明：</w:t>
      </w:r>
      <w:r>
        <w:rPr>
          <w:rFonts w:hint="eastAsia" w:ascii="仿宋_GB2312" w:hAnsi="仿宋_GB2312" w:eastAsia="仿宋_GB2312" w:cs="仿宋_GB2312"/>
          <w:color w:val="000000"/>
          <w:sz w:val="28"/>
          <w:szCs w:val="28"/>
          <w:lang w:val="en-US" w:eastAsia="zh-CN"/>
        </w:rPr>
        <w:t>乒乓球项目成绩由乒乓球技能（正手发球、左推右攻和接发球）和乒乓球比赛两个部分组成，其中乒乓球技能占80%（正手发球占20%，左推右攻占40%，接发球占20%），乒乓球比赛占20%。</w:t>
      </w:r>
    </w:p>
    <w:p>
      <w:pPr>
        <w:pStyle w:val="5"/>
        <w:keepNext w:val="0"/>
        <w:keepLines w:val="0"/>
        <w:pageBreakBefore w:val="0"/>
        <w:widowControl w:val="0"/>
        <w:kinsoku/>
        <w:wordWrap/>
        <w:overflowPunct/>
        <w:topLinePunct w:val="0"/>
        <w:autoSpaceDE w:val="0"/>
        <w:autoSpaceDN w:val="0"/>
        <w:bidi w:val="0"/>
        <w:adjustRightInd/>
        <w:snapToGrid/>
        <w:spacing w:before="0" w:after="0" w:line="580" w:lineRule="exact"/>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三、体操类</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leftChars="0" w:firstLine="643" w:firstLineChars="200"/>
        <w:textAlignment w:val="auto"/>
        <w:rPr>
          <w:rFonts w:hint="eastAsia" w:ascii="楷体" w:hAnsi="楷体" w:eastAsia="楷体_GB2312" w:cs="楷体"/>
          <w:sz w:val="32"/>
          <w:szCs w:val="32"/>
          <w:lang w:val="en-US" w:eastAsia="zh-CN"/>
        </w:rPr>
      </w:pPr>
      <w:r>
        <w:rPr>
          <w:rFonts w:hint="eastAsia" w:ascii="楷体" w:hAnsi="楷体" w:eastAsia="楷体_GB2312" w:cs="楷体"/>
          <w:sz w:val="32"/>
          <w:szCs w:val="32"/>
          <w:lang w:val="en-US" w:eastAsia="zh-CN"/>
        </w:rPr>
        <w:t>（一）技巧</w:t>
      </w:r>
    </w:p>
    <w:p>
      <w:pPr>
        <w:pStyle w:val="5"/>
        <w:keepNext w:val="0"/>
        <w:keepLines w:val="0"/>
        <w:pageBreakBefore w:val="0"/>
        <w:widowControl w:val="0"/>
        <w:kinsoku/>
        <w:wordWrap/>
        <w:overflowPunct/>
        <w:topLinePunct w:val="0"/>
        <w:autoSpaceDE w:val="0"/>
        <w:autoSpaceDN w:val="0"/>
        <w:bidi w:val="0"/>
        <w:adjustRightInd/>
        <w:snapToGrid/>
        <w:spacing w:before="0" w:line="580" w:lineRule="exact"/>
        <w:ind w:firstLine="643"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1.考试内容：</w:t>
      </w:r>
      <w:r>
        <w:rPr>
          <w:rFonts w:hint="eastAsia" w:ascii="仿宋_GB2312" w:hAnsi="仿宋_GB2312" w:eastAsia="仿宋_GB2312" w:cs="仿宋_GB2312"/>
          <w:color w:val="000000"/>
          <w:sz w:val="32"/>
          <w:szCs w:val="32"/>
          <w:lang w:val="en-US" w:eastAsia="zh-CN"/>
        </w:rPr>
        <w:t>男生技巧组合动作：直立——鱼跃前滚翻——侧手翻——转体90度——俯平衡（停2秒）——直腿后滚翻——结束。女子技巧组合动作：直立——上步成俯平衡（停2秒）——前滚翻成并腿坐，后倒成肩肘倒立（停2秒）——经单肩后滚翻成跪撑平衡——跪跳起——结束。</w:t>
      </w:r>
    </w:p>
    <w:p>
      <w:pPr>
        <w:pStyle w:val="5"/>
        <w:keepNext w:val="0"/>
        <w:keepLines w:val="0"/>
        <w:pageBreakBefore w:val="0"/>
        <w:widowControl w:val="0"/>
        <w:kinsoku/>
        <w:wordWrap/>
        <w:overflowPunct/>
        <w:topLinePunct w:val="0"/>
        <w:autoSpaceDE w:val="0"/>
        <w:autoSpaceDN w:val="0"/>
        <w:bidi w:val="0"/>
        <w:adjustRightInd/>
        <w:snapToGrid/>
        <w:spacing w:before="0" w:line="580" w:lineRule="exact"/>
        <w:ind w:firstLine="643"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2.场地器材：</w:t>
      </w:r>
      <w:r>
        <w:rPr>
          <w:rFonts w:hint="eastAsia" w:ascii="仿宋_GB2312" w:hAnsi="仿宋_GB2312" w:eastAsia="仿宋_GB2312" w:cs="仿宋_GB2312"/>
          <w:color w:val="000000"/>
          <w:sz w:val="32"/>
          <w:szCs w:val="32"/>
          <w:lang w:val="en-US" w:eastAsia="zh-CN"/>
        </w:rPr>
        <w:t>平地一块，体操垫若干张。</w:t>
      </w:r>
    </w:p>
    <w:p>
      <w:pPr>
        <w:pStyle w:val="5"/>
        <w:keepNext w:val="0"/>
        <w:keepLines w:val="0"/>
        <w:pageBreakBefore w:val="0"/>
        <w:widowControl w:val="0"/>
        <w:kinsoku/>
        <w:wordWrap/>
        <w:overflowPunct/>
        <w:topLinePunct w:val="0"/>
        <w:autoSpaceDE w:val="0"/>
        <w:autoSpaceDN w:val="0"/>
        <w:bidi w:val="0"/>
        <w:adjustRightInd/>
        <w:snapToGrid/>
        <w:spacing w:before="0" w:line="580" w:lineRule="exact"/>
        <w:ind w:firstLine="643"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3.测试方法：</w:t>
      </w:r>
      <w:r>
        <w:rPr>
          <w:rFonts w:hint="eastAsia" w:ascii="仿宋_GB2312" w:hAnsi="仿宋_GB2312" w:eastAsia="仿宋_GB2312" w:cs="仿宋_GB2312"/>
          <w:color w:val="000000"/>
          <w:sz w:val="32"/>
          <w:szCs w:val="32"/>
          <w:lang w:val="en-US" w:eastAsia="zh-CN"/>
        </w:rPr>
        <w:t>体操垫需要固定。前一位考生测试，下一位候考生准备。按顺序在规定区域等候出场，出场时，面向裁判右臂上举示意动作开始，动作完成后，面向裁判站立，两臂侧上举示意动作结束，退出场地等候，裁判长宣布最后得分。原则上每人两次测试机会，取运动技能表现较好的一次。</w:t>
      </w:r>
    </w:p>
    <w:p>
      <w:pPr>
        <w:pStyle w:val="5"/>
        <w:keepNext w:val="0"/>
        <w:keepLines w:val="0"/>
        <w:pageBreakBefore w:val="0"/>
        <w:widowControl w:val="0"/>
        <w:kinsoku/>
        <w:wordWrap/>
        <w:overflowPunct/>
        <w:topLinePunct w:val="0"/>
        <w:autoSpaceDE w:val="0"/>
        <w:autoSpaceDN w:val="0"/>
        <w:bidi w:val="0"/>
        <w:adjustRightInd/>
        <w:snapToGrid/>
        <w:spacing w:before="0" w:line="580" w:lineRule="exact"/>
        <w:ind w:firstLine="643"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4.注意事项：</w:t>
      </w:r>
      <w:r>
        <w:rPr>
          <w:rFonts w:hint="eastAsia" w:ascii="仿宋_GB2312" w:hAnsi="仿宋_GB2312" w:eastAsia="仿宋_GB2312" w:cs="仿宋_GB2312"/>
          <w:color w:val="000000"/>
          <w:sz w:val="32"/>
          <w:szCs w:val="32"/>
          <w:lang w:val="en-US" w:eastAsia="zh-CN"/>
        </w:rPr>
        <w:t>考生着装应符合体操运动的要求，测试过程需要一位教师进行保护工作。注意安全防范措施的落实到位。</w:t>
      </w:r>
    </w:p>
    <w:p>
      <w:pPr>
        <w:pStyle w:val="5"/>
        <w:keepNext w:val="0"/>
        <w:keepLines w:val="0"/>
        <w:pageBreakBefore w:val="0"/>
        <w:widowControl w:val="0"/>
        <w:kinsoku/>
        <w:wordWrap/>
        <w:overflowPunct/>
        <w:topLinePunct w:val="0"/>
        <w:autoSpaceDE w:val="0"/>
        <w:autoSpaceDN w:val="0"/>
        <w:bidi w:val="0"/>
        <w:adjustRightInd/>
        <w:snapToGrid/>
        <w:spacing w:before="0" w:line="580" w:lineRule="exact"/>
        <w:ind w:firstLine="643" w:firstLineChars="200"/>
        <w:jc w:val="both"/>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5.评价标准</w:t>
      </w:r>
    </w:p>
    <w:tbl>
      <w:tblPr>
        <w:tblStyle w:val="8"/>
        <w:tblW w:w="8838" w:type="dxa"/>
        <w:tblInd w:w="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88"/>
        <w:gridCol w:w="69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5" w:hRule="atLeast"/>
          <w:tblHeader/>
        </w:trPr>
        <w:tc>
          <w:tcPr>
            <w:tcW w:w="1888" w:type="dxa"/>
            <w:vAlign w:val="center"/>
          </w:tcPr>
          <w:p>
            <w:pPr>
              <w:pStyle w:val="12"/>
              <w:keepNext w:val="0"/>
              <w:keepLines w:val="0"/>
              <w:pageBreakBefore w:val="0"/>
              <w:widowControl w:val="0"/>
              <w:tabs>
                <w:tab w:val="left" w:pos="489"/>
              </w:tabs>
              <w:kinsoku/>
              <w:wordWrap/>
              <w:overflowPunct/>
              <w:topLinePunct w:val="0"/>
              <w:autoSpaceDE w:val="0"/>
              <w:autoSpaceDN w:val="0"/>
              <w:bidi w:val="0"/>
              <w:adjustRightInd/>
              <w:snapToGrid/>
              <w:spacing w:before="0" w:line="600" w:lineRule="exact"/>
              <w:ind w:left="9"/>
              <w:jc w:val="center"/>
              <w:textAlignment w:val="auto"/>
              <w:rPr>
                <w:rFonts w:hint="eastAsia" w:ascii="黑体" w:hAnsi="黑体" w:eastAsia="黑体" w:cs="黑体"/>
                <w:sz w:val="30"/>
                <w:szCs w:val="30"/>
              </w:rPr>
            </w:pPr>
            <w:r>
              <w:rPr>
                <w:rFonts w:hint="eastAsia" w:ascii="黑体" w:hAnsi="黑体" w:eastAsia="黑体" w:cs="黑体"/>
                <w:sz w:val="30"/>
                <w:szCs w:val="30"/>
              </w:rPr>
              <w:t>分</w:t>
            </w:r>
            <w:r>
              <w:rPr>
                <w:rFonts w:hint="eastAsia" w:ascii="黑体" w:hAnsi="黑体" w:eastAsia="黑体" w:cs="黑体"/>
                <w:sz w:val="30"/>
                <w:szCs w:val="30"/>
              </w:rPr>
              <w:tab/>
            </w:r>
            <w:r>
              <w:rPr>
                <w:rFonts w:hint="eastAsia" w:ascii="黑体" w:hAnsi="黑体" w:eastAsia="黑体" w:cs="黑体"/>
                <w:sz w:val="30"/>
                <w:szCs w:val="30"/>
              </w:rPr>
              <w:t>值</w:t>
            </w:r>
          </w:p>
        </w:tc>
        <w:tc>
          <w:tcPr>
            <w:tcW w:w="6950" w:type="dxa"/>
            <w:vAlign w:val="center"/>
          </w:tcPr>
          <w:p>
            <w:pPr>
              <w:pStyle w:val="12"/>
              <w:keepNext w:val="0"/>
              <w:keepLines w:val="0"/>
              <w:pageBreakBefore w:val="0"/>
              <w:widowControl w:val="0"/>
              <w:tabs>
                <w:tab w:val="left" w:pos="3080"/>
              </w:tabs>
              <w:kinsoku/>
              <w:wordWrap/>
              <w:overflowPunct/>
              <w:topLinePunct w:val="0"/>
              <w:autoSpaceDE w:val="0"/>
              <w:autoSpaceDN w:val="0"/>
              <w:bidi w:val="0"/>
              <w:adjustRightInd/>
              <w:snapToGrid/>
              <w:spacing w:before="0" w:line="600" w:lineRule="exact"/>
              <w:ind w:left="2988" w:leftChars="0" w:right="-20" w:rightChars="0" w:hanging="2988" w:hangingChars="996"/>
              <w:jc w:val="center"/>
              <w:textAlignment w:val="auto"/>
              <w:rPr>
                <w:rFonts w:hint="eastAsia" w:ascii="黑体" w:hAnsi="黑体" w:eastAsia="黑体" w:cs="黑体"/>
                <w:sz w:val="30"/>
                <w:szCs w:val="30"/>
              </w:rPr>
            </w:pPr>
            <w:r>
              <w:rPr>
                <w:rFonts w:hint="eastAsia" w:ascii="黑体" w:hAnsi="黑体" w:eastAsia="黑体" w:cs="黑体"/>
                <w:sz w:val="30"/>
                <w:szCs w:val="30"/>
              </w:rPr>
              <w:t>评价标准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6" w:hRule="atLeast"/>
        </w:trPr>
        <w:tc>
          <w:tcPr>
            <w:tcW w:w="1888"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420" w:lineRule="exact"/>
              <w:ind w:left="107"/>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90-100分</w:t>
            </w:r>
          </w:p>
        </w:tc>
        <w:tc>
          <w:tcPr>
            <w:tcW w:w="6950" w:type="dxa"/>
          </w:tcPr>
          <w:p>
            <w:pPr>
              <w:pStyle w:val="12"/>
              <w:keepNext w:val="0"/>
              <w:keepLines w:val="0"/>
              <w:pageBreakBefore w:val="0"/>
              <w:widowControl w:val="0"/>
              <w:kinsoku/>
              <w:wordWrap/>
              <w:overflowPunct/>
              <w:topLinePunct w:val="0"/>
              <w:autoSpaceDE w:val="0"/>
              <w:autoSpaceDN w:val="0"/>
              <w:bidi w:val="0"/>
              <w:adjustRightInd/>
              <w:snapToGrid/>
              <w:spacing w:before="0" w:line="420" w:lineRule="exact"/>
              <w:ind w:left="106" w:right="14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完成动作质量好；动作规范正确，熟练连贯，姿势正确，动作稳健、舒展，节奏好。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1888"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42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75-89分</w:t>
            </w:r>
          </w:p>
        </w:tc>
        <w:tc>
          <w:tcPr>
            <w:tcW w:w="6950" w:type="dxa"/>
          </w:tcPr>
          <w:p>
            <w:pPr>
              <w:pStyle w:val="12"/>
              <w:keepNext w:val="0"/>
              <w:keepLines w:val="0"/>
              <w:pageBreakBefore w:val="0"/>
              <w:widowControl w:val="0"/>
              <w:kinsoku/>
              <w:wordWrap/>
              <w:overflowPunct/>
              <w:topLinePunct w:val="0"/>
              <w:autoSpaceDE w:val="0"/>
              <w:autoSpaceDN w:val="0"/>
              <w:bidi w:val="0"/>
              <w:adjustRightInd/>
              <w:snapToGrid/>
              <w:spacing w:before="0" w:line="420" w:lineRule="exact"/>
              <w:ind w:left="106" w:right="120" w:right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6"/>
                <w:sz w:val="28"/>
                <w:szCs w:val="28"/>
              </w:rPr>
              <w:t>完成动作质量较好；动作较规范正确，较熟练连贯，姿势较正确， 动作较稳健、舒展，节奏较好。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trPr>
        <w:tc>
          <w:tcPr>
            <w:tcW w:w="1888"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42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60-74分</w:t>
            </w:r>
          </w:p>
        </w:tc>
        <w:tc>
          <w:tcPr>
            <w:tcW w:w="6950" w:type="dxa"/>
          </w:tcPr>
          <w:p>
            <w:pPr>
              <w:pStyle w:val="12"/>
              <w:keepNext w:val="0"/>
              <w:keepLines w:val="0"/>
              <w:pageBreakBefore w:val="0"/>
              <w:widowControl w:val="0"/>
              <w:kinsoku/>
              <w:wordWrap/>
              <w:overflowPunct/>
              <w:topLinePunct w:val="0"/>
              <w:autoSpaceDE w:val="0"/>
              <w:autoSpaceDN w:val="0"/>
              <w:bidi w:val="0"/>
              <w:adjustRightInd/>
              <w:snapToGrid/>
              <w:spacing w:before="0" w:line="420" w:lineRule="exact"/>
              <w:ind w:left="106" w:right="14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能完成动作；动作基本正确，较连贯，姿势基本正确，动作基本稳健，节奏一般。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1888"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420" w:lineRule="exact"/>
              <w:ind w:left="107"/>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59分及以下</w:t>
            </w:r>
          </w:p>
        </w:tc>
        <w:tc>
          <w:tcPr>
            <w:tcW w:w="6950" w:type="dxa"/>
          </w:tcPr>
          <w:p>
            <w:pPr>
              <w:pStyle w:val="12"/>
              <w:keepNext w:val="0"/>
              <w:keepLines w:val="0"/>
              <w:pageBreakBefore w:val="0"/>
              <w:widowControl w:val="0"/>
              <w:kinsoku/>
              <w:wordWrap/>
              <w:overflowPunct/>
              <w:topLinePunct w:val="0"/>
              <w:autoSpaceDE w:val="0"/>
              <w:autoSpaceDN w:val="0"/>
              <w:bidi w:val="0"/>
              <w:adjustRightInd/>
              <w:snapToGrid/>
              <w:spacing w:before="0" w:line="420" w:lineRule="exact"/>
              <w:ind w:left="106" w:right="14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不能完成动作；动作不正确，不熟练，姿势不正确，动作紧张，节奏不好。</w:t>
            </w:r>
          </w:p>
        </w:tc>
      </w:tr>
    </w:tbl>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leftChars="0" w:firstLine="643" w:firstLineChars="200"/>
        <w:textAlignment w:val="auto"/>
        <w:rPr>
          <w:rFonts w:hint="eastAsia" w:ascii="楷体" w:hAnsi="楷体" w:eastAsia="楷体_GB2312" w:cs="楷体"/>
          <w:lang w:val="en-US" w:eastAsia="zh-CN"/>
        </w:rPr>
      </w:pPr>
      <w:r>
        <w:rPr>
          <w:rFonts w:hint="eastAsia" w:ascii="楷体" w:hAnsi="楷体" w:eastAsia="楷体_GB2312" w:cs="楷体"/>
          <w:lang w:val="en-US" w:eastAsia="zh-CN"/>
        </w:rPr>
        <w:t>（二）器械</w:t>
      </w:r>
    </w:p>
    <w:p>
      <w:pPr>
        <w:pStyle w:val="5"/>
        <w:keepNext w:val="0"/>
        <w:keepLines w:val="0"/>
        <w:pageBreakBefore w:val="0"/>
        <w:widowControl w:val="0"/>
        <w:kinsoku/>
        <w:wordWrap/>
        <w:overflowPunct/>
        <w:topLinePunct w:val="0"/>
        <w:autoSpaceDE w:val="0"/>
        <w:autoSpaceDN w:val="0"/>
        <w:bidi w:val="0"/>
        <w:adjustRightInd/>
        <w:snapToGrid/>
        <w:spacing w:before="0" w:line="580" w:lineRule="exact"/>
        <w:ind w:firstLine="643"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1.考试内容：</w:t>
      </w:r>
      <w:r>
        <w:rPr>
          <w:rFonts w:hint="eastAsia" w:ascii="仿宋_GB2312" w:hAnsi="仿宋_GB2312" w:eastAsia="仿宋_GB2312" w:cs="仿宋_GB2312"/>
          <w:color w:val="000000"/>
          <w:sz w:val="32"/>
          <w:szCs w:val="32"/>
          <w:lang w:val="en-US" w:eastAsia="zh-CN"/>
        </w:rPr>
        <w:t>男生双杠组合动作：直立——挂臂屈伸上成分腿坐——前滚翻成分腿坐—— 弹杠并腿，支撑后摆转体180度成分腿坐——支撑后摆，前摆转体180度下——结束。</w:t>
      </w:r>
    </w:p>
    <w:p>
      <w:pPr>
        <w:pStyle w:val="5"/>
        <w:keepNext w:val="0"/>
        <w:keepLines w:val="0"/>
        <w:pageBreakBefore w:val="0"/>
        <w:widowControl w:val="0"/>
        <w:kinsoku/>
        <w:wordWrap/>
        <w:overflowPunct/>
        <w:topLinePunct w:val="0"/>
        <w:autoSpaceDE w:val="0"/>
        <w:autoSpaceDN w:val="0"/>
        <w:bidi w:val="0"/>
        <w:adjustRightInd/>
        <w:snapToGrid/>
        <w:spacing w:before="0" w:line="580" w:lineRule="exact"/>
        <w:ind w:firstLine="643"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2.场地器材：</w:t>
      </w:r>
      <w:r>
        <w:rPr>
          <w:rFonts w:hint="eastAsia" w:ascii="仿宋_GB2312" w:hAnsi="仿宋_GB2312" w:eastAsia="仿宋_GB2312" w:cs="仿宋_GB2312"/>
          <w:color w:val="000000"/>
          <w:sz w:val="32"/>
          <w:szCs w:val="32"/>
          <w:lang w:val="en-US" w:eastAsia="zh-CN"/>
        </w:rPr>
        <w:t>双杠一副，体操垫若干张。</w:t>
      </w:r>
    </w:p>
    <w:p>
      <w:pPr>
        <w:pStyle w:val="5"/>
        <w:keepNext w:val="0"/>
        <w:keepLines w:val="0"/>
        <w:pageBreakBefore w:val="0"/>
        <w:widowControl w:val="0"/>
        <w:kinsoku/>
        <w:wordWrap/>
        <w:overflowPunct/>
        <w:topLinePunct w:val="0"/>
        <w:autoSpaceDE w:val="0"/>
        <w:autoSpaceDN w:val="0"/>
        <w:bidi w:val="0"/>
        <w:adjustRightInd/>
        <w:snapToGrid/>
        <w:spacing w:before="0" w:line="580" w:lineRule="exact"/>
        <w:ind w:firstLine="643"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3.测试方法：</w:t>
      </w:r>
      <w:r>
        <w:rPr>
          <w:rFonts w:hint="eastAsia" w:ascii="仿宋_GB2312" w:hAnsi="仿宋_GB2312" w:eastAsia="仿宋_GB2312" w:cs="仿宋_GB2312"/>
          <w:color w:val="000000"/>
          <w:sz w:val="32"/>
          <w:szCs w:val="32"/>
          <w:lang w:val="en-US" w:eastAsia="zh-CN"/>
        </w:rPr>
        <w:t>前一位同学测试，下一位候考生准备。按顺序在规定区域等候出场，出场时，面向裁判右臂上举示意动作开始，动作完成后，面向裁判站立，两臂侧上举示意动作结束，退出场地等候，裁判长宣布最后得分。原则上每人两次测试机会，取运动技能表现较好的一次。</w:t>
      </w:r>
    </w:p>
    <w:p>
      <w:pPr>
        <w:pStyle w:val="5"/>
        <w:keepNext w:val="0"/>
        <w:keepLines w:val="0"/>
        <w:pageBreakBefore w:val="0"/>
        <w:widowControl w:val="0"/>
        <w:kinsoku/>
        <w:wordWrap/>
        <w:overflowPunct/>
        <w:topLinePunct w:val="0"/>
        <w:autoSpaceDE w:val="0"/>
        <w:autoSpaceDN w:val="0"/>
        <w:bidi w:val="0"/>
        <w:adjustRightInd/>
        <w:snapToGrid/>
        <w:spacing w:before="0" w:line="580" w:lineRule="exact"/>
        <w:ind w:firstLine="643"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4.注意事项：</w:t>
      </w:r>
      <w:r>
        <w:rPr>
          <w:rFonts w:hint="eastAsia" w:ascii="仿宋_GB2312" w:hAnsi="仿宋_GB2312" w:eastAsia="仿宋_GB2312" w:cs="仿宋_GB2312"/>
          <w:color w:val="000000"/>
          <w:sz w:val="32"/>
          <w:szCs w:val="32"/>
          <w:lang w:val="en-US" w:eastAsia="zh-CN"/>
        </w:rPr>
        <w:t>考生着装应符合体操运动的要求，测试过程需要一位教师进行保护工作。注意安全防范措施的落实到位。</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firstLine="643" w:firstLineChars="200"/>
        <w:jc w:val="both"/>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5.评价标准</w:t>
      </w:r>
    </w:p>
    <w:tbl>
      <w:tblPr>
        <w:tblStyle w:val="8"/>
        <w:tblW w:w="924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98"/>
        <w:gridCol w:w="71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blHeader/>
        </w:trPr>
        <w:tc>
          <w:tcPr>
            <w:tcW w:w="2098" w:type="dxa"/>
            <w:vAlign w:val="top"/>
          </w:tcPr>
          <w:p>
            <w:pPr>
              <w:pStyle w:val="12"/>
              <w:keepNext w:val="0"/>
              <w:keepLines w:val="0"/>
              <w:pageBreakBefore w:val="0"/>
              <w:widowControl w:val="0"/>
              <w:tabs>
                <w:tab w:val="left" w:pos="1204"/>
              </w:tabs>
              <w:kinsoku/>
              <w:wordWrap/>
              <w:overflowPunct/>
              <w:topLinePunct w:val="0"/>
              <w:autoSpaceDE w:val="0"/>
              <w:autoSpaceDN w:val="0"/>
              <w:bidi w:val="0"/>
              <w:adjustRightInd/>
              <w:snapToGrid/>
              <w:spacing w:before="0" w:line="600" w:lineRule="exact"/>
              <w:ind w:left="724"/>
              <w:textAlignment w:val="auto"/>
              <w:rPr>
                <w:rFonts w:hint="eastAsia" w:ascii="黑体" w:hAnsi="黑体" w:eastAsia="黑体" w:cs="黑体"/>
                <w:sz w:val="30"/>
                <w:szCs w:val="30"/>
              </w:rPr>
            </w:pPr>
            <w:r>
              <w:rPr>
                <w:rFonts w:hint="eastAsia" w:ascii="黑体" w:hAnsi="黑体" w:eastAsia="黑体" w:cs="黑体"/>
                <w:sz w:val="30"/>
                <w:szCs w:val="30"/>
              </w:rPr>
              <w:t>分</w:t>
            </w:r>
            <w:r>
              <w:rPr>
                <w:rFonts w:hint="eastAsia" w:ascii="黑体" w:hAnsi="黑体" w:eastAsia="黑体" w:cs="黑体"/>
                <w:sz w:val="30"/>
                <w:szCs w:val="30"/>
              </w:rPr>
              <w:tab/>
            </w:r>
            <w:r>
              <w:rPr>
                <w:rFonts w:hint="eastAsia" w:ascii="黑体" w:hAnsi="黑体" w:eastAsia="黑体" w:cs="黑体"/>
                <w:sz w:val="30"/>
                <w:szCs w:val="30"/>
              </w:rPr>
              <w:t>值</w:t>
            </w:r>
          </w:p>
        </w:tc>
        <w:tc>
          <w:tcPr>
            <w:tcW w:w="7147"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line="600" w:lineRule="exact"/>
              <w:ind w:left="2973" w:right="2963"/>
              <w:jc w:val="center"/>
              <w:textAlignment w:val="auto"/>
              <w:rPr>
                <w:rFonts w:hint="eastAsia" w:ascii="黑体" w:hAnsi="黑体" w:eastAsia="黑体" w:cs="黑体"/>
                <w:sz w:val="30"/>
                <w:szCs w:val="30"/>
              </w:rPr>
            </w:pPr>
            <w:r>
              <w:rPr>
                <w:rFonts w:hint="eastAsia" w:ascii="黑体" w:hAnsi="黑体" w:eastAsia="黑体" w:cs="黑体"/>
                <w:sz w:val="30"/>
                <w:szCs w:val="30"/>
              </w:rPr>
              <w:t>评价标准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2" w:hRule="atLeast"/>
        </w:trPr>
        <w:tc>
          <w:tcPr>
            <w:tcW w:w="2098"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90-100分</w:t>
            </w:r>
          </w:p>
        </w:tc>
        <w:tc>
          <w:tcPr>
            <w:tcW w:w="7147" w:type="dxa"/>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right="97" w:rightChars="44"/>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完成动作质量好；动作规范正确，熟练连贯，动作舒展，姿态美。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2098"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75-89分</w:t>
            </w:r>
          </w:p>
        </w:tc>
        <w:tc>
          <w:tcPr>
            <w:tcW w:w="7147" w:type="dxa"/>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0" w:leftChars="0" w:right="97" w:rightChars="44" w:hanging="6" w:firstLineChars="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完成动作质量较好；动作较规范，较熟练连贯，动作较舒展，姿态较美。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2098"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60-74分</w:t>
            </w:r>
          </w:p>
        </w:tc>
        <w:tc>
          <w:tcPr>
            <w:tcW w:w="7147" w:type="dxa"/>
          </w:tcPr>
          <w:p>
            <w:pPr>
              <w:pStyle w:val="12"/>
              <w:keepNext w:val="0"/>
              <w:keepLines w:val="0"/>
              <w:pageBreakBefore w:val="0"/>
              <w:widowControl w:val="0"/>
              <w:kinsoku/>
              <w:wordWrap/>
              <w:overflowPunct/>
              <w:topLinePunct w:val="0"/>
              <w:autoSpaceDE w:val="0"/>
              <w:autoSpaceDN w:val="0"/>
              <w:bidi w:val="0"/>
              <w:adjustRightInd/>
              <w:snapToGrid/>
              <w:spacing w:before="0" w:line="460" w:lineRule="exact"/>
              <w:ind w:right="97" w:rightChars="44"/>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能完成动作；动作基本正确，较连贯，动作幅度小，姿态不到位。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2098"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59分及以下</w:t>
            </w:r>
          </w:p>
        </w:tc>
        <w:tc>
          <w:tcPr>
            <w:tcW w:w="7147" w:type="dxa"/>
          </w:tcPr>
          <w:p>
            <w:pPr>
              <w:pStyle w:val="12"/>
              <w:keepNext w:val="0"/>
              <w:keepLines w:val="0"/>
              <w:pageBreakBefore w:val="0"/>
              <w:widowControl w:val="0"/>
              <w:kinsoku/>
              <w:wordWrap/>
              <w:overflowPunct/>
              <w:topLinePunct w:val="0"/>
              <w:autoSpaceDE w:val="0"/>
              <w:autoSpaceDN w:val="0"/>
              <w:bidi w:val="0"/>
              <w:adjustRightInd/>
              <w:snapToGrid/>
              <w:spacing w:before="0" w:line="460" w:lineRule="exact"/>
              <w:ind w:right="97" w:rightChars="44"/>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不能完成动作：动作不正确，不熟练，姿势不正确，动作很紧张。</w:t>
            </w:r>
          </w:p>
        </w:tc>
      </w:tr>
    </w:tbl>
    <w:p>
      <w:pPr>
        <w:pStyle w:val="4"/>
        <w:keepNext w:val="0"/>
        <w:keepLines w:val="0"/>
        <w:pageBreakBefore w:val="0"/>
        <w:widowControl w:val="0"/>
        <w:kinsoku/>
        <w:wordWrap/>
        <w:overflowPunct/>
        <w:topLinePunct w:val="0"/>
        <w:autoSpaceDE w:val="0"/>
        <w:autoSpaceDN w:val="0"/>
        <w:bidi w:val="0"/>
        <w:adjustRightInd/>
        <w:snapToGrid/>
        <w:spacing w:before="0" w:after="0" w:line="580" w:lineRule="exact"/>
        <w:ind w:left="0" w:leftChars="0" w:right="45" w:rightChars="0" w:firstLine="643" w:firstLineChars="200"/>
        <w:jc w:val="both"/>
        <w:textAlignment w:val="auto"/>
        <w:rPr>
          <w:rFonts w:hint="eastAsia" w:ascii="楷体" w:hAnsi="楷体" w:eastAsia="楷体_GB2312" w:cs="楷体"/>
          <w:sz w:val="32"/>
          <w:szCs w:val="32"/>
        </w:rPr>
      </w:pPr>
      <w:r>
        <w:rPr>
          <w:rFonts w:hint="eastAsia" w:ascii="楷体" w:hAnsi="楷体" w:eastAsia="楷体_GB2312" w:cs="楷体"/>
          <w:sz w:val="32"/>
          <w:szCs w:val="32"/>
        </w:rPr>
        <w:t>（三）健美操：《全国健美操大众锻炼标准》第三套大众一级规定动作</w:t>
      </w:r>
    </w:p>
    <w:p>
      <w:pPr>
        <w:pStyle w:val="5"/>
        <w:keepNext w:val="0"/>
        <w:keepLines w:val="0"/>
        <w:pageBreakBefore w:val="0"/>
        <w:widowControl w:val="0"/>
        <w:kinsoku/>
        <w:wordWrap/>
        <w:overflowPunct/>
        <w:topLinePunct w:val="0"/>
        <w:autoSpaceDE w:val="0"/>
        <w:autoSpaceDN w:val="0"/>
        <w:bidi w:val="0"/>
        <w:adjustRightInd/>
        <w:snapToGrid/>
        <w:spacing w:before="0" w:line="580" w:lineRule="exact"/>
        <w:ind w:firstLine="643" w:firstLineChars="200"/>
        <w:jc w:val="both"/>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1.考试内容</w:t>
      </w:r>
    </w:p>
    <w:p>
      <w:pPr>
        <w:pStyle w:val="5"/>
        <w:keepNext w:val="0"/>
        <w:keepLines w:val="0"/>
        <w:pageBreakBefore w:val="0"/>
        <w:widowControl w:val="0"/>
        <w:kinsoku/>
        <w:wordWrap/>
        <w:overflowPunct/>
        <w:topLinePunct w:val="0"/>
        <w:autoSpaceDE w:val="0"/>
        <w:autoSpaceDN w:val="0"/>
        <w:bidi w:val="0"/>
        <w:adjustRightInd/>
        <w:snapToGrid/>
        <w:spacing w:before="0" w:line="58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（1）《全国健美操大众锻炼标准》第三套大众一级规定动作：具体动作说明可参看 2009年8月中国健美操协会审定的《全国健美操大众锻炼标准》第三套大众一级规定动作图解。</w:t>
      </w:r>
    </w:p>
    <w:p>
      <w:pPr>
        <w:keepNext w:val="0"/>
        <w:keepLines w:val="0"/>
        <w:pageBreakBefore w:val="0"/>
        <w:widowControl w:val="0"/>
        <w:kinsoku/>
        <w:wordWrap/>
        <w:overflowPunct/>
        <w:topLinePunct w:val="0"/>
        <w:autoSpaceDE w:val="0"/>
        <w:autoSpaceDN w:val="0"/>
        <w:bidi w:val="0"/>
        <w:adjustRightInd/>
        <w:snapToGrid/>
        <w:spacing w:before="0" w:line="58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（2）8个8拍的个人或小集体自编动作展示：自编动作组合应包含开始和结束造型、5个及以上的基本步伐动作（其中至少含有2个高冲击动作）、上肢动作，集体创编应有2个及以上的操化动作队形变化。</w:t>
      </w:r>
    </w:p>
    <w:p>
      <w:pPr>
        <w:pStyle w:val="5"/>
        <w:keepNext w:val="0"/>
        <w:keepLines w:val="0"/>
        <w:pageBreakBefore w:val="0"/>
        <w:widowControl w:val="0"/>
        <w:kinsoku/>
        <w:wordWrap/>
        <w:overflowPunct/>
        <w:topLinePunct w:val="0"/>
        <w:autoSpaceDE w:val="0"/>
        <w:autoSpaceDN w:val="0"/>
        <w:bidi w:val="0"/>
        <w:adjustRightInd/>
        <w:snapToGrid/>
        <w:spacing w:before="0" w:line="580" w:lineRule="exact"/>
        <w:ind w:firstLine="643"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2.场地器材：</w:t>
      </w:r>
      <w:r>
        <w:rPr>
          <w:rFonts w:hint="eastAsia" w:ascii="仿宋_GB2312" w:hAnsi="仿宋_GB2312" w:eastAsia="仿宋_GB2312" w:cs="仿宋_GB2312"/>
          <w:color w:val="000000"/>
          <w:sz w:val="32"/>
          <w:szCs w:val="32"/>
          <w:lang w:val="en-US" w:eastAsia="zh-CN"/>
        </w:rPr>
        <w:t>场地为塑胶场地或木地板，10×8米及以上；音乐播放器。</w:t>
      </w:r>
    </w:p>
    <w:p>
      <w:pPr>
        <w:pStyle w:val="5"/>
        <w:keepNext w:val="0"/>
        <w:keepLines w:val="0"/>
        <w:pageBreakBefore w:val="0"/>
        <w:widowControl w:val="0"/>
        <w:kinsoku/>
        <w:wordWrap/>
        <w:overflowPunct/>
        <w:topLinePunct w:val="0"/>
        <w:autoSpaceDE w:val="0"/>
        <w:autoSpaceDN w:val="0"/>
        <w:bidi w:val="0"/>
        <w:adjustRightInd/>
        <w:snapToGrid/>
        <w:spacing w:before="0" w:line="580" w:lineRule="exact"/>
        <w:ind w:firstLine="643" w:firstLineChars="200"/>
        <w:jc w:val="both"/>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3.测试方法</w:t>
      </w:r>
    </w:p>
    <w:p>
      <w:pPr>
        <w:pStyle w:val="5"/>
        <w:keepNext w:val="0"/>
        <w:keepLines w:val="0"/>
        <w:pageBreakBefore w:val="0"/>
        <w:widowControl w:val="0"/>
        <w:kinsoku/>
        <w:wordWrap/>
        <w:overflowPunct/>
        <w:topLinePunct w:val="0"/>
        <w:autoSpaceDE w:val="0"/>
        <w:autoSpaceDN w:val="0"/>
        <w:bidi w:val="0"/>
        <w:adjustRightInd/>
        <w:snapToGrid/>
        <w:spacing w:before="0" w:line="58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全国健美操大众锻炼标准》第三套大众一级规定动作：考生配合规定动作音乐完成成套规定动作。可多人同时测试,但每组不得超过三人,且成左右间隔两臂以上距离的一列横队站立。原则上每人两次测试机会，取运动技能表现较好的一次。</w:t>
      </w:r>
    </w:p>
    <w:p>
      <w:pPr>
        <w:keepNext w:val="0"/>
        <w:keepLines w:val="0"/>
        <w:pageBreakBefore w:val="0"/>
        <w:widowControl w:val="0"/>
        <w:kinsoku/>
        <w:wordWrap/>
        <w:overflowPunct/>
        <w:topLinePunct w:val="0"/>
        <w:autoSpaceDE w:val="0"/>
        <w:autoSpaceDN w:val="0"/>
        <w:bidi w:val="0"/>
        <w:adjustRightInd/>
        <w:snapToGrid/>
        <w:spacing w:before="0" w:line="58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8个8拍的个人或小集体自编动作展示：音乐统一规定为《全国健美操大众锻炼标准》第三套大众二级的音乐的前奏和前8个8拍。3-6人为一组，考生配合规定音乐完成自编动作组合。原则上每组两次测试机会，取运动技能表现较好的一次。</w:t>
      </w:r>
    </w:p>
    <w:p>
      <w:pPr>
        <w:pStyle w:val="5"/>
        <w:keepNext w:val="0"/>
        <w:keepLines w:val="0"/>
        <w:pageBreakBefore w:val="0"/>
        <w:widowControl w:val="0"/>
        <w:kinsoku/>
        <w:wordWrap/>
        <w:overflowPunct/>
        <w:topLinePunct w:val="0"/>
        <w:autoSpaceDE w:val="0"/>
        <w:autoSpaceDN w:val="0"/>
        <w:bidi w:val="0"/>
        <w:adjustRightInd/>
        <w:snapToGrid/>
        <w:spacing w:before="0" w:line="580" w:lineRule="exact"/>
        <w:ind w:firstLine="643" w:firstLineChars="200"/>
        <w:jc w:val="both"/>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4.注意事项</w:t>
      </w:r>
    </w:p>
    <w:p>
      <w:pPr>
        <w:pStyle w:val="5"/>
        <w:keepNext w:val="0"/>
        <w:keepLines w:val="0"/>
        <w:pageBreakBefore w:val="0"/>
        <w:widowControl w:val="0"/>
        <w:kinsoku/>
        <w:wordWrap/>
        <w:overflowPunct/>
        <w:topLinePunct w:val="0"/>
        <w:autoSpaceDE w:val="0"/>
        <w:autoSpaceDN w:val="0"/>
        <w:bidi w:val="0"/>
        <w:adjustRightInd/>
        <w:snapToGrid/>
        <w:spacing w:before="0" w:line="58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考生测试时应按项目要求着装，衣服应合身且具有弹性，鞋子轻便软底。注意安全防范措施的落实到位。因客观原因干扰,如场地、音响等出现不可抗拒的问题造成参赛者动作停顿或中断,经裁判长允许后,可重新进行测试，不予扣分。</w:t>
      </w:r>
    </w:p>
    <w:p>
      <w:pPr>
        <w:pStyle w:val="5"/>
        <w:keepNext w:val="0"/>
        <w:keepLines w:val="0"/>
        <w:pageBreakBefore w:val="0"/>
        <w:widowControl w:val="0"/>
        <w:kinsoku/>
        <w:wordWrap/>
        <w:overflowPunct/>
        <w:topLinePunct w:val="0"/>
        <w:autoSpaceDE w:val="0"/>
        <w:autoSpaceDN w:val="0"/>
        <w:bidi w:val="0"/>
        <w:adjustRightInd/>
        <w:snapToGrid/>
        <w:spacing w:before="0" w:line="580" w:lineRule="exact"/>
        <w:ind w:firstLine="643" w:firstLineChars="200"/>
        <w:jc w:val="both"/>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5.评价标准</w:t>
      </w:r>
    </w:p>
    <w:p>
      <w:pPr>
        <w:pStyle w:val="5"/>
        <w:keepNext w:val="0"/>
        <w:keepLines w:val="0"/>
        <w:pageBreakBefore w:val="0"/>
        <w:widowControl w:val="0"/>
        <w:kinsoku/>
        <w:wordWrap/>
        <w:overflowPunct/>
        <w:topLinePunct w:val="0"/>
        <w:autoSpaceDE w:val="0"/>
        <w:autoSpaceDN w:val="0"/>
        <w:bidi w:val="0"/>
        <w:adjustRightInd/>
        <w:snapToGrid/>
        <w:spacing w:before="0" w:line="58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（1）《全国健美操大众锻炼标准》第三套大众一级规定动作。</w:t>
      </w:r>
    </w:p>
    <w:tbl>
      <w:tblPr>
        <w:tblStyle w:val="8"/>
        <w:tblW w:w="8762" w:type="dxa"/>
        <w:tblInd w:w="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57"/>
        <w:gridCol w:w="71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4" w:hRule="atLeast"/>
        </w:trPr>
        <w:tc>
          <w:tcPr>
            <w:tcW w:w="1657" w:type="dxa"/>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72" w:right="63"/>
              <w:jc w:val="center"/>
              <w:textAlignment w:val="auto"/>
              <w:rPr>
                <w:rFonts w:hint="eastAsia" w:ascii="黑体" w:hAnsi="黑体" w:eastAsia="黑体" w:cs="黑体"/>
                <w:sz w:val="30"/>
                <w:szCs w:val="30"/>
              </w:rPr>
            </w:pPr>
            <w:r>
              <w:rPr>
                <w:rFonts w:hint="eastAsia" w:ascii="黑体" w:hAnsi="黑体" w:eastAsia="黑体" w:cs="黑体"/>
                <w:sz w:val="30"/>
                <w:szCs w:val="30"/>
              </w:rPr>
              <w:t>分</w:t>
            </w: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值</w:t>
            </w:r>
          </w:p>
        </w:tc>
        <w:tc>
          <w:tcPr>
            <w:tcW w:w="7105" w:type="dxa"/>
          </w:tcPr>
          <w:p>
            <w:pPr>
              <w:pStyle w:val="12"/>
              <w:keepNext w:val="0"/>
              <w:keepLines w:val="0"/>
              <w:pageBreakBefore w:val="0"/>
              <w:widowControl w:val="0"/>
              <w:tabs>
                <w:tab w:val="left" w:pos="4180"/>
              </w:tabs>
              <w:kinsoku/>
              <w:wordWrap/>
              <w:overflowPunct/>
              <w:topLinePunct w:val="0"/>
              <w:autoSpaceDE w:val="0"/>
              <w:autoSpaceDN w:val="0"/>
              <w:bidi w:val="0"/>
              <w:adjustRightInd/>
              <w:snapToGrid/>
              <w:spacing w:before="0" w:line="500" w:lineRule="exact"/>
              <w:ind w:right="-5" w:rightChars="0"/>
              <w:jc w:val="center"/>
              <w:textAlignment w:val="auto"/>
              <w:rPr>
                <w:rFonts w:hint="eastAsia" w:ascii="黑体" w:hAnsi="黑体" w:eastAsia="黑体" w:cs="黑体"/>
                <w:sz w:val="30"/>
                <w:szCs w:val="30"/>
              </w:rPr>
            </w:pPr>
            <w:r>
              <w:rPr>
                <w:rFonts w:hint="eastAsia" w:ascii="黑体" w:hAnsi="黑体" w:eastAsia="黑体" w:cs="黑体"/>
                <w:sz w:val="30"/>
                <w:szCs w:val="30"/>
              </w:rPr>
              <w:t>评价标准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657"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72" w:right="66"/>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90-100分</w:t>
            </w:r>
          </w:p>
        </w:tc>
        <w:tc>
          <w:tcPr>
            <w:tcW w:w="7105" w:type="dxa"/>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106" w:right="95"/>
              <w:textAlignment w:val="auto"/>
              <w:rPr>
                <w:rFonts w:hint="eastAsia" w:ascii="仿宋" w:hAnsi="仿宋" w:eastAsia="仿宋" w:cs="仿宋"/>
                <w:sz w:val="28"/>
                <w:szCs w:val="28"/>
              </w:rPr>
            </w:pPr>
            <w:r>
              <w:rPr>
                <w:rFonts w:hint="eastAsia" w:ascii="仿宋" w:hAnsi="仿宋" w:eastAsia="仿宋" w:cs="仿宋"/>
                <w:spacing w:val="-6"/>
                <w:sz w:val="28"/>
                <w:szCs w:val="28"/>
              </w:rPr>
              <w:t>成套动作连贯且自然流畅,方向与路线准确，身体姿态好，表现力好，动</w:t>
            </w:r>
            <w:r>
              <w:rPr>
                <w:rFonts w:hint="eastAsia" w:ascii="仿宋" w:hAnsi="仿宋" w:eastAsia="仿宋" w:cs="仿宋"/>
                <w:sz w:val="28"/>
                <w:szCs w:val="28"/>
              </w:rPr>
              <w:t>作规范与正确性好,有力度和弹性，幅度大,节奏感强，动作与音乐配合正确。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1657"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72" w:right="66"/>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75-89分</w:t>
            </w:r>
          </w:p>
        </w:tc>
        <w:tc>
          <w:tcPr>
            <w:tcW w:w="7105" w:type="dxa"/>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106" w:right="95"/>
              <w:textAlignment w:val="auto"/>
              <w:rPr>
                <w:rFonts w:hint="eastAsia" w:ascii="仿宋" w:hAnsi="仿宋" w:eastAsia="仿宋" w:cs="仿宋"/>
                <w:sz w:val="28"/>
                <w:szCs w:val="28"/>
              </w:rPr>
            </w:pPr>
            <w:r>
              <w:rPr>
                <w:rFonts w:hint="eastAsia" w:ascii="仿宋" w:hAnsi="仿宋" w:eastAsia="仿宋" w:cs="仿宋"/>
                <w:spacing w:val="-6"/>
                <w:sz w:val="28"/>
                <w:szCs w:val="28"/>
              </w:rPr>
              <w:t>成套动作连贯且比较流畅,方向与路线较准确，身体姿态较好，具有一定</w:t>
            </w:r>
            <w:r>
              <w:rPr>
                <w:rFonts w:hint="eastAsia" w:ascii="仿宋" w:hAnsi="仿宋" w:eastAsia="仿宋" w:cs="仿宋"/>
                <w:sz w:val="28"/>
                <w:szCs w:val="28"/>
              </w:rPr>
              <w:t>的表现力，动作规范与正确性较好,有力度和弹性，幅度较大,节奏感较强，动作与音乐配合正确。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1657"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72" w:right="66"/>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60-74分</w:t>
            </w:r>
          </w:p>
        </w:tc>
        <w:tc>
          <w:tcPr>
            <w:tcW w:w="7105" w:type="dxa"/>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108" w:right="96"/>
              <w:textAlignment w:val="auto"/>
              <w:rPr>
                <w:rFonts w:hint="eastAsia" w:ascii="仿宋" w:hAnsi="仿宋" w:eastAsia="仿宋" w:cs="仿宋"/>
                <w:sz w:val="28"/>
                <w:szCs w:val="28"/>
              </w:rPr>
            </w:pPr>
            <w:r>
              <w:rPr>
                <w:rFonts w:hint="eastAsia" w:ascii="仿宋" w:hAnsi="仿宋" w:eastAsia="仿宋" w:cs="仿宋"/>
                <w:sz w:val="28"/>
                <w:szCs w:val="28"/>
              </w:rPr>
              <w:t>成套动作基本连贯,方向与路线基本准确，身体姿态一般，表现力一般，动作规范与正确性一般,力度和弹性一般，动作与音乐基本合拍。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1657"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72" w:right="66"/>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59分及</w:t>
            </w:r>
          </w:p>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72" w:right="66"/>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以下</w:t>
            </w:r>
          </w:p>
        </w:tc>
        <w:tc>
          <w:tcPr>
            <w:tcW w:w="7105" w:type="dxa"/>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106" w:right="95"/>
              <w:textAlignment w:val="auto"/>
              <w:rPr>
                <w:rFonts w:hint="eastAsia" w:ascii="仿宋" w:hAnsi="仿宋" w:eastAsia="仿宋" w:cs="仿宋"/>
                <w:sz w:val="28"/>
                <w:szCs w:val="28"/>
              </w:rPr>
            </w:pPr>
            <w:r>
              <w:rPr>
                <w:rFonts w:hint="eastAsia" w:ascii="仿宋" w:hAnsi="仿宋" w:eastAsia="仿宋" w:cs="仿宋"/>
                <w:spacing w:val="-5"/>
                <w:sz w:val="28"/>
                <w:szCs w:val="28"/>
              </w:rPr>
              <w:t>不能完成成套动作或动作出现严重错误与偏差,方向与路线不准确，身体</w:t>
            </w:r>
            <w:r>
              <w:rPr>
                <w:rFonts w:hint="eastAsia" w:ascii="仿宋" w:hAnsi="仿宋" w:eastAsia="仿宋" w:cs="仿宋"/>
                <w:sz w:val="28"/>
                <w:szCs w:val="28"/>
              </w:rPr>
              <w:t>姿态差，无表现力，动作与音乐不合拍，完成情况差。</w:t>
            </w:r>
          </w:p>
        </w:tc>
      </w:tr>
    </w:tbl>
    <w:p>
      <w:pPr>
        <w:pStyle w:val="5"/>
        <w:spacing w:before="2"/>
        <w:ind w:firstLine="640" w:firstLineChars="200"/>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（2）8个8拍的个人或小集体自编动作展示</w:t>
      </w:r>
    </w:p>
    <w:tbl>
      <w:tblPr>
        <w:tblStyle w:val="8"/>
        <w:tblW w:w="8751" w:type="dxa"/>
        <w:tblInd w:w="2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1"/>
        <w:gridCol w:w="7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641"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黑体" w:hAnsi="黑体" w:eastAsia="黑体" w:cs="黑体"/>
                <w:color w:val="000000"/>
                <w:sz w:val="30"/>
                <w:szCs w:val="30"/>
              </w:rPr>
            </w:pPr>
            <w:r>
              <w:rPr>
                <w:rFonts w:hint="eastAsia" w:ascii="黑体" w:hAnsi="黑体" w:eastAsia="黑体" w:cs="黑体"/>
                <w:color w:val="000000"/>
                <w:sz w:val="30"/>
                <w:szCs w:val="30"/>
              </w:rPr>
              <w:t>分</w:t>
            </w:r>
            <w:r>
              <w:rPr>
                <w:rFonts w:hint="eastAsia" w:ascii="黑体" w:hAnsi="黑体" w:eastAsia="黑体" w:cs="黑体"/>
                <w:color w:val="000000"/>
                <w:sz w:val="30"/>
                <w:szCs w:val="30"/>
                <w:lang w:val="en-US" w:eastAsia="zh-CN"/>
              </w:rPr>
              <w:t xml:space="preserve"> </w:t>
            </w:r>
            <w:r>
              <w:rPr>
                <w:rFonts w:hint="eastAsia" w:ascii="黑体" w:hAnsi="黑体" w:eastAsia="黑体" w:cs="黑体"/>
                <w:color w:val="000000"/>
                <w:sz w:val="30"/>
                <w:szCs w:val="30"/>
              </w:rPr>
              <w:t>值</w:t>
            </w:r>
          </w:p>
        </w:tc>
        <w:tc>
          <w:tcPr>
            <w:tcW w:w="7110"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黑体" w:hAnsi="黑体" w:eastAsia="黑体" w:cs="黑体"/>
                <w:color w:val="000000"/>
                <w:sz w:val="30"/>
                <w:szCs w:val="30"/>
              </w:rPr>
            </w:pPr>
            <w:r>
              <w:rPr>
                <w:rFonts w:hint="eastAsia" w:ascii="黑体" w:hAnsi="黑体" w:eastAsia="黑体" w:cs="黑体"/>
                <w:color w:val="000000"/>
                <w:sz w:val="30"/>
                <w:szCs w:val="30"/>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0" w:hRule="atLeast"/>
        </w:trPr>
        <w:tc>
          <w:tcPr>
            <w:tcW w:w="164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90-100分</w:t>
            </w:r>
          </w:p>
        </w:tc>
        <w:tc>
          <w:tcPr>
            <w:tcW w:w="7110"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ind w:right="0" w:rightChars="0"/>
              <w:jc w:val="left"/>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成套动作</w:t>
            </w:r>
            <w:r>
              <w:rPr>
                <w:rFonts w:hint="eastAsia" w:ascii="仿宋_GB2312" w:hAnsi="仿宋_GB2312" w:eastAsia="仿宋_GB2312" w:cs="仿宋_GB2312"/>
                <w:color w:val="000000"/>
                <w:sz w:val="28"/>
                <w:szCs w:val="28"/>
                <w:lang w:val="en-US" w:eastAsia="zh-CN"/>
              </w:rPr>
              <w:t>编排合理</w:t>
            </w:r>
            <w:r>
              <w:rPr>
                <w:rFonts w:hint="eastAsia" w:ascii="仿宋_GB2312" w:hAnsi="仿宋_GB2312" w:eastAsia="仿宋_GB2312" w:cs="仿宋_GB2312"/>
                <w:color w:val="000000"/>
                <w:sz w:val="28"/>
                <w:szCs w:val="28"/>
              </w:rPr>
              <w:t>流畅,</w:t>
            </w:r>
            <w:r>
              <w:rPr>
                <w:rFonts w:hint="eastAsia" w:ascii="仿宋_GB2312" w:hAnsi="仿宋_GB2312" w:eastAsia="仿宋_GB2312" w:cs="仿宋_GB2312"/>
                <w:color w:val="000000"/>
                <w:sz w:val="28"/>
                <w:szCs w:val="28"/>
                <w:lang w:val="en-US" w:eastAsia="zh-CN"/>
              </w:rPr>
              <w:t>动作、音乐、队形三者和谐一致，风格独特，内容符合要求。成套动作完成</w:t>
            </w:r>
            <w:r>
              <w:rPr>
                <w:rFonts w:hint="eastAsia" w:ascii="仿宋_GB2312" w:hAnsi="仿宋_GB2312" w:eastAsia="仿宋_GB2312" w:cs="仿宋_GB2312"/>
                <w:color w:val="000000"/>
                <w:sz w:val="28"/>
                <w:szCs w:val="28"/>
              </w:rPr>
              <w:t>连贯且流畅</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方向与路线准确，身体姿态好，动作规范与正确性好,有力度和弹性，幅度大,节奏感强，动作与音乐配合正确</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表现力好</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集体队形变化自然</w:t>
            </w:r>
            <w:r>
              <w:rPr>
                <w:rFonts w:hint="eastAsia" w:ascii="仿宋_GB2312" w:hAnsi="仿宋_GB2312" w:eastAsia="仿宋_GB2312" w:cs="仿宋_GB2312"/>
                <w:color w:val="000000"/>
                <w:sz w:val="28"/>
                <w:szCs w:val="28"/>
              </w:rPr>
              <w:t>流畅</w:t>
            </w:r>
            <w:r>
              <w:rPr>
                <w:rFonts w:hint="eastAsia" w:ascii="仿宋_GB2312" w:hAnsi="仿宋_GB2312" w:eastAsia="仿宋_GB2312" w:cs="仿宋_GB2312"/>
                <w:color w:val="00000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64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75-89分</w:t>
            </w:r>
          </w:p>
        </w:tc>
        <w:tc>
          <w:tcPr>
            <w:tcW w:w="7110" w:type="dxa"/>
            <w:noWrap w:val="0"/>
            <w:vAlign w:val="top"/>
          </w:tcPr>
          <w:p>
            <w:pPr>
              <w:keepNext w:val="0"/>
              <w:keepLines w:val="0"/>
              <w:pageBreakBefore w:val="0"/>
              <w:widowControl w:val="0"/>
              <w:kinsoku/>
              <w:wordWrap/>
              <w:overflowPunct/>
              <w:topLinePunct w:val="0"/>
              <w:autoSpaceDE/>
              <w:autoSpaceDN/>
              <w:bidi w:val="0"/>
              <w:adjustRightInd/>
              <w:snapToGrid/>
              <w:spacing w:line="420" w:lineRule="exact"/>
              <w:ind w:right="0" w:rightChars="0"/>
              <w:jc w:val="left"/>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成套动作</w:t>
            </w:r>
            <w:r>
              <w:rPr>
                <w:rFonts w:hint="eastAsia" w:ascii="仿宋_GB2312" w:hAnsi="仿宋_GB2312" w:eastAsia="仿宋_GB2312" w:cs="仿宋_GB2312"/>
                <w:color w:val="000000"/>
                <w:sz w:val="28"/>
                <w:szCs w:val="28"/>
                <w:lang w:val="en-US" w:eastAsia="zh-CN"/>
              </w:rPr>
              <w:t>编排较合理</w:t>
            </w:r>
            <w:r>
              <w:rPr>
                <w:rFonts w:hint="eastAsia" w:ascii="仿宋_GB2312" w:hAnsi="仿宋_GB2312" w:eastAsia="仿宋_GB2312" w:cs="仿宋_GB2312"/>
                <w:color w:val="000000"/>
                <w:sz w:val="28"/>
                <w:szCs w:val="28"/>
              </w:rPr>
              <w:t>流畅,</w:t>
            </w:r>
            <w:r>
              <w:rPr>
                <w:rFonts w:hint="eastAsia" w:ascii="仿宋_GB2312" w:hAnsi="仿宋_GB2312" w:eastAsia="仿宋_GB2312" w:cs="仿宋_GB2312"/>
                <w:color w:val="000000"/>
                <w:sz w:val="28"/>
                <w:szCs w:val="28"/>
                <w:lang w:val="en-US" w:eastAsia="zh-CN"/>
              </w:rPr>
              <w:t>动作、音乐、队形三者较和谐一致，内容符合要求。成套动作完成</w:t>
            </w:r>
            <w:r>
              <w:rPr>
                <w:rFonts w:hint="eastAsia" w:ascii="仿宋_GB2312" w:hAnsi="仿宋_GB2312" w:eastAsia="仿宋_GB2312" w:cs="仿宋_GB2312"/>
                <w:color w:val="000000"/>
                <w:sz w:val="28"/>
                <w:szCs w:val="28"/>
              </w:rPr>
              <w:t>连贯且比较流畅,方向与路线准确，身体姿态较好，动作规范与正确性较好,有力度和弹性，幅度较大,节奏感较强，动作与音乐配合正确</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具有一定的表现力</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集体队形变化较</w:t>
            </w:r>
            <w:r>
              <w:rPr>
                <w:rFonts w:hint="eastAsia" w:ascii="仿宋_GB2312" w:hAnsi="仿宋_GB2312" w:eastAsia="仿宋_GB2312" w:cs="仿宋_GB2312"/>
                <w:color w:val="000000"/>
                <w:sz w:val="28"/>
                <w:szCs w:val="28"/>
              </w:rPr>
              <w:t>流畅</w:t>
            </w:r>
            <w:r>
              <w:rPr>
                <w:rFonts w:hint="eastAsia" w:ascii="仿宋_GB2312" w:hAnsi="仿宋_GB2312" w:eastAsia="仿宋_GB2312" w:cs="仿宋_GB2312"/>
                <w:color w:val="00000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164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60-74分</w:t>
            </w:r>
          </w:p>
        </w:tc>
        <w:tc>
          <w:tcPr>
            <w:tcW w:w="7110" w:type="dxa"/>
            <w:noWrap w:val="0"/>
            <w:vAlign w:val="top"/>
          </w:tcPr>
          <w:p>
            <w:pPr>
              <w:keepNext w:val="0"/>
              <w:keepLines w:val="0"/>
              <w:pageBreakBefore w:val="0"/>
              <w:widowControl w:val="0"/>
              <w:kinsoku/>
              <w:wordWrap/>
              <w:overflowPunct/>
              <w:topLinePunct w:val="0"/>
              <w:autoSpaceDE/>
              <w:autoSpaceDN/>
              <w:bidi w:val="0"/>
              <w:adjustRightInd/>
              <w:snapToGrid/>
              <w:spacing w:line="420" w:lineRule="exact"/>
              <w:ind w:right="0" w:rightChars="0"/>
              <w:jc w:val="left"/>
              <w:textAlignment w:val="auto"/>
              <w:outlineLvl w:val="9"/>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rPr>
              <w:t>成套动作</w:t>
            </w:r>
            <w:r>
              <w:rPr>
                <w:rFonts w:hint="eastAsia" w:ascii="仿宋_GB2312" w:hAnsi="仿宋_GB2312" w:eastAsia="仿宋_GB2312" w:cs="仿宋_GB2312"/>
                <w:color w:val="000000"/>
                <w:sz w:val="28"/>
                <w:szCs w:val="28"/>
                <w:lang w:val="en-US" w:eastAsia="zh-CN"/>
              </w:rPr>
              <w:t>编排基本合理</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动作、音乐、队形三者基本和谐，内容符合要求。成套动作完成</w:t>
            </w:r>
            <w:r>
              <w:rPr>
                <w:rFonts w:hint="eastAsia" w:ascii="仿宋_GB2312" w:hAnsi="仿宋_GB2312" w:eastAsia="仿宋_GB2312" w:cs="仿宋_GB2312"/>
                <w:color w:val="000000"/>
                <w:sz w:val="28"/>
                <w:szCs w:val="28"/>
              </w:rPr>
              <w:t>基本连贯,方向与路线较准确，身体姿态一般，动作规范与正确性一般,力度和弹性一般，动作与音乐基本合拍，表现力一般，集体队形变化</w:t>
            </w:r>
            <w:r>
              <w:rPr>
                <w:rFonts w:hint="eastAsia" w:ascii="仿宋_GB2312" w:hAnsi="仿宋_GB2312" w:eastAsia="仿宋_GB2312" w:cs="仿宋_GB2312"/>
                <w:color w:val="000000"/>
                <w:sz w:val="28"/>
                <w:szCs w:val="28"/>
                <w:lang w:val="en-US" w:eastAsia="zh-CN"/>
              </w:rPr>
              <w:t>基本自然。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164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59分及</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以下</w:t>
            </w:r>
          </w:p>
        </w:tc>
        <w:tc>
          <w:tcPr>
            <w:tcW w:w="7110" w:type="dxa"/>
            <w:noWrap w:val="0"/>
            <w:vAlign w:val="top"/>
          </w:tcPr>
          <w:p>
            <w:pPr>
              <w:keepNext w:val="0"/>
              <w:keepLines w:val="0"/>
              <w:pageBreakBefore w:val="0"/>
              <w:widowControl w:val="0"/>
              <w:kinsoku/>
              <w:wordWrap/>
              <w:overflowPunct/>
              <w:topLinePunct w:val="0"/>
              <w:autoSpaceDE/>
              <w:autoSpaceDN/>
              <w:bidi w:val="0"/>
              <w:adjustRightInd/>
              <w:snapToGrid/>
              <w:spacing w:line="420" w:lineRule="exact"/>
              <w:ind w:right="0" w:rightChars="0"/>
              <w:jc w:val="left"/>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val="en-US" w:eastAsia="zh-CN"/>
              </w:rPr>
              <w:t>成套</w:t>
            </w:r>
            <w:r>
              <w:rPr>
                <w:rFonts w:hint="eastAsia" w:ascii="仿宋_GB2312" w:hAnsi="仿宋_GB2312" w:eastAsia="仿宋_GB2312" w:cs="仿宋_GB2312"/>
                <w:color w:val="000000"/>
                <w:sz w:val="28"/>
                <w:szCs w:val="28"/>
              </w:rPr>
              <w:t>动作</w:t>
            </w:r>
            <w:r>
              <w:rPr>
                <w:rFonts w:hint="eastAsia" w:ascii="仿宋_GB2312" w:hAnsi="仿宋_GB2312" w:eastAsia="仿宋_GB2312" w:cs="仿宋_GB2312"/>
                <w:color w:val="000000"/>
                <w:sz w:val="28"/>
                <w:szCs w:val="28"/>
                <w:lang w:val="en-US" w:eastAsia="zh-CN"/>
              </w:rPr>
              <w:t>编排不合理</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动作、音乐、队形三者不和谐，内容不符合要求。</w:t>
            </w:r>
            <w:r>
              <w:rPr>
                <w:rFonts w:hint="eastAsia" w:ascii="仿宋_GB2312" w:hAnsi="仿宋_GB2312" w:eastAsia="仿宋_GB2312" w:cs="仿宋_GB2312"/>
                <w:color w:val="000000"/>
                <w:sz w:val="28"/>
                <w:szCs w:val="28"/>
              </w:rPr>
              <w:t>不能完成成套动作或动作出现严重错误与偏差,方向与路线不准确，身体姿态差，动作与音乐不合拍，完成情况差</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无表现力</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集体队形变化凌乱</w:t>
            </w:r>
            <w:r>
              <w:rPr>
                <w:rFonts w:hint="eastAsia" w:ascii="仿宋_GB2312" w:hAnsi="仿宋_GB2312" w:eastAsia="仿宋_GB2312" w:cs="仿宋_GB2312"/>
                <w:color w:val="000000"/>
                <w:sz w:val="28"/>
                <w:szCs w:val="28"/>
                <w:lang w:eastAsia="zh-CN"/>
              </w:rPr>
              <w:t>。</w:t>
            </w:r>
          </w:p>
        </w:tc>
      </w:tr>
    </w:tbl>
    <w:p>
      <w:pPr>
        <w:pStyle w:val="5"/>
        <w:keepNext w:val="0"/>
        <w:keepLines w:val="0"/>
        <w:pageBreakBefore w:val="0"/>
        <w:widowControl w:val="0"/>
        <w:kinsoku/>
        <w:wordWrap/>
        <w:overflowPunct/>
        <w:topLinePunct w:val="0"/>
        <w:autoSpaceDE w:val="0"/>
        <w:autoSpaceDN w:val="0"/>
        <w:bidi w:val="0"/>
        <w:adjustRightInd/>
        <w:snapToGrid/>
        <w:spacing w:before="157" w:beforeLines="50" w:line="460" w:lineRule="exact"/>
        <w:ind w:firstLine="562" w:firstLineChars="200"/>
        <w:jc w:val="both"/>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b/>
          <w:bCs/>
          <w:color w:val="000000"/>
          <w:sz w:val="28"/>
          <w:szCs w:val="28"/>
          <w:lang w:val="en-US" w:eastAsia="zh-CN"/>
        </w:rPr>
        <w:t>说明：</w:t>
      </w:r>
      <w:r>
        <w:rPr>
          <w:rFonts w:hint="eastAsia" w:ascii="仿宋_GB2312" w:hAnsi="仿宋_GB2312" w:eastAsia="仿宋_GB2312" w:cs="仿宋_GB2312"/>
          <w:color w:val="000000"/>
          <w:sz w:val="28"/>
          <w:szCs w:val="28"/>
          <w:lang w:val="en-US" w:eastAsia="zh-CN"/>
        </w:rPr>
        <w:t>健美操项目成绩由《全国健美操大众锻炼标准》第三套大众一级规定动作和8个8拍的个人或小集体自编动作展示两个部分组成，其中《全国健美操大众锻炼标准》第三套大众一级规定动作占80%，8个8拍的个人或小集体自编动作展示占20%。</w:t>
      </w:r>
    </w:p>
    <w:p>
      <w:pPr>
        <w:pStyle w:val="4"/>
        <w:keepNext w:val="0"/>
        <w:keepLines w:val="0"/>
        <w:pageBreakBefore w:val="0"/>
        <w:widowControl w:val="0"/>
        <w:kinsoku/>
        <w:wordWrap/>
        <w:overflowPunct/>
        <w:topLinePunct w:val="0"/>
        <w:autoSpaceDE w:val="0"/>
        <w:autoSpaceDN w:val="0"/>
        <w:bidi w:val="0"/>
        <w:adjustRightInd/>
        <w:snapToGrid/>
        <w:spacing w:before="0" w:after="0" w:line="580" w:lineRule="exact"/>
        <w:ind w:left="0" w:leftChars="0" w:firstLine="643" w:firstLineChars="200"/>
        <w:jc w:val="both"/>
        <w:textAlignment w:val="auto"/>
        <w:rPr>
          <w:rFonts w:hint="eastAsia" w:ascii="楷体" w:hAnsi="楷体" w:eastAsia="楷体_GB2312" w:cs="楷体"/>
        </w:rPr>
      </w:pPr>
      <w:r>
        <w:rPr>
          <w:rFonts w:hint="eastAsia" w:ascii="楷体" w:hAnsi="楷体" w:eastAsia="楷体_GB2312" w:cs="楷体"/>
        </w:rPr>
        <w:t>（四）健身健美操：搏击操</w:t>
      </w:r>
    </w:p>
    <w:p>
      <w:pPr>
        <w:pStyle w:val="5"/>
        <w:keepNext w:val="0"/>
        <w:keepLines w:val="0"/>
        <w:pageBreakBefore w:val="0"/>
        <w:widowControl w:val="0"/>
        <w:kinsoku/>
        <w:wordWrap/>
        <w:overflowPunct/>
        <w:topLinePunct w:val="0"/>
        <w:autoSpaceDE w:val="0"/>
        <w:autoSpaceDN w:val="0"/>
        <w:bidi w:val="0"/>
        <w:adjustRightInd/>
        <w:snapToGrid/>
        <w:spacing w:before="0" w:after="0" w:line="580" w:lineRule="exact"/>
        <w:ind w:firstLine="643" w:firstLineChars="200"/>
        <w:jc w:val="both"/>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1.考试内容</w:t>
      </w:r>
    </w:p>
    <w:p>
      <w:pPr>
        <w:pStyle w:val="5"/>
        <w:keepNext w:val="0"/>
        <w:keepLines w:val="0"/>
        <w:pageBreakBefore w:val="0"/>
        <w:widowControl w:val="0"/>
        <w:kinsoku/>
        <w:wordWrap/>
        <w:overflowPunct/>
        <w:topLinePunct w:val="0"/>
        <w:autoSpaceDE w:val="0"/>
        <w:autoSpaceDN w:val="0"/>
        <w:bidi w:val="0"/>
        <w:adjustRightInd/>
        <w:snapToGrid/>
        <w:spacing w:before="0" w:after="0" w:line="58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（1）由中国学生健美操艺术体操协会审定的《健康活力健身操—钻石级规定套路》。</w:t>
      </w:r>
    </w:p>
    <w:p>
      <w:pPr>
        <w:keepNext w:val="0"/>
        <w:keepLines w:val="0"/>
        <w:pageBreakBefore w:val="0"/>
        <w:widowControl w:val="0"/>
        <w:kinsoku/>
        <w:wordWrap/>
        <w:overflowPunct/>
        <w:topLinePunct w:val="0"/>
        <w:autoSpaceDE w:val="0"/>
        <w:autoSpaceDN w:val="0"/>
        <w:bidi w:val="0"/>
        <w:adjustRightInd/>
        <w:snapToGrid/>
        <w:spacing w:before="0" w:after="0" w:line="58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搏击操8个8拍的小组创编动作组合展示。创编动作组合应包含开始和结束造型、2种及以上搏击操基本腿法（前踢、侧踢、后踢、侧踹、后踹、跳踢、下劈等）和3种及以上搏击操基本拳法（直拳、勾拳、摆拳、肘击、搁挡、劈等）。</w:t>
      </w:r>
    </w:p>
    <w:p>
      <w:pPr>
        <w:pStyle w:val="5"/>
        <w:keepNext w:val="0"/>
        <w:keepLines w:val="0"/>
        <w:pageBreakBefore w:val="0"/>
        <w:widowControl w:val="0"/>
        <w:kinsoku/>
        <w:wordWrap/>
        <w:overflowPunct/>
        <w:topLinePunct w:val="0"/>
        <w:autoSpaceDE w:val="0"/>
        <w:autoSpaceDN w:val="0"/>
        <w:bidi w:val="0"/>
        <w:adjustRightInd/>
        <w:snapToGrid/>
        <w:spacing w:before="0" w:after="0" w:line="580" w:lineRule="exact"/>
        <w:ind w:firstLine="643"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2.场地器材：</w:t>
      </w:r>
      <w:r>
        <w:rPr>
          <w:rFonts w:hint="eastAsia" w:ascii="仿宋_GB2312" w:hAnsi="仿宋_GB2312" w:eastAsia="仿宋_GB2312" w:cs="仿宋_GB2312"/>
          <w:color w:val="000000"/>
          <w:sz w:val="32"/>
          <w:szCs w:val="32"/>
          <w:lang w:val="en-US" w:eastAsia="zh-CN"/>
        </w:rPr>
        <w:t>场地为塑胶场地或木地板，10×8米及以上；音乐播放器。</w:t>
      </w:r>
    </w:p>
    <w:p>
      <w:pPr>
        <w:pStyle w:val="5"/>
        <w:keepNext w:val="0"/>
        <w:keepLines w:val="0"/>
        <w:pageBreakBefore w:val="0"/>
        <w:widowControl w:val="0"/>
        <w:kinsoku/>
        <w:wordWrap/>
        <w:overflowPunct/>
        <w:topLinePunct w:val="0"/>
        <w:autoSpaceDE w:val="0"/>
        <w:autoSpaceDN w:val="0"/>
        <w:bidi w:val="0"/>
        <w:adjustRightInd/>
        <w:snapToGrid/>
        <w:spacing w:before="0" w:after="0" w:line="580" w:lineRule="exact"/>
        <w:ind w:firstLine="643" w:firstLineChars="200"/>
        <w:jc w:val="both"/>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3.测试方法</w:t>
      </w:r>
    </w:p>
    <w:p>
      <w:pPr>
        <w:pStyle w:val="5"/>
        <w:keepNext w:val="0"/>
        <w:keepLines w:val="0"/>
        <w:pageBreakBefore w:val="0"/>
        <w:widowControl w:val="0"/>
        <w:kinsoku/>
        <w:wordWrap/>
        <w:overflowPunct/>
        <w:topLinePunct w:val="0"/>
        <w:autoSpaceDE w:val="0"/>
        <w:autoSpaceDN w:val="0"/>
        <w:bidi w:val="0"/>
        <w:adjustRightInd/>
        <w:snapToGrid/>
        <w:spacing w:before="0" w:after="0" w:line="58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（1）《健康活力健身操—钻石级规定套路》: 考生配合规定动作音乐完成成套规定动作。 可多人同时测试,但每组不得超过三人,且成左右间隔两臂以上距离的一列横队站立。原则上每人两次测试机会，取运动技能表现较好的一次。</w:t>
      </w:r>
    </w:p>
    <w:p>
      <w:pPr>
        <w:keepNext w:val="0"/>
        <w:keepLines w:val="0"/>
        <w:pageBreakBefore w:val="0"/>
        <w:widowControl w:val="0"/>
        <w:kinsoku/>
        <w:wordWrap/>
        <w:overflowPunct/>
        <w:topLinePunct w:val="0"/>
        <w:autoSpaceDE w:val="0"/>
        <w:autoSpaceDN w:val="0"/>
        <w:bidi w:val="0"/>
        <w:adjustRightInd/>
        <w:snapToGrid/>
        <w:spacing w:before="0" w:after="0" w:line="58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（2）8个8拍的小组创编动作组合展示：3-6人为一组，考生配合自选音乐完成小组创编动作组合展示，原则上每组两次测试机会，取运动技能表现较好的一次。</w:t>
      </w:r>
    </w:p>
    <w:p>
      <w:pPr>
        <w:pStyle w:val="5"/>
        <w:keepNext w:val="0"/>
        <w:keepLines w:val="0"/>
        <w:pageBreakBefore w:val="0"/>
        <w:widowControl w:val="0"/>
        <w:kinsoku/>
        <w:wordWrap/>
        <w:overflowPunct/>
        <w:topLinePunct w:val="0"/>
        <w:autoSpaceDE w:val="0"/>
        <w:autoSpaceDN w:val="0"/>
        <w:bidi w:val="0"/>
        <w:adjustRightInd/>
        <w:snapToGrid/>
        <w:spacing w:before="0" w:after="0" w:line="580" w:lineRule="exact"/>
        <w:ind w:firstLine="643"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4.注意事项：</w:t>
      </w:r>
      <w:r>
        <w:rPr>
          <w:rFonts w:hint="eastAsia" w:ascii="仿宋_GB2312" w:hAnsi="仿宋_GB2312" w:eastAsia="仿宋_GB2312" w:cs="仿宋_GB2312"/>
          <w:color w:val="000000"/>
          <w:sz w:val="32"/>
          <w:szCs w:val="32"/>
          <w:lang w:val="en-US" w:eastAsia="zh-CN"/>
        </w:rPr>
        <w:t>应按项目要求着装，衣服应合身且具有弹性，鞋子轻便软底。注意安全防范措施的落实到位。因客观原因干扰,如场地、音响等出现不可抗拒的问题造成参赛者动作停顿或中断,经裁判长允许后,可重新进行测试，不予扣分。</w:t>
      </w:r>
    </w:p>
    <w:p>
      <w:pPr>
        <w:pStyle w:val="5"/>
        <w:keepNext w:val="0"/>
        <w:keepLines w:val="0"/>
        <w:pageBreakBefore w:val="0"/>
        <w:widowControl w:val="0"/>
        <w:kinsoku/>
        <w:wordWrap/>
        <w:overflowPunct/>
        <w:topLinePunct w:val="0"/>
        <w:autoSpaceDE w:val="0"/>
        <w:autoSpaceDN w:val="0"/>
        <w:bidi w:val="0"/>
        <w:adjustRightInd/>
        <w:snapToGrid/>
        <w:spacing w:before="0" w:after="0" w:line="600" w:lineRule="exact"/>
        <w:ind w:firstLine="643" w:firstLineChars="200"/>
        <w:jc w:val="both"/>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5.评价标准</w:t>
      </w:r>
    </w:p>
    <w:p>
      <w:pPr>
        <w:pStyle w:val="5"/>
        <w:keepNext w:val="0"/>
        <w:keepLines w:val="0"/>
        <w:pageBreakBefore w:val="0"/>
        <w:widowControl w:val="0"/>
        <w:kinsoku/>
        <w:wordWrap/>
        <w:overflowPunct/>
        <w:topLinePunct w:val="0"/>
        <w:autoSpaceDE w:val="0"/>
        <w:autoSpaceDN w:val="0"/>
        <w:bidi w:val="0"/>
        <w:adjustRightInd/>
        <w:snapToGrid/>
        <w:spacing w:before="0" w:after="0" w:line="60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（1）《健康活力健身操—钻石级规定套路》</w:t>
      </w:r>
    </w:p>
    <w:tbl>
      <w:tblPr>
        <w:tblStyle w:val="8"/>
        <w:tblW w:w="8868" w:type="dxa"/>
        <w:tblInd w:w="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43"/>
        <w:gridCol w:w="74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blHeader/>
        </w:trPr>
        <w:tc>
          <w:tcPr>
            <w:tcW w:w="1443"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45" w:right="39"/>
              <w:jc w:val="center"/>
              <w:textAlignment w:val="auto"/>
              <w:rPr>
                <w:rFonts w:hint="eastAsia" w:ascii="黑体" w:hAnsi="黑体" w:eastAsia="黑体" w:cs="黑体"/>
                <w:sz w:val="30"/>
                <w:szCs w:val="30"/>
              </w:rPr>
            </w:pPr>
            <w:r>
              <w:rPr>
                <w:rFonts w:hint="eastAsia" w:ascii="黑体" w:hAnsi="黑体" w:eastAsia="黑体" w:cs="黑体"/>
                <w:sz w:val="30"/>
                <w:szCs w:val="30"/>
              </w:rPr>
              <w:t>分</w:t>
            </w: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值</w:t>
            </w:r>
          </w:p>
        </w:tc>
        <w:tc>
          <w:tcPr>
            <w:tcW w:w="7425"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right="0" w:rightChars="0"/>
              <w:jc w:val="center"/>
              <w:textAlignment w:val="auto"/>
              <w:rPr>
                <w:rFonts w:hint="eastAsia" w:ascii="黑体" w:hAnsi="黑体" w:eastAsia="黑体" w:cs="黑体"/>
                <w:sz w:val="30"/>
                <w:szCs w:val="30"/>
              </w:rPr>
            </w:pPr>
            <w:r>
              <w:rPr>
                <w:rFonts w:hint="eastAsia" w:ascii="黑体" w:hAnsi="黑体" w:eastAsia="黑体" w:cs="黑体"/>
                <w:sz w:val="30"/>
                <w:szCs w:val="30"/>
              </w:rPr>
              <w:t>评价标准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35" w:hRule="atLeast"/>
        </w:trPr>
        <w:tc>
          <w:tcPr>
            <w:tcW w:w="1443" w:type="dxa"/>
            <w:vAlign w:val="center"/>
          </w:tcPr>
          <w:p>
            <w:pPr>
              <w:keepNext w:val="0"/>
              <w:keepLines w:val="0"/>
              <w:pageBreakBefore w:val="0"/>
              <w:widowControl w:val="0"/>
              <w:kinsoku/>
              <w:wordWrap/>
              <w:overflowPunct/>
              <w:topLinePunct w:val="0"/>
              <w:autoSpaceDE/>
              <w:autoSpaceDN/>
              <w:bidi w:val="0"/>
              <w:adjustRightInd/>
              <w:snapToGrid/>
              <w:spacing w:before="0" w:line="500" w:lineRule="exact"/>
              <w:ind w:left="0" w:leftChars="0" w:right="0" w:right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90-100分</w:t>
            </w:r>
          </w:p>
        </w:tc>
        <w:tc>
          <w:tcPr>
            <w:tcW w:w="7425" w:type="dxa"/>
          </w:tcPr>
          <w:p>
            <w:pPr>
              <w:pStyle w:val="12"/>
              <w:keepNext w:val="0"/>
              <w:keepLines w:val="0"/>
              <w:pageBreakBefore w:val="0"/>
              <w:widowControl w:val="0"/>
              <w:kinsoku/>
              <w:wordWrap/>
              <w:overflowPunct/>
              <w:topLinePunct w:val="0"/>
              <w:autoSpaceDE w:val="0"/>
              <w:autoSpaceDN w:val="0"/>
              <w:bidi w:val="0"/>
              <w:adjustRightInd/>
              <w:snapToGrid/>
              <w:spacing w:before="0" w:line="440" w:lineRule="exact"/>
              <w:ind w:left="108" w:right="154" w:rightChars="7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10"/>
                <w:sz w:val="28"/>
                <w:szCs w:val="28"/>
              </w:rPr>
              <w:t>成套动作连贯且自然流畅,搏击风格显著，方向与路线准确，身体姿态好，</w:t>
            </w:r>
            <w:r>
              <w:rPr>
                <w:rFonts w:hint="eastAsia" w:ascii="仿宋_GB2312" w:hAnsi="仿宋_GB2312" w:eastAsia="仿宋_GB2312" w:cs="仿宋_GB2312"/>
                <w:sz w:val="28"/>
                <w:szCs w:val="28"/>
              </w:rPr>
              <w:t>表现力好，动作规范与正确性好,有力度和弹性（踢腿与出拳发力准确快速），幅度大,节奏感强，动作与音乐配合正确。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1443" w:type="dxa"/>
            <w:vAlign w:val="center"/>
          </w:tcPr>
          <w:p>
            <w:pPr>
              <w:keepNext w:val="0"/>
              <w:keepLines w:val="0"/>
              <w:pageBreakBefore w:val="0"/>
              <w:widowControl w:val="0"/>
              <w:kinsoku/>
              <w:wordWrap/>
              <w:overflowPunct/>
              <w:topLinePunct w:val="0"/>
              <w:autoSpaceDE/>
              <w:autoSpaceDN/>
              <w:bidi w:val="0"/>
              <w:adjustRightInd/>
              <w:snapToGrid/>
              <w:spacing w:before="0" w:line="500" w:lineRule="exact"/>
              <w:ind w:left="0" w:leftChars="0" w:right="0" w:right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75-89分</w:t>
            </w:r>
          </w:p>
        </w:tc>
        <w:tc>
          <w:tcPr>
            <w:tcW w:w="7425" w:type="dxa"/>
          </w:tcPr>
          <w:p>
            <w:pPr>
              <w:pStyle w:val="12"/>
              <w:keepNext w:val="0"/>
              <w:keepLines w:val="0"/>
              <w:pageBreakBefore w:val="0"/>
              <w:widowControl w:val="0"/>
              <w:kinsoku/>
              <w:wordWrap/>
              <w:overflowPunct/>
              <w:topLinePunct w:val="0"/>
              <w:autoSpaceDE w:val="0"/>
              <w:autoSpaceDN w:val="0"/>
              <w:bidi w:val="0"/>
              <w:adjustRightInd/>
              <w:snapToGrid/>
              <w:spacing w:before="0" w:line="440" w:lineRule="exact"/>
              <w:ind w:left="108" w:right="154" w:rightChars="7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成套动作连贯且比较流畅,具有一定的搏击风格，方向与路线较准确，身体姿态较好，具有一定的表现力，动作规范与正确性较好,有力度和弹性（踢腿与出拳发力较准确快速），幅度较大,节奏感较强，动作与音乐配合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0" w:hRule="atLeast"/>
        </w:trPr>
        <w:tc>
          <w:tcPr>
            <w:tcW w:w="1443" w:type="dxa"/>
            <w:vAlign w:val="center"/>
          </w:tcPr>
          <w:p>
            <w:pPr>
              <w:keepNext w:val="0"/>
              <w:keepLines w:val="0"/>
              <w:pageBreakBefore w:val="0"/>
              <w:widowControl w:val="0"/>
              <w:kinsoku/>
              <w:wordWrap/>
              <w:overflowPunct/>
              <w:topLinePunct w:val="0"/>
              <w:autoSpaceDE/>
              <w:autoSpaceDN/>
              <w:bidi w:val="0"/>
              <w:adjustRightInd/>
              <w:snapToGrid/>
              <w:spacing w:before="0" w:line="500" w:lineRule="exact"/>
              <w:ind w:left="0" w:leftChars="0" w:right="0" w:right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60-74分</w:t>
            </w:r>
          </w:p>
        </w:tc>
        <w:tc>
          <w:tcPr>
            <w:tcW w:w="7425" w:type="dxa"/>
          </w:tcPr>
          <w:p>
            <w:pPr>
              <w:pStyle w:val="12"/>
              <w:keepNext w:val="0"/>
              <w:keepLines w:val="0"/>
              <w:pageBreakBefore w:val="0"/>
              <w:widowControl w:val="0"/>
              <w:kinsoku/>
              <w:wordWrap/>
              <w:overflowPunct/>
              <w:topLinePunct w:val="0"/>
              <w:autoSpaceDE w:val="0"/>
              <w:autoSpaceDN w:val="0"/>
              <w:bidi w:val="0"/>
              <w:adjustRightInd/>
              <w:snapToGrid/>
              <w:spacing w:before="0" w:line="440" w:lineRule="exact"/>
              <w:ind w:left="108" w:right="154" w:rightChars="7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成套动作基本连贯，搏击风格体现一般,方向与路线基本准确，身体姿态一般，表现力一般，动作规范与正确性一般,力度和弹性一般（踢腿与出拳发力一般），动作与音乐基本合拍。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1443" w:type="dxa"/>
            <w:vAlign w:val="center"/>
          </w:tcPr>
          <w:p>
            <w:pPr>
              <w:keepNext w:val="0"/>
              <w:keepLines w:val="0"/>
              <w:pageBreakBefore w:val="0"/>
              <w:widowControl w:val="0"/>
              <w:kinsoku/>
              <w:wordWrap/>
              <w:overflowPunct/>
              <w:topLinePunct w:val="0"/>
              <w:autoSpaceDE/>
              <w:autoSpaceDN/>
              <w:bidi w:val="0"/>
              <w:adjustRightInd/>
              <w:snapToGrid/>
              <w:spacing w:before="0" w:line="500" w:lineRule="exact"/>
              <w:ind w:left="0" w:leftChars="0" w:right="0" w:right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59分及</w:t>
            </w:r>
          </w:p>
          <w:p>
            <w:pPr>
              <w:keepNext w:val="0"/>
              <w:keepLines w:val="0"/>
              <w:pageBreakBefore w:val="0"/>
              <w:widowControl w:val="0"/>
              <w:kinsoku/>
              <w:wordWrap/>
              <w:overflowPunct/>
              <w:topLinePunct w:val="0"/>
              <w:autoSpaceDE/>
              <w:autoSpaceDN/>
              <w:bidi w:val="0"/>
              <w:adjustRightInd/>
              <w:snapToGrid/>
              <w:spacing w:before="0" w:line="500" w:lineRule="exact"/>
              <w:ind w:left="0" w:leftChars="0" w:right="0" w:right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以下</w:t>
            </w:r>
          </w:p>
        </w:tc>
        <w:tc>
          <w:tcPr>
            <w:tcW w:w="7425" w:type="dxa"/>
          </w:tcPr>
          <w:p>
            <w:pPr>
              <w:pStyle w:val="12"/>
              <w:keepNext w:val="0"/>
              <w:keepLines w:val="0"/>
              <w:pageBreakBefore w:val="0"/>
              <w:widowControl w:val="0"/>
              <w:kinsoku/>
              <w:wordWrap/>
              <w:overflowPunct/>
              <w:topLinePunct w:val="0"/>
              <w:autoSpaceDE w:val="0"/>
              <w:autoSpaceDN w:val="0"/>
              <w:bidi w:val="0"/>
              <w:adjustRightInd/>
              <w:snapToGrid/>
              <w:spacing w:before="0" w:line="440" w:lineRule="exact"/>
              <w:ind w:left="108" w:right="154" w:rightChars="7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不能完成成套动作或动作出现严重错误与偏差,方向与路线不准确，身体姿态差，无表现力，动作与音乐不合拍，完成情况差。</w:t>
            </w:r>
          </w:p>
        </w:tc>
      </w:tr>
    </w:tbl>
    <w:p>
      <w:pPr>
        <w:pStyle w:val="5"/>
        <w:keepNext w:val="0"/>
        <w:keepLines w:val="0"/>
        <w:pageBreakBefore w:val="0"/>
        <w:widowControl w:val="0"/>
        <w:kinsoku/>
        <w:wordWrap/>
        <w:overflowPunct/>
        <w:topLinePunct w:val="0"/>
        <w:autoSpaceDE w:val="0"/>
        <w:autoSpaceDN w:val="0"/>
        <w:bidi w:val="0"/>
        <w:adjustRightInd/>
        <w:snapToGrid/>
        <w:spacing w:before="25" w:line="580" w:lineRule="exact"/>
        <w:ind w:firstLine="640" w:firstLineChars="200"/>
        <w:textAlignment w:val="auto"/>
        <w:rPr>
          <w:rFonts w:hint="eastAsia" w:ascii="仿宋_GB2312" w:hAnsi="仿宋_GB2312" w:eastAsia="仿宋_GB2312" w:cs="仿宋_GB2312"/>
          <w:spacing w:val="0"/>
          <w:sz w:val="32"/>
          <w:szCs w:val="32"/>
          <w:lang w:val="en-US" w:eastAsia="zh-CN" w:bidi="zh-CN"/>
        </w:rPr>
      </w:pPr>
      <w:r>
        <w:rPr>
          <w:rFonts w:hint="eastAsia" w:ascii="仿宋_GB2312" w:hAnsi="仿宋_GB2312" w:eastAsia="仿宋_GB2312" w:cs="仿宋_GB2312"/>
          <w:color w:val="000000"/>
          <w:spacing w:val="0"/>
          <w:sz w:val="32"/>
          <w:szCs w:val="32"/>
          <w:lang w:val="en-US" w:eastAsia="zh-CN"/>
        </w:rPr>
        <w:t>（2）</w:t>
      </w:r>
      <w:r>
        <w:rPr>
          <w:rFonts w:hint="eastAsia" w:ascii="仿宋_GB2312" w:hAnsi="仿宋_GB2312" w:eastAsia="仿宋_GB2312" w:cs="仿宋_GB2312"/>
          <w:spacing w:val="0"/>
          <w:sz w:val="32"/>
          <w:szCs w:val="32"/>
          <w:lang w:val="en-US" w:eastAsia="zh-CN" w:bidi="zh-CN"/>
        </w:rPr>
        <w:t>搏击操</w:t>
      </w:r>
      <w:r>
        <w:rPr>
          <w:rFonts w:hint="eastAsia" w:ascii="仿宋_GB2312" w:hAnsi="仿宋_GB2312" w:eastAsia="仿宋_GB2312" w:cs="仿宋_GB2312"/>
          <w:color w:val="000000"/>
          <w:spacing w:val="0"/>
          <w:sz w:val="32"/>
          <w:szCs w:val="32"/>
          <w:lang w:val="en-US" w:eastAsia="zh-CN"/>
        </w:rPr>
        <w:t>8个8拍的小组创编动作组合展示</w:t>
      </w:r>
    </w:p>
    <w:tbl>
      <w:tblPr>
        <w:tblStyle w:val="8"/>
        <w:tblW w:w="8869" w:type="dxa"/>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7"/>
        <w:gridCol w:w="7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427"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黑体" w:hAnsi="黑体" w:eastAsia="黑体" w:cs="黑体"/>
                <w:color w:val="000000"/>
                <w:sz w:val="30"/>
                <w:szCs w:val="30"/>
              </w:rPr>
            </w:pPr>
            <w:r>
              <w:rPr>
                <w:rFonts w:hint="eastAsia" w:ascii="黑体" w:hAnsi="黑体" w:eastAsia="黑体" w:cs="黑体"/>
                <w:color w:val="000000"/>
                <w:sz w:val="30"/>
                <w:szCs w:val="30"/>
              </w:rPr>
              <w:t>分</w:t>
            </w:r>
            <w:r>
              <w:rPr>
                <w:rFonts w:hint="eastAsia" w:ascii="黑体" w:hAnsi="黑体" w:eastAsia="黑体" w:cs="黑体"/>
                <w:color w:val="000000"/>
                <w:sz w:val="30"/>
                <w:szCs w:val="30"/>
                <w:lang w:val="en-US" w:eastAsia="zh-CN"/>
              </w:rPr>
              <w:t xml:space="preserve"> </w:t>
            </w:r>
            <w:r>
              <w:rPr>
                <w:rFonts w:hint="eastAsia" w:ascii="黑体" w:hAnsi="黑体" w:eastAsia="黑体" w:cs="黑体"/>
                <w:color w:val="000000"/>
                <w:sz w:val="30"/>
                <w:szCs w:val="30"/>
              </w:rPr>
              <w:t>值</w:t>
            </w:r>
          </w:p>
        </w:tc>
        <w:tc>
          <w:tcPr>
            <w:tcW w:w="7442"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黑体" w:hAnsi="黑体" w:eastAsia="黑体" w:cs="黑体"/>
                <w:color w:val="000000"/>
                <w:sz w:val="30"/>
                <w:szCs w:val="30"/>
              </w:rPr>
            </w:pPr>
            <w:r>
              <w:rPr>
                <w:rFonts w:hint="eastAsia" w:ascii="黑体" w:hAnsi="黑体" w:eastAsia="黑体" w:cs="黑体"/>
                <w:color w:val="000000"/>
                <w:sz w:val="30"/>
                <w:szCs w:val="30"/>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5" w:hRule="atLeast"/>
        </w:trPr>
        <w:tc>
          <w:tcPr>
            <w:tcW w:w="142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90-100分</w:t>
            </w:r>
          </w:p>
        </w:tc>
        <w:tc>
          <w:tcPr>
            <w:tcW w:w="7442" w:type="dxa"/>
            <w:noWrap w:val="0"/>
            <w:vAlign w:val="top"/>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成套动作</w:t>
            </w:r>
            <w:r>
              <w:rPr>
                <w:rFonts w:hint="eastAsia" w:ascii="仿宋_GB2312" w:hAnsi="仿宋_GB2312" w:eastAsia="仿宋_GB2312" w:cs="仿宋_GB2312"/>
                <w:color w:val="000000"/>
                <w:sz w:val="28"/>
                <w:szCs w:val="28"/>
                <w:lang w:val="en-US" w:eastAsia="zh-CN"/>
              </w:rPr>
              <w:t>编排合理</w:t>
            </w:r>
            <w:r>
              <w:rPr>
                <w:rFonts w:hint="eastAsia" w:ascii="仿宋_GB2312" w:hAnsi="仿宋_GB2312" w:eastAsia="仿宋_GB2312" w:cs="仿宋_GB2312"/>
                <w:color w:val="000000"/>
                <w:sz w:val="28"/>
                <w:szCs w:val="28"/>
              </w:rPr>
              <w:t>流畅,</w:t>
            </w:r>
            <w:r>
              <w:rPr>
                <w:rFonts w:hint="eastAsia" w:ascii="仿宋_GB2312" w:hAnsi="仿宋_GB2312" w:eastAsia="仿宋_GB2312" w:cs="仿宋_GB2312"/>
                <w:color w:val="000000"/>
                <w:sz w:val="28"/>
                <w:szCs w:val="28"/>
                <w:lang w:val="en-US" w:eastAsia="zh-CN"/>
              </w:rPr>
              <w:t>动作、音乐、队形三者和谐一致，风格突出，内容符合要求。</w:t>
            </w:r>
            <w:r>
              <w:rPr>
                <w:rFonts w:hint="eastAsia" w:ascii="仿宋_GB2312" w:hAnsi="仿宋_GB2312" w:eastAsia="仿宋_GB2312" w:cs="仿宋_GB2312"/>
                <w:color w:val="000000"/>
                <w:sz w:val="28"/>
                <w:szCs w:val="28"/>
              </w:rPr>
              <w:t>成套动作</w:t>
            </w:r>
            <w:r>
              <w:rPr>
                <w:rFonts w:hint="eastAsia" w:ascii="仿宋_GB2312" w:hAnsi="仿宋_GB2312" w:eastAsia="仿宋_GB2312" w:cs="仿宋_GB2312"/>
                <w:color w:val="000000"/>
                <w:sz w:val="28"/>
                <w:szCs w:val="28"/>
                <w:lang w:val="en-US" w:eastAsia="zh-CN"/>
              </w:rPr>
              <w:t>完成</w:t>
            </w:r>
            <w:r>
              <w:rPr>
                <w:rFonts w:hint="eastAsia" w:ascii="仿宋_GB2312" w:hAnsi="仿宋_GB2312" w:eastAsia="仿宋_GB2312" w:cs="仿宋_GB2312"/>
                <w:color w:val="000000"/>
                <w:sz w:val="28"/>
                <w:szCs w:val="28"/>
              </w:rPr>
              <w:t>连贯且自然流畅,搏击风格显著，方向与路线准确，身体姿态好，表现力好，动作规范与正确性好,有力度和弹性（踢腿与出拳发力准确快速），幅度大,节奏感强，动作与音乐配合正确。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42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75-89分</w:t>
            </w:r>
          </w:p>
        </w:tc>
        <w:tc>
          <w:tcPr>
            <w:tcW w:w="7442" w:type="dxa"/>
            <w:noWrap w:val="0"/>
            <w:vAlign w:val="top"/>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成套动作</w:t>
            </w:r>
            <w:r>
              <w:rPr>
                <w:rFonts w:hint="eastAsia" w:ascii="仿宋_GB2312" w:hAnsi="仿宋_GB2312" w:eastAsia="仿宋_GB2312" w:cs="仿宋_GB2312"/>
                <w:color w:val="000000"/>
                <w:sz w:val="28"/>
                <w:szCs w:val="28"/>
                <w:lang w:val="en-US" w:eastAsia="zh-CN"/>
              </w:rPr>
              <w:t>编排较合理</w:t>
            </w:r>
            <w:r>
              <w:rPr>
                <w:rFonts w:hint="eastAsia" w:ascii="仿宋_GB2312" w:hAnsi="仿宋_GB2312" w:eastAsia="仿宋_GB2312" w:cs="仿宋_GB2312"/>
                <w:color w:val="000000"/>
                <w:sz w:val="28"/>
                <w:szCs w:val="28"/>
              </w:rPr>
              <w:t>流畅,</w:t>
            </w:r>
            <w:r>
              <w:rPr>
                <w:rFonts w:hint="eastAsia" w:ascii="仿宋_GB2312" w:hAnsi="仿宋_GB2312" w:eastAsia="仿宋_GB2312" w:cs="仿宋_GB2312"/>
                <w:color w:val="000000"/>
                <w:sz w:val="28"/>
                <w:szCs w:val="28"/>
                <w:lang w:val="en-US" w:eastAsia="zh-CN"/>
              </w:rPr>
              <w:t>动作、音乐、队形三者较和谐一致，风格较突出，内容符合要求。</w:t>
            </w:r>
            <w:r>
              <w:rPr>
                <w:rFonts w:hint="eastAsia" w:ascii="仿宋_GB2312" w:hAnsi="仿宋_GB2312" w:eastAsia="仿宋_GB2312" w:cs="仿宋_GB2312"/>
                <w:color w:val="000000"/>
                <w:sz w:val="28"/>
                <w:szCs w:val="28"/>
              </w:rPr>
              <w:t>成套动作</w:t>
            </w:r>
            <w:r>
              <w:rPr>
                <w:rFonts w:hint="eastAsia" w:ascii="仿宋_GB2312" w:hAnsi="仿宋_GB2312" w:eastAsia="仿宋_GB2312" w:cs="仿宋_GB2312"/>
                <w:color w:val="000000"/>
                <w:sz w:val="28"/>
                <w:szCs w:val="28"/>
                <w:lang w:val="en-US" w:eastAsia="zh-CN"/>
              </w:rPr>
              <w:t>完成</w:t>
            </w:r>
            <w:r>
              <w:rPr>
                <w:rFonts w:hint="eastAsia" w:ascii="仿宋_GB2312" w:hAnsi="仿宋_GB2312" w:eastAsia="仿宋_GB2312" w:cs="仿宋_GB2312"/>
                <w:color w:val="000000"/>
                <w:sz w:val="28"/>
                <w:szCs w:val="28"/>
              </w:rPr>
              <w:t>连贯且比较流畅,具有一定的搏击风格，方向与路线准确，身体姿态较好，具有一定的表现力，动作规范与正确性较好,有力度和弹性（踢腿与出拳发力较准确快速），幅度较大,节奏感较强，动作与音乐配合正确。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142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60-74分</w:t>
            </w:r>
          </w:p>
        </w:tc>
        <w:tc>
          <w:tcPr>
            <w:tcW w:w="7442" w:type="dxa"/>
            <w:noWrap w:val="0"/>
            <w:vAlign w:val="top"/>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成套动作</w:t>
            </w:r>
            <w:r>
              <w:rPr>
                <w:rFonts w:hint="eastAsia" w:ascii="仿宋_GB2312" w:hAnsi="仿宋_GB2312" w:eastAsia="仿宋_GB2312" w:cs="仿宋_GB2312"/>
                <w:color w:val="000000"/>
                <w:sz w:val="28"/>
                <w:szCs w:val="28"/>
                <w:lang w:val="en-US" w:eastAsia="zh-CN"/>
              </w:rPr>
              <w:t>编排基本合理</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动作、音乐、队形三者基本和谐，内容符合要求。</w:t>
            </w:r>
            <w:r>
              <w:rPr>
                <w:rFonts w:hint="eastAsia" w:ascii="仿宋_GB2312" w:hAnsi="仿宋_GB2312" w:eastAsia="仿宋_GB2312" w:cs="仿宋_GB2312"/>
                <w:color w:val="000000"/>
                <w:sz w:val="28"/>
                <w:szCs w:val="28"/>
              </w:rPr>
              <w:t>成套动作</w:t>
            </w:r>
            <w:r>
              <w:rPr>
                <w:rFonts w:hint="eastAsia" w:ascii="仿宋_GB2312" w:hAnsi="仿宋_GB2312" w:eastAsia="仿宋_GB2312" w:cs="仿宋_GB2312"/>
                <w:color w:val="000000"/>
                <w:sz w:val="28"/>
                <w:szCs w:val="28"/>
                <w:lang w:val="en-US" w:eastAsia="zh-CN"/>
              </w:rPr>
              <w:t>完成</w:t>
            </w:r>
            <w:r>
              <w:rPr>
                <w:rFonts w:hint="eastAsia" w:ascii="仿宋_GB2312" w:hAnsi="仿宋_GB2312" w:eastAsia="仿宋_GB2312" w:cs="仿宋_GB2312"/>
                <w:color w:val="000000"/>
                <w:sz w:val="28"/>
                <w:szCs w:val="28"/>
              </w:rPr>
              <w:t>基本连贯，搏击风格体现一般,方向与路线较准确，身体姿态一般，表现力一般，动作规范与正确性一般,力度和弹性一般（踢腿与出拳发力一般），动作与音乐基本合拍。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142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59分及</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以下</w:t>
            </w:r>
          </w:p>
        </w:tc>
        <w:tc>
          <w:tcPr>
            <w:tcW w:w="7442" w:type="dxa"/>
            <w:noWrap w:val="0"/>
            <w:vAlign w:val="top"/>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成套</w:t>
            </w:r>
            <w:r>
              <w:rPr>
                <w:rFonts w:hint="eastAsia" w:ascii="仿宋_GB2312" w:hAnsi="仿宋_GB2312" w:eastAsia="仿宋_GB2312" w:cs="仿宋_GB2312"/>
                <w:color w:val="000000"/>
                <w:sz w:val="28"/>
                <w:szCs w:val="28"/>
              </w:rPr>
              <w:t>动作</w:t>
            </w:r>
            <w:r>
              <w:rPr>
                <w:rFonts w:hint="eastAsia" w:ascii="仿宋_GB2312" w:hAnsi="仿宋_GB2312" w:eastAsia="仿宋_GB2312" w:cs="仿宋_GB2312"/>
                <w:color w:val="000000"/>
                <w:sz w:val="28"/>
                <w:szCs w:val="28"/>
                <w:lang w:val="en-US" w:eastAsia="zh-CN"/>
              </w:rPr>
              <w:t>编排不合理</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动作、音乐、队形三者不和谐，内容不符合要求。</w:t>
            </w:r>
            <w:r>
              <w:rPr>
                <w:rFonts w:hint="eastAsia" w:ascii="仿宋_GB2312" w:hAnsi="仿宋_GB2312" w:eastAsia="仿宋_GB2312" w:cs="仿宋_GB2312"/>
                <w:color w:val="000000"/>
                <w:sz w:val="28"/>
                <w:szCs w:val="28"/>
              </w:rPr>
              <w:t>不能完成成套动作或动作出现严重错误与偏差,方向与路线不准确，身体姿态差，无表现力，动作与音乐不合拍，完成情况差。</w:t>
            </w:r>
          </w:p>
        </w:tc>
      </w:tr>
    </w:tbl>
    <w:p>
      <w:pPr>
        <w:pStyle w:val="5"/>
        <w:keepNext w:val="0"/>
        <w:keepLines w:val="0"/>
        <w:pageBreakBefore w:val="0"/>
        <w:widowControl w:val="0"/>
        <w:kinsoku/>
        <w:wordWrap/>
        <w:overflowPunct/>
        <w:topLinePunct w:val="0"/>
        <w:autoSpaceDE w:val="0"/>
        <w:autoSpaceDN w:val="0"/>
        <w:bidi w:val="0"/>
        <w:adjustRightInd/>
        <w:snapToGrid/>
        <w:spacing w:before="157" w:beforeLines="50" w:line="460" w:lineRule="exact"/>
        <w:ind w:firstLine="562" w:firstLineChars="200"/>
        <w:jc w:val="both"/>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b/>
          <w:bCs/>
          <w:color w:val="000000"/>
          <w:sz w:val="28"/>
          <w:szCs w:val="28"/>
          <w:lang w:val="en-US" w:eastAsia="zh-CN"/>
        </w:rPr>
        <w:t>说明：</w:t>
      </w:r>
      <w:r>
        <w:rPr>
          <w:rFonts w:hint="eastAsia" w:ascii="仿宋_GB2312" w:hAnsi="仿宋_GB2312" w:eastAsia="仿宋_GB2312" w:cs="仿宋_GB2312"/>
          <w:color w:val="000000"/>
          <w:sz w:val="28"/>
          <w:szCs w:val="28"/>
          <w:lang w:val="en-US" w:eastAsia="zh-CN"/>
        </w:rPr>
        <w:t>搏击操项目成绩由《健康活力健身操—钻石级规定套路》和搏击操8个8拍的小组创编动作组合展示两个部分组成，其中《健康活力健身操—钻石级规定套路》占80%，搏击操8个8拍的小组创编动作组合展示占20%。</w:t>
      </w:r>
    </w:p>
    <w:p>
      <w:pPr>
        <w:pStyle w:val="5"/>
        <w:keepNext w:val="0"/>
        <w:keepLines w:val="0"/>
        <w:pageBreakBefore w:val="0"/>
        <w:widowControl w:val="0"/>
        <w:kinsoku/>
        <w:wordWrap/>
        <w:overflowPunct/>
        <w:topLinePunct w:val="0"/>
        <w:autoSpaceDE w:val="0"/>
        <w:autoSpaceDN w:val="0"/>
        <w:bidi w:val="0"/>
        <w:adjustRightInd/>
        <w:snapToGrid/>
        <w:spacing w:before="0" w:line="580" w:lineRule="exact"/>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四、</w:t>
      </w:r>
      <w:r>
        <w:rPr>
          <w:rFonts w:hint="eastAsia" w:ascii="黑体" w:hAnsi="黑体" w:eastAsia="黑体" w:cs="黑体"/>
          <w:b w:val="0"/>
          <w:bCs w:val="0"/>
          <w:sz w:val="32"/>
          <w:szCs w:val="32"/>
          <w:lang w:val="en-US" w:eastAsia="zh-CN"/>
        </w:rPr>
        <w:t>武术与</w:t>
      </w:r>
      <w:r>
        <w:rPr>
          <w:rFonts w:hint="eastAsia" w:ascii="黑体" w:hAnsi="黑体" w:eastAsia="黑体" w:cs="黑体"/>
          <w:b w:val="0"/>
          <w:bCs w:val="0"/>
          <w:sz w:val="32"/>
          <w:szCs w:val="32"/>
        </w:rPr>
        <w:t>民族民间</w:t>
      </w:r>
      <w:r>
        <w:rPr>
          <w:rFonts w:hint="eastAsia" w:ascii="黑体" w:hAnsi="黑体" w:eastAsia="黑体" w:cs="黑体"/>
          <w:b w:val="0"/>
          <w:bCs w:val="0"/>
          <w:sz w:val="32"/>
          <w:szCs w:val="32"/>
          <w:lang w:val="en-US" w:eastAsia="zh-CN"/>
        </w:rPr>
        <w:t>传统</w:t>
      </w:r>
      <w:r>
        <w:rPr>
          <w:rFonts w:hint="eastAsia" w:ascii="黑体" w:hAnsi="黑体" w:eastAsia="黑体" w:cs="黑体"/>
          <w:b w:val="0"/>
          <w:bCs w:val="0"/>
          <w:sz w:val="32"/>
          <w:szCs w:val="32"/>
        </w:rPr>
        <w:t>体育类</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leftChars="0" w:firstLine="643" w:firstLineChars="200"/>
        <w:textAlignment w:val="auto"/>
        <w:rPr>
          <w:rFonts w:hint="eastAsia" w:ascii="楷体" w:hAnsi="楷体" w:eastAsia="楷体_GB2312" w:cs="楷体"/>
          <w:sz w:val="32"/>
          <w:szCs w:val="32"/>
          <w:lang w:val="en-US" w:eastAsia="zh-CN"/>
        </w:rPr>
      </w:pPr>
      <w:r>
        <w:rPr>
          <w:rFonts w:hint="eastAsia" w:ascii="楷体" w:hAnsi="楷体" w:eastAsia="楷体_GB2312" w:cs="楷体"/>
          <w:sz w:val="32"/>
          <w:szCs w:val="32"/>
          <w:lang w:val="en-US" w:eastAsia="zh-CN"/>
        </w:rPr>
        <w:t>（一）武术：形神拳</w:t>
      </w:r>
    </w:p>
    <w:p>
      <w:pPr>
        <w:pStyle w:val="13"/>
        <w:keepNext w:val="0"/>
        <w:keepLines w:val="0"/>
        <w:pageBreakBefore w:val="0"/>
        <w:widowControl w:val="0"/>
        <w:numPr>
          <w:ilvl w:val="0"/>
          <w:numId w:val="0"/>
        </w:numPr>
        <w:tabs>
          <w:tab w:val="left" w:pos="1415"/>
        </w:tabs>
        <w:kinsoku/>
        <w:wordWrap/>
        <w:overflowPunct/>
        <w:topLinePunct w:val="0"/>
        <w:autoSpaceDE w:val="0"/>
        <w:autoSpaceDN w:val="0"/>
        <w:bidi w:val="0"/>
        <w:adjustRightInd/>
        <w:snapToGrid/>
        <w:spacing w:before="0" w:after="0" w:line="580" w:lineRule="exact"/>
        <w:ind w:right="0" w:rightChars="0" w:firstLine="643" w:firstLineChars="200"/>
        <w:jc w:val="both"/>
        <w:textAlignment w:val="auto"/>
        <w:rPr>
          <w:rFonts w:hint="eastAsia" w:ascii="仿宋_GB2312" w:hAnsi="仿宋_GB2312" w:eastAsia="仿宋_GB2312" w:cs="仿宋_GB2312"/>
          <w:b/>
          <w:bCs/>
          <w:spacing w:val="0"/>
          <w:sz w:val="32"/>
          <w:szCs w:val="32"/>
          <w:lang w:val="en-US" w:eastAsia="zh-CN"/>
        </w:rPr>
      </w:pPr>
      <w:r>
        <w:rPr>
          <w:rFonts w:hint="eastAsia" w:ascii="仿宋_GB2312" w:hAnsi="仿宋_GB2312" w:eastAsia="仿宋_GB2312" w:cs="仿宋_GB2312"/>
          <w:b/>
          <w:bCs/>
          <w:spacing w:val="0"/>
          <w:sz w:val="32"/>
          <w:szCs w:val="32"/>
          <w:lang w:val="en-US" w:eastAsia="zh-CN"/>
        </w:rPr>
        <w:t>1.考试内容</w:t>
      </w:r>
    </w:p>
    <w:p>
      <w:pPr>
        <w:pStyle w:val="13"/>
        <w:keepNext w:val="0"/>
        <w:keepLines w:val="0"/>
        <w:pageBreakBefore w:val="0"/>
        <w:widowControl w:val="0"/>
        <w:numPr>
          <w:ilvl w:val="0"/>
          <w:numId w:val="0"/>
        </w:numPr>
        <w:tabs>
          <w:tab w:val="left" w:pos="1415"/>
        </w:tabs>
        <w:kinsoku/>
        <w:wordWrap/>
        <w:overflowPunct/>
        <w:topLinePunct w:val="0"/>
        <w:autoSpaceDE w:val="0"/>
        <w:autoSpaceDN w:val="0"/>
        <w:bidi w:val="0"/>
        <w:adjustRightInd/>
        <w:snapToGrid/>
        <w:spacing w:before="0" w:after="0" w:line="580" w:lineRule="exact"/>
        <w:ind w:right="0" w:rightChars="0" w:firstLine="640" w:firstLineChars="200"/>
        <w:jc w:val="both"/>
        <w:textAlignment w:val="auto"/>
        <w:rPr>
          <w:rFonts w:hint="eastAsia" w:ascii="仿宋_GB2312" w:hAnsi="仿宋_GB2312" w:eastAsia="仿宋_GB2312" w:cs="仿宋_GB2312"/>
          <w:spacing w:val="0"/>
          <w:sz w:val="32"/>
          <w:szCs w:val="32"/>
          <w:lang w:val="en-US" w:eastAsia="zh-CN"/>
        </w:rPr>
      </w:pPr>
      <w:bookmarkStart w:id="0" w:name="_Hlk108460194"/>
      <w:r>
        <w:rPr>
          <w:rFonts w:hint="eastAsia" w:ascii="仿宋_GB2312" w:hAnsi="仿宋_GB2312" w:eastAsia="仿宋_GB2312" w:cs="仿宋_GB2312"/>
          <w:spacing w:val="0"/>
          <w:sz w:val="32"/>
          <w:szCs w:val="32"/>
          <w:lang w:val="en-US" w:eastAsia="zh-CN"/>
        </w:rPr>
        <w:t>（1）套路</w:t>
      </w:r>
      <w:bookmarkEnd w:id="0"/>
      <w:r>
        <w:rPr>
          <w:rFonts w:hint="eastAsia" w:ascii="仿宋_GB2312" w:hAnsi="仿宋_GB2312" w:eastAsia="仿宋_GB2312" w:cs="仿宋_GB2312"/>
          <w:spacing w:val="0"/>
          <w:sz w:val="32"/>
          <w:szCs w:val="32"/>
          <w:lang w:val="en-US" w:eastAsia="zh-CN"/>
        </w:rPr>
        <w:t>演练：预备势——并步抱拳礼——左右侧步冲拳——开步推掌翻掌抱拳——震脚砸拳——蹬脚冲拳——马步左右冲拳——震脚砸拳——蹬脚冲拳——马步右左冲拳——插步摆掌——勾手推掌——弹踢推掌——弓步冲拳——抡臂砸拳——弓步冲拳——震脚弓步双推掌——抡臂拍脚——弓步顶肘——歇步冲拳——提膝穿掌——仆步穿掌——虚步挑掌——震脚提膝上冲拳——弓步架拳——蹬腿架拳——转身提膝双挑掌——提膝穿掌——仆步穿掌——仆步抡拍——弓步架栽拳——收势。</w:t>
      </w:r>
    </w:p>
    <w:p>
      <w:pPr>
        <w:pStyle w:val="13"/>
        <w:keepNext w:val="0"/>
        <w:keepLines w:val="0"/>
        <w:pageBreakBefore w:val="0"/>
        <w:widowControl w:val="0"/>
        <w:numPr>
          <w:ilvl w:val="0"/>
          <w:numId w:val="0"/>
        </w:numPr>
        <w:tabs>
          <w:tab w:val="left" w:pos="1415"/>
        </w:tabs>
        <w:kinsoku/>
        <w:wordWrap/>
        <w:overflowPunct/>
        <w:topLinePunct w:val="0"/>
        <w:autoSpaceDE w:val="0"/>
        <w:autoSpaceDN w:val="0"/>
        <w:bidi w:val="0"/>
        <w:adjustRightInd/>
        <w:snapToGrid/>
        <w:spacing w:before="0" w:after="0" w:line="580" w:lineRule="exact"/>
        <w:ind w:right="0" w:rightChars="0" w:firstLine="640" w:firstLineChars="200"/>
        <w:jc w:val="both"/>
        <w:textAlignment w:val="auto"/>
        <w:rPr>
          <w:rFonts w:hint="eastAsia" w:ascii="仿宋_GB2312" w:hAnsi="仿宋_GB2312" w:eastAsia="仿宋_GB2312" w:cs="仿宋_GB2312"/>
          <w:spacing w:val="0"/>
          <w:sz w:val="32"/>
          <w:szCs w:val="32"/>
          <w:lang w:val="en-US" w:eastAsia="zh-CN"/>
        </w:rPr>
      </w:pPr>
      <w:bookmarkStart w:id="1" w:name="_Hlk108459033"/>
      <w:r>
        <w:rPr>
          <w:rFonts w:hint="eastAsia" w:ascii="仿宋_GB2312" w:hAnsi="仿宋_GB2312" w:eastAsia="仿宋_GB2312" w:cs="仿宋_GB2312"/>
          <w:spacing w:val="0"/>
          <w:sz w:val="32"/>
          <w:szCs w:val="32"/>
          <w:lang w:val="en-US" w:eastAsia="zh-CN"/>
        </w:rPr>
        <w:t>（2）攻防演示：</w:t>
      </w:r>
      <w:bookmarkEnd w:id="1"/>
      <w:bookmarkStart w:id="2" w:name="_Hlk108459296"/>
      <w:r>
        <w:rPr>
          <w:rFonts w:hint="eastAsia" w:ascii="仿宋_GB2312" w:hAnsi="仿宋_GB2312" w:eastAsia="仿宋_GB2312" w:cs="仿宋_GB2312"/>
          <w:spacing w:val="0"/>
          <w:sz w:val="32"/>
          <w:szCs w:val="32"/>
          <w:lang w:val="en-US" w:eastAsia="zh-CN"/>
        </w:rPr>
        <w:t>①震脚砸拳；②弹踢推掌；③蹬腿架拳；④提膝穿掌。</w:t>
      </w:r>
      <w:bookmarkEnd w:id="2"/>
    </w:p>
    <w:p>
      <w:pPr>
        <w:pStyle w:val="5"/>
        <w:keepNext w:val="0"/>
        <w:keepLines w:val="0"/>
        <w:pageBreakBefore w:val="0"/>
        <w:widowControl w:val="0"/>
        <w:kinsoku/>
        <w:wordWrap/>
        <w:overflowPunct/>
        <w:topLinePunct w:val="0"/>
        <w:autoSpaceDE w:val="0"/>
        <w:autoSpaceDN w:val="0"/>
        <w:bidi w:val="0"/>
        <w:adjustRightInd/>
        <w:snapToGrid/>
        <w:spacing w:before="0" w:line="580" w:lineRule="exact"/>
        <w:ind w:firstLine="643" w:firstLineChars="200"/>
        <w:jc w:val="both"/>
        <w:textAlignment w:val="auto"/>
        <w:rPr>
          <w:rFonts w:hint="eastAsia" w:ascii="仿宋_GB2312" w:hAnsi="仿宋_GB2312" w:eastAsia="仿宋_GB2312" w:cs="仿宋_GB2312"/>
          <w:color w:val="000000"/>
          <w:spacing w:val="0"/>
          <w:sz w:val="32"/>
          <w:szCs w:val="32"/>
          <w:lang w:val="en-US" w:eastAsia="zh-CN"/>
        </w:rPr>
      </w:pPr>
      <w:r>
        <w:rPr>
          <w:rFonts w:hint="eastAsia" w:ascii="仿宋_GB2312" w:hAnsi="仿宋_GB2312" w:eastAsia="仿宋_GB2312" w:cs="仿宋_GB2312"/>
          <w:b/>
          <w:bCs/>
          <w:color w:val="000000"/>
          <w:spacing w:val="0"/>
          <w:sz w:val="32"/>
          <w:szCs w:val="32"/>
          <w:lang w:val="en-US" w:eastAsia="zh-CN"/>
        </w:rPr>
        <w:t>2.场地器材：</w:t>
      </w:r>
      <w:r>
        <w:rPr>
          <w:rFonts w:hint="eastAsia" w:ascii="仿宋_GB2312" w:hAnsi="仿宋_GB2312" w:eastAsia="仿宋_GB2312" w:cs="仿宋_GB2312"/>
          <w:color w:val="000000"/>
          <w:spacing w:val="0"/>
          <w:sz w:val="32"/>
          <w:szCs w:val="32"/>
          <w:lang w:val="en-US" w:eastAsia="zh-CN"/>
        </w:rPr>
        <w:t>考试场地为长14米，宽8米，场地四周内沿应标明5厘米宽的白色边线，场地的长和宽均由边线的外沿开始计算。音响1套，音乐《万里长城永不倒》1首，哨子1个，计时秒表1块。评分牌3-5块，白板笔3-5支，白板檫3-5个。</w:t>
      </w:r>
    </w:p>
    <w:p/>
    <w:p/>
    <w:p/>
    <w:p>
      <w:r>
        <w:rPr>
          <w:sz w:val="37"/>
        </w:rPr>
        <mc:AlternateContent>
          <mc:Choice Requires="wpg">
            <w:drawing>
              <wp:anchor distT="0" distB="0" distL="114300" distR="114300" simplePos="0" relativeHeight="251664384" behindDoc="0" locked="0" layoutInCell="1" allowOverlap="1">
                <wp:simplePos x="0" y="0"/>
                <wp:positionH relativeFrom="column">
                  <wp:posOffset>1117600</wp:posOffset>
                </wp:positionH>
                <wp:positionV relativeFrom="paragraph">
                  <wp:posOffset>116205</wp:posOffset>
                </wp:positionV>
                <wp:extent cx="2477770" cy="2630170"/>
                <wp:effectExtent l="0" t="4445" r="17780" b="13335"/>
                <wp:wrapNone/>
                <wp:docPr id="42" name="组合 42"/>
                <wp:cNvGraphicFramePr/>
                <a:graphic xmlns:a="http://schemas.openxmlformats.org/drawingml/2006/main">
                  <a:graphicData uri="http://schemas.microsoft.com/office/word/2010/wordprocessingGroup">
                    <wpg:wgp>
                      <wpg:cNvGrpSpPr/>
                      <wpg:grpSpPr>
                        <a:xfrm>
                          <a:off x="0" y="0"/>
                          <a:ext cx="2477770" cy="2630170"/>
                          <a:chOff x="6173" y="539733"/>
                          <a:chExt cx="3902" cy="4142"/>
                        </a:xfrm>
                      </wpg:grpSpPr>
                      <wpg:grpSp>
                        <wpg:cNvPr id="46" name="组合 69"/>
                        <wpg:cNvGrpSpPr/>
                        <wpg:grpSpPr>
                          <a:xfrm>
                            <a:off x="6173" y="539733"/>
                            <a:ext cx="3903" cy="3102"/>
                            <a:chOff x="6173" y="539755"/>
                            <a:chExt cx="3903" cy="3111"/>
                          </a:xfrm>
                        </wpg:grpSpPr>
                        <wpg:grpSp>
                          <wpg:cNvPr id="47" name="组合 66"/>
                          <wpg:cNvGrpSpPr/>
                          <wpg:grpSpPr>
                            <a:xfrm>
                              <a:off x="6173" y="539775"/>
                              <a:ext cx="3903" cy="3091"/>
                              <a:chOff x="6173" y="539775"/>
                              <a:chExt cx="3903" cy="3091"/>
                            </a:xfrm>
                          </wpg:grpSpPr>
                          <wpg:grpSp>
                            <wpg:cNvPr id="48" name="组合 36"/>
                            <wpg:cNvGrpSpPr/>
                            <wpg:grpSpPr>
                              <a:xfrm>
                                <a:off x="6173" y="540306"/>
                                <a:ext cx="3903" cy="2560"/>
                                <a:chOff x="7517" y="540306"/>
                                <a:chExt cx="3903" cy="2560"/>
                              </a:xfrm>
                            </wpg:grpSpPr>
                            <wpg:grpSp>
                              <wpg:cNvPr id="50" name="组合 30"/>
                              <wpg:cNvGrpSpPr/>
                              <wpg:grpSpPr>
                                <a:xfrm>
                                  <a:off x="7770" y="540306"/>
                                  <a:ext cx="3650" cy="206"/>
                                  <a:chOff x="7770" y="540306"/>
                                  <a:chExt cx="3650" cy="206"/>
                                </a:xfrm>
                              </wpg:grpSpPr>
                              <wpg:grpSp>
                                <wpg:cNvPr id="51" name="组合 65"/>
                                <wpg:cNvGrpSpPr/>
                                <wpg:grpSpPr>
                                  <a:xfrm>
                                    <a:off x="7770" y="540342"/>
                                    <a:ext cx="1095" cy="171"/>
                                    <a:chOff x="4100" y="391"/>
                                    <a:chExt cx="1095" cy="171"/>
                                  </a:xfrm>
                                </wpg:grpSpPr>
                                <wps:wsp>
                                  <wps:cNvPr id="67" name="矩形 61"/>
                                  <wps:cNvSpPr/>
                                  <wps:spPr>
                                    <a:xfrm>
                                      <a:off x="4108" y="398"/>
                                      <a:ext cx="1080" cy="156"/>
                                    </a:xfrm>
                                    <a:prstGeom prst="rect">
                                      <a:avLst/>
                                    </a:prstGeom>
                                    <a:solidFill>
                                      <a:srgbClr val="C0C0C0">
                                        <a:alpha val="50200"/>
                                      </a:srgbClr>
                                    </a:solidFill>
                                    <a:ln>
                                      <a:noFill/>
                                    </a:ln>
                                  </wps:spPr>
                                  <wps:bodyPr upright="1"/>
                                </wps:wsp>
                                <wps:wsp>
                                  <wps:cNvPr id="68" name="任意多边形 62"/>
                                  <wps:cNvSpPr/>
                                  <wps:spPr>
                                    <a:xfrm>
                                      <a:off x="4100" y="391"/>
                                      <a:ext cx="1095" cy="171"/>
                                    </a:xfrm>
                                    <a:custGeom>
                                      <a:avLst/>
                                      <a:gdLst/>
                                      <a:ahLst/>
                                      <a:cxnLst/>
                                      <a:pathLst>
                                        <a:path w="1095" h="171">
                                          <a:moveTo>
                                            <a:pt x="1095" y="171"/>
                                          </a:moveTo>
                                          <a:lnTo>
                                            <a:pt x="0" y="171"/>
                                          </a:lnTo>
                                          <a:lnTo>
                                            <a:pt x="0" y="0"/>
                                          </a:lnTo>
                                          <a:lnTo>
                                            <a:pt x="1095" y="0"/>
                                          </a:lnTo>
                                          <a:lnTo>
                                            <a:pt x="1095" y="8"/>
                                          </a:lnTo>
                                          <a:lnTo>
                                            <a:pt x="15" y="8"/>
                                          </a:lnTo>
                                          <a:lnTo>
                                            <a:pt x="8" y="15"/>
                                          </a:lnTo>
                                          <a:lnTo>
                                            <a:pt x="15" y="15"/>
                                          </a:lnTo>
                                          <a:lnTo>
                                            <a:pt x="15" y="156"/>
                                          </a:lnTo>
                                          <a:lnTo>
                                            <a:pt x="8" y="156"/>
                                          </a:lnTo>
                                          <a:lnTo>
                                            <a:pt x="15" y="164"/>
                                          </a:lnTo>
                                          <a:lnTo>
                                            <a:pt x="1095" y="164"/>
                                          </a:lnTo>
                                          <a:lnTo>
                                            <a:pt x="1095" y="171"/>
                                          </a:lnTo>
                                          <a:close/>
                                          <a:moveTo>
                                            <a:pt x="15" y="15"/>
                                          </a:moveTo>
                                          <a:lnTo>
                                            <a:pt x="8" y="15"/>
                                          </a:lnTo>
                                          <a:lnTo>
                                            <a:pt x="15" y="8"/>
                                          </a:lnTo>
                                          <a:lnTo>
                                            <a:pt x="15" y="15"/>
                                          </a:lnTo>
                                          <a:close/>
                                          <a:moveTo>
                                            <a:pt x="1080" y="15"/>
                                          </a:moveTo>
                                          <a:lnTo>
                                            <a:pt x="15" y="15"/>
                                          </a:lnTo>
                                          <a:lnTo>
                                            <a:pt x="15" y="8"/>
                                          </a:lnTo>
                                          <a:lnTo>
                                            <a:pt x="1080" y="8"/>
                                          </a:lnTo>
                                          <a:lnTo>
                                            <a:pt x="1080" y="15"/>
                                          </a:lnTo>
                                          <a:close/>
                                          <a:moveTo>
                                            <a:pt x="1080" y="164"/>
                                          </a:moveTo>
                                          <a:lnTo>
                                            <a:pt x="1080" y="8"/>
                                          </a:lnTo>
                                          <a:lnTo>
                                            <a:pt x="1088" y="15"/>
                                          </a:lnTo>
                                          <a:lnTo>
                                            <a:pt x="1095" y="15"/>
                                          </a:lnTo>
                                          <a:lnTo>
                                            <a:pt x="1095" y="156"/>
                                          </a:lnTo>
                                          <a:lnTo>
                                            <a:pt x="1088" y="156"/>
                                          </a:lnTo>
                                          <a:lnTo>
                                            <a:pt x="1080" y="164"/>
                                          </a:lnTo>
                                          <a:close/>
                                          <a:moveTo>
                                            <a:pt x="1095" y="15"/>
                                          </a:moveTo>
                                          <a:lnTo>
                                            <a:pt x="1088" y="15"/>
                                          </a:lnTo>
                                          <a:lnTo>
                                            <a:pt x="1080" y="8"/>
                                          </a:lnTo>
                                          <a:lnTo>
                                            <a:pt x="1095" y="8"/>
                                          </a:lnTo>
                                          <a:lnTo>
                                            <a:pt x="1095" y="15"/>
                                          </a:lnTo>
                                          <a:close/>
                                          <a:moveTo>
                                            <a:pt x="15" y="164"/>
                                          </a:moveTo>
                                          <a:lnTo>
                                            <a:pt x="8" y="156"/>
                                          </a:lnTo>
                                          <a:lnTo>
                                            <a:pt x="15" y="156"/>
                                          </a:lnTo>
                                          <a:lnTo>
                                            <a:pt x="15" y="164"/>
                                          </a:lnTo>
                                          <a:close/>
                                          <a:moveTo>
                                            <a:pt x="1080" y="164"/>
                                          </a:moveTo>
                                          <a:lnTo>
                                            <a:pt x="15" y="164"/>
                                          </a:lnTo>
                                          <a:lnTo>
                                            <a:pt x="15" y="156"/>
                                          </a:lnTo>
                                          <a:lnTo>
                                            <a:pt x="1080" y="156"/>
                                          </a:lnTo>
                                          <a:lnTo>
                                            <a:pt x="1080" y="164"/>
                                          </a:lnTo>
                                          <a:close/>
                                          <a:moveTo>
                                            <a:pt x="1095" y="164"/>
                                          </a:moveTo>
                                          <a:lnTo>
                                            <a:pt x="1080" y="164"/>
                                          </a:lnTo>
                                          <a:lnTo>
                                            <a:pt x="1088" y="156"/>
                                          </a:lnTo>
                                          <a:lnTo>
                                            <a:pt x="1095" y="156"/>
                                          </a:lnTo>
                                          <a:lnTo>
                                            <a:pt x="1095" y="164"/>
                                          </a:lnTo>
                                          <a:close/>
                                        </a:path>
                                      </a:pathLst>
                                    </a:custGeom>
                                    <a:solidFill>
                                      <a:srgbClr val="000000"/>
                                    </a:solidFill>
                                    <a:ln>
                                      <a:noFill/>
                                    </a:ln>
                                  </wps:spPr>
                                  <wps:bodyPr upright="1"/>
                                </wps:wsp>
                              </wpg:grpSp>
                              <wpg:grpSp>
                                <wpg:cNvPr id="52" name="组合 70"/>
                                <wpg:cNvGrpSpPr/>
                                <wpg:grpSpPr>
                                  <a:xfrm>
                                    <a:off x="10326" y="540306"/>
                                    <a:ext cx="1095" cy="171"/>
                                    <a:chOff x="6657" y="355"/>
                                    <a:chExt cx="1095" cy="171"/>
                                  </a:xfrm>
                                </wpg:grpSpPr>
                                <wps:wsp>
                                  <wps:cNvPr id="71" name="矩形 67"/>
                                  <wps:cNvSpPr/>
                                  <wps:spPr>
                                    <a:xfrm>
                                      <a:off x="6664" y="362"/>
                                      <a:ext cx="1080" cy="156"/>
                                    </a:xfrm>
                                    <a:prstGeom prst="rect">
                                      <a:avLst/>
                                    </a:prstGeom>
                                    <a:solidFill>
                                      <a:srgbClr val="C0C0C0">
                                        <a:alpha val="50200"/>
                                      </a:srgbClr>
                                    </a:solidFill>
                                    <a:ln>
                                      <a:noFill/>
                                    </a:ln>
                                  </wps:spPr>
                                  <wps:bodyPr upright="1"/>
                                </wps:wsp>
                                <wps:wsp>
                                  <wps:cNvPr id="73" name="任意多边形 68"/>
                                  <wps:cNvSpPr/>
                                  <wps:spPr>
                                    <a:xfrm>
                                      <a:off x="6656" y="355"/>
                                      <a:ext cx="1095" cy="171"/>
                                    </a:xfrm>
                                    <a:custGeom>
                                      <a:avLst/>
                                      <a:gdLst/>
                                      <a:ahLst/>
                                      <a:cxnLst/>
                                      <a:pathLst>
                                        <a:path w="1095" h="171">
                                          <a:moveTo>
                                            <a:pt x="1095" y="171"/>
                                          </a:moveTo>
                                          <a:lnTo>
                                            <a:pt x="0" y="171"/>
                                          </a:lnTo>
                                          <a:lnTo>
                                            <a:pt x="0" y="0"/>
                                          </a:lnTo>
                                          <a:lnTo>
                                            <a:pt x="1095" y="0"/>
                                          </a:lnTo>
                                          <a:lnTo>
                                            <a:pt x="1095" y="8"/>
                                          </a:lnTo>
                                          <a:lnTo>
                                            <a:pt x="15" y="8"/>
                                          </a:lnTo>
                                          <a:lnTo>
                                            <a:pt x="7" y="15"/>
                                          </a:lnTo>
                                          <a:lnTo>
                                            <a:pt x="15" y="15"/>
                                          </a:lnTo>
                                          <a:lnTo>
                                            <a:pt x="15" y="156"/>
                                          </a:lnTo>
                                          <a:lnTo>
                                            <a:pt x="7" y="156"/>
                                          </a:lnTo>
                                          <a:lnTo>
                                            <a:pt x="15" y="164"/>
                                          </a:lnTo>
                                          <a:lnTo>
                                            <a:pt x="1095" y="164"/>
                                          </a:lnTo>
                                          <a:lnTo>
                                            <a:pt x="1095" y="171"/>
                                          </a:lnTo>
                                          <a:close/>
                                          <a:moveTo>
                                            <a:pt x="15" y="15"/>
                                          </a:moveTo>
                                          <a:lnTo>
                                            <a:pt x="7" y="15"/>
                                          </a:lnTo>
                                          <a:lnTo>
                                            <a:pt x="15" y="8"/>
                                          </a:lnTo>
                                          <a:lnTo>
                                            <a:pt x="15" y="15"/>
                                          </a:lnTo>
                                          <a:close/>
                                          <a:moveTo>
                                            <a:pt x="1080" y="15"/>
                                          </a:moveTo>
                                          <a:lnTo>
                                            <a:pt x="15" y="15"/>
                                          </a:lnTo>
                                          <a:lnTo>
                                            <a:pt x="15" y="8"/>
                                          </a:lnTo>
                                          <a:lnTo>
                                            <a:pt x="1080" y="8"/>
                                          </a:lnTo>
                                          <a:lnTo>
                                            <a:pt x="1080" y="15"/>
                                          </a:lnTo>
                                          <a:close/>
                                          <a:moveTo>
                                            <a:pt x="1080" y="164"/>
                                          </a:moveTo>
                                          <a:lnTo>
                                            <a:pt x="1080" y="8"/>
                                          </a:lnTo>
                                          <a:lnTo>
                                            <a:pt x="1087" y="15"/>
                                          </a:lnTo>
                                          <a:lnTo>
                                            <a:pt x="1095" y="15"/>
                                          </a:lnTo>
                                          <a:lnTo>
                                            <a:pt x="1095" y="156"/>
                                          </a:lnTo>
                                          <a:lnTo>
                                            <a:pt x="1087" y="156"/>
                                          </a:lnTo>
                                          <a:lnTo>
                                            <a:pt x="1080" y="164"/>
                                          </a:lnTo>
                                          <a:close/>
                                          <a:moveTo>
                                            <a:pt x="1095" y="15"/>
                                          </a:moveTo>
                                          <a:lnTo>
                                            <a:pt x="1087" y="15"/>
                                          </a:lnTo>
                                          <a:lnTo>
                                            <a:pt x="1080" y="8"/>
                                          </a:lnTo>
                                          <a:lnTo>
                                            <a:pt x="1095" y="8"/>
                                          </a:lnTo>
                                          <a:lnTo>
                                            <a:pt x="1095" y="15"/>
                                          </a:lnTo>
                                          <a:close/>
                                          <a:moveTo>
                                            <a:pt x="15" y="164"/>
                                          </a:moveTo>
                                          <a:lnTo>
                                            <a:pt x="7" y="156"/>
                                          </a:lnTo>
                                          <a:lnTo>
                                            <a:pt x="15" y="156"/>
                                          </a:lnTo>
                                          <a:lnTo>
                                            <a:pt x="15" y="164"/>
                                          </a:lnTo>
                                          <a:close/>
                                          <a:moveTo>
                                            <a:pt x="1080" y="164"/>
                                          </a:moveTo>
                                          <a:lnTo>
                                            <a:pt x="15" y="164"/>
                                          </a:lnTo>
                                          <a:lnTo>
                                            <a:pt x="15" y="156"/>
                                          </a:lnTo>
                                          <a:lnTo>
                                            <a:pt x="1080" y="156"/>
                                          </a:lnTo>
                                          <a:lnTo>
                                            <a:pt x="1080" y="164"/>
                                          </a:lnTo>
                                          <a:close/>
                                          <a:moveTo>
                                            <a:pt x="1095" y="164"/>
                                          </a:moveTo>
                                          <a:lnTo>
                                            <a:pt x="1080" y="164"/>
                                          </a:lnTo>
                                          <a:lnTo>
                                            <a:pt x="1087" y="156"/>
                                          </a:lnTo>
                                          <a:lnTo>
                                            <a:pt x="1095" y="156"/>
                                          </a:lnTo>
                                          <a:lnTo>
                                            <a:pt x="1095" y="164"/>
                                          </a:lnTo>
                                          <a:close/>
                                        </a:path>
                                      </a:pathLst>
                                    </a:custGeom>
                                    <a:solidFill>
                                      <a:srgbClr val="000000"/>
                                    </a:solidFill>
                                    <a:ln>
                                      <a:noFill/>
                                    </a:ln>
                                  </wps:spPr>
                                  <wps:bodyPr upright="1"/>
                                </wps:wsp>
                              </wpg:grpSp>
                            </wpg:grpSp>
                            <wpg:grpSp>
                              <wpg:cNvPr id="53" name="组合 74"/>
                              <wpg:cNvGrpSpPr/>
                              <wpg:grpSpPr>
                                <a:xfrm>
                                  <a:off x="7517" y="540642"/>
                                  <a:ext cx="3903" cy="2224"/>
                                  <a:chOff x="3848" y="691"/>
                                  <a:chExt cx="3903" cy="2224"/>
                                </a:xfrm>
                              </wpg:grpSpPr>
                              <wps:wsp>
                                <wps:cNvPr id="76" name="矩形 58"/>
                                <wps:cNvSpPr/>
                                <wps:spPr>
                                  <a:xfrm>
                                    <a:off x="3856" y="750"/>
                                    <a:ext cx="3888" cy="2165"/>
                                  </a:xfrm>
                                  <a:prstGeom prst="rect">
                                    <a:avLst/>
                                  </a:prstGeom>
                                  <a:solidFill>
                                    <a:srgbClr val="C0C0C0">
                                      <a:alpha val="50200"/>
                                    </a:srgbClr>
                                  </a:solidFill>
                                  <a:ln>
                                    <a:noFill/>
                                  </a:ln>
                                </wps:spPr>
                                <wps:bodyPr upright="1"/>
                              </wps:wsp>
                              <wps:wsp>
                                <wps:cNvPr id="77" name="任意多边形 59"/>
                                <wps:cNvSpPr/>
                                <wps:spPr>
                                  <a:xfrm>
                                    <a:off x="3848" y="691"/>
                                    <a:ext cx="3903" cy="2179"/>
                                  </a:xfrm>
                                  <a:custGeom>
                                    <a:avLst/>
                                    <a:gdLst/>
                                    <a:ahLst/>
                                    <a:cxnLst/>
                                    <a:pathLst>
                                      <a:path w="3903" h="2179">
                                        <a:moveTo>
                                          <a:pt x="3903" y="2179"/>
                                        </a:moveTo>
                                        <a:lnTo>
                                          <a:pt x="0" y="2179"/>
                                        </a:lnTo>
                                        <a:lnTo>
                                          <a:pt x="0" y="0"/>
                                        </a:lnTo>
                                        <a:lnTo>
                                          <a:pt x="3903" y="0"/>
                                        </a:lnTo>
                                        <a:lnTo>
                                          <a:pt x="3903" y="8"/>
                                        </a:lnTo>
                                        <a:lnTo>
                                          <a:pt x="15" y="8"/>
                                        </a:lnTo>
                                        <a:lnTo>
                                          <a:pt x="7" y="15"/>
                                        </a:lnTo>
                                        <a:lnTo>
                                          <a:pt x="15" y="15"/>
                                        </a:lnTo>
                                        <a:lnTo>
                                          <a:pt x="15" y="2164"/>
                                        </a:lnTo>
                                        <a:lnTo>
                                          <a:pt x="7" y="2164"/>
                                        </a:lnTo>
                                        <a:lnTo>
                                          <a:pt x="15" y="2172"/>
                                        </a:lnTo>
                                        <a:lnTo>
                                          <a:pt x="3903" y="2172"/>
                                        </a:lnTo>
                                        <a:lnTo>
                                          <a:pt x="3903" y="2179"/>
                                        </a:lnTo>
                                        <a:close/>
                                        <a:moveTo>
                                          <a:pt x="15" y="15"/>
                                        </a:moveTo>
                                        <a:lnTo>
                                          <a:pt x="7" y="15"/>
                                        </a:lnTo>
                                        <a:lnTo>
                                          <a:pt x="15" y="8"/>
                                        </a:lnTo>
                                        <a:lnTo>
                                          <a:pt x="15" y="15"/>
                                        </a:lnTo>
                                        <a:close/>
                                        <a:moveTo>
                                          <a:pt x="3888" y="15"/>
                                        </a:moveTo>
                                        <a:lnTo>
                                          <a:pt x="15" y="15"/>
                                        </a:lnTo>
                                        <a:lnTo>
                                          <a:pt x="15" y="8"/>
                                        </a:lnTo>
                                        <a:lnTo>
                                          <a:pt x="3888" y="8"/>
                                        </a:lnTo>
                                        <a:lnTo>
                                          <a:pt x="3888" y="15"/>
                                        </a:lnTo>
                                        <a:close/>
                                        <a:moveTo>
                                          <a:pt x="3888" y="2172"/>
                                        </a:moveTo>
                                        <a:lnTo>
                                          <a:pt x="3888" y="8"/>
                                        </a:lnTo>
                                        <a:lnTo>
                                          <a:pt x="3895" y="15"/>
                                        </a:lnTo>
                                        <a:lnTo>
                                          <a:pt x="3903" y="15"/>
                                        </a:lnTo>
                                        <a:lnTo>
                                          <a:pt x="3903" y="2164"/>
                                        </a:lnTo>
                                        <a:lnTo>
                                          <a:pt x="3895" y="2164"/>
                                        </a:lnTo>
                                        <a:lnTo>
                                          <a:pt x="3888" y="2172"/>
                                        </a:lnTo>
                                        <a:close/>
                                        <a:moveTo>
                                          <a:pt x="3903" y="15"/>
                                        </a:moveTo>
                                        <a:lnTo>
                                          <a:pt x="3895" y="15"/>
                                        </a:lnTo>
                                        <a:lnTo>
                                          <a:pt x="3888" y="8"/>
                                        </a:lnTo>
                                        <a:lnTo>
                                          <a:pt x="3903" y="8"/>
                                        </a:lnTo>
                                        <a:lnTo>
                                          <a:pt x="3903" y="15"/>
                                        </a:lnTo>
                                        <a:close/>
                                        <a:moveTo>
                                          <a:pt x="15" y="2172"/>
                                        </a:moveTo>
                                        <a:lnTo>
                                          <a:pt x="7" y="2164"/>
                                        </a:lnTo>
                                        <a:lnTo>
                                          <a:pt x="15" y="2164"/>
                                        </a:lnTo>
                                        <a:lnTo>
                                          <a:pt x="15" y="2172"/>
                                        </a:lnTo>
                                        <a:close/>
                                        <a:moveTo>
                                          <a:pt x="3888" y="2172"/>
                                        </a:moveTo>
                                        <a:lnTo>
                                          <a:pt x="15" y="2172"/>
                                        </a:lnTo>
                                        <a:lnTo>
                                          <a:pt x="15" y="2164"/>
                                        </a:lnTo>
                                        <a:lnTo>
                                          <a:pt x="3888" y="2164"/>
                                        </a:lnTo>
                                        <a:lnTo>
                                          <a:pt x="3888" y="2172"/>
                                        </a:lnTo>
                                        <a:close/>
                                        <a:moveTo>
                                          <a:pt x="3903" y="2172"/>
                                        </a:moveTo>
                                        <a:lnTo>
                                          <a:pt x="3888" y="2172"/>
                                        </a:lnTo>
                                        <a:lnTo>
                                          <a:pt x="3895" y="2164"/>
                                        </a:lnTo>
                                        <a:lnTo>
                                          <a:pt x="3903" y="2164"/>
                                        </a:lnTo>
                                        <a:lnTo>
                                          <a:pt x="3903" y="2172"/>
                                        </a:lnTo>
                                        <a:close/>
                                      </a:path>
                                    </a:pathLst>
                                  </a:custGeom>
                                  <a:solidFill>
                                    <a:srgbClr val="000000"/>
                                  </a:solidFill>
                                  <a:ln>
                                    <a:noFill/>
                                  </a:ln>
                                </wps:spPr>
                                <wps:bodyPr upright="1"/>
                              </wps:wsp>
                            </wpg:grpSp>
                          </wpg:grpSp>
                          <wps:wsp>
                            <wps:cNvPr id="54" name="文本框 54"/>
                            <wps:cNvSpPr txBox="1"/>
                            <wps:spPr>
                              <a:xfrm>
                                <a:off x="6518" y="539775"/>
                                <a:ext cx="972" cy="443"/>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val="en-US" w:eastAsia="zh-CN"/>
                                    </w:rPr>
                                  </w:pPr>
                                  <w:r>
                                    <w:rPr>
                                      <w:sz w:val="18"/>
                                    </w:rPr>
                                    <w:t>候考区</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57" name="文本框 57"/>
                          <wps:cNvSpPr txBox="1"/>
                          <wps:spPr>
                            <a:xfrm>
                              <a:off x="8990" y="539755"/>
                              <a:ext cx="1037" cy="447"/>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tabs>
                                    <w:tab w:val="left" w:pos="2608"/>
                                  </w:tabs>
                                  <w:spacing w:before="1"/>
                                  <w:ind w:left="0" w:right="149" w:firstLine="0"/>
                                  <w:jc w:val="center"/>
                                  <w:rPr>
                                    <w:sz w:val="18"/>
                                  </w:rPr>
                                </w:pPr>
                                <w:r>
                                  <w:rPr>
                                    <w:sz w:val="18"/>
                                  </w:rPr>
                                  <w:t>领分区</w:t>
                                </w:r>
                              </w:p>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cNvPr id="55" name="组合 97"/>
                        <wpg:cNvGrpSpPr/>
                        <wpg:grpSpPr>
                          <a:xfrm>
                            <a:off x="7191" y="543099"/>
                            <a:ext cx="1874" cy="776"/>
                            <a:chOff x="7129" y="543379"/>
                            <a:chExt cx="1874" cy="776"/>
                          </a:xfrm>
                        </wpg:grpSpPr>
                        <wps:wsp>
                          <wps:cNvPr id="63" name="文本框 63"/>
                          <wps:cNvSpPr txBox="1"/>
                          <wps:spPr>
                            <a:xfrm>
                              <a:off x="7586" y="543709"/>
                              <a:ext cx="1037" cy="447"/>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裁判席</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56" name="组合 82"/>
                          <wpg:cNvGrpSpPr/>
                          <wpg:grpSpPr>
                            <a:xfrm>
                              <a:off x="7129" y="543379"/>
                              <a:ext cx="1874" cy="123"/>
                              <a:chOff x="4885" y="145"/>
                              <a:chExt cx="1874" cy="123"/>
                            </a:xfrm>
                          </wpg:grpSpPr>
                          <wps:wsp>
                            <wps:cNvPr id="95" name="直接连接符 79"/>
                            <wps:cNvCnPr/>
                            <wps:spPr>
                              <a:xfrm>
                                <a:off x="4894" y="206"/>
                                <a:ext cx="1857" cy="0"/>
                              </a:xfrm>
                              <a:prstGeom prst="line">
                                <a:avLst/>
                              </a:prstGeom>
                              <a:ln w="68580" cap="flat" cmpd="sng">
                                <a:solidFill>
                                  <a:srgbClr val="C0C0C0"/>
                                </a:solidFill>
                                <a:prstDash val="solid"/>
                                <a:headEnd type="none" w="med" len="med"/>
                                <a:tailEnd type="none" w="med" len="med"/>
                              </a:ln>
                            </wps:spPr>
                            <wps:bodyPr upright="1"/>
                          </wps:wsp>
                          <wps:wsp>
                            <wps:cNvPr id="96" name="任意多边形 80"/>
                            <wps:cNvSpPr/>
                            <wps:spPr>
                              <a:xfrm>
                                <a:off x="4885" y="144"/>
                                <a:ext cx="1874" cy="123"/>
                              </a:xfrm>
                              <a:custGeom>
                                <a:avLst/>
                                <a:gdLst/>
                                <a:ahLst/>
                                <a:cxnLst/>
                                <a:pathLst>
                                  <a:path w="1874" h="123">
                                    <a:moveTo>
                                      <a:pt x="1874" y="123"/>
                                    </a:moveTo>
                                    <a:lnTo>
                                      <a:pt x="0" y="123"/>
                                    </a:lnTo>
                                    <a:lnTo>
                                      <a:pt x="0" y="0"/>
                                    </a:lnTo>
                                    <a:lnTo>
                                      <a:pt x="1874" y="0"/>
                                    </a:lnTo>
                                    <a:lnTo>
                                      <a:pt x="1874" y="7"/>
                                    </a:lnTo>
                                    <a:lnTo>
                                      <a:pt x="15" y="7"/>
                                    </a:lnTo>
                                    <a:lnTo>
                                      <a:pt x="8" y="15"/>
                                    </a:lnTo>
                                    <a:lnTo>
                                      <a:pt x="15" y="15"/>
                                    </a:lnTo>
                                    <a:lnTo>
                                      <a:pt x="15" y="108"/>
                                    </a:lnTo>
                                    <a:lnTo>
                                      <a:pt x="8" y="108"/>
                                    </a:lnTo>
                                    <a:lnTo>
                                      <a:pt x="15" y="115"/>
                                    </a:lnTo>
                                    <a:lnTo>
                                      <a:pt x="1874" y="115"/>
                                    </a:lnTo>
                                    <a:lnTo>
                                      <a:pt x="1874" y="123"/>
                                    </a:lnTo>
                                    <a:close/>
                                    <a:moveTo>
                                      <a:pt x="15" y="15"/>
                                    </a:moveTo>
                                    <a:lnTo>
                                      <a:pt x="8" y="15"/>
                                    </a:lnTo>
                                    <a:lnTo>
                                      <a:pt x="15" y="7"/>
                                    </a:lnTo>
                                    <a:lnTo>
                                      <a:pt x="15" y="15"/>
                                    </a:lnTo>
                                    <a:close/>
                                    <a:moveTo>
                                      <a:pt x="1859" y="15"/>
                                    </a:moveTo>
                                    <a:lnTo>
                                      <a:pt x="15" y="15"/>
                                    </a:lnTo>
                                    <a:lnTo>
                                      <a:pt x="15" y="7"/>
                                    </a:lnTo>
                                    <a:lnTo>
                                      <a:pt x="1859" y="7"/>
                                    </a:lnTo>
                                    <a:lnTo>
                                      <a:pt x="1859" y="15"/>
                                    </a:lnTo>
                                    <a:close/>
                                    <a:moveTo>
                                      <a:pt x="1859" y="115"/>
                                    </a:moveTo>
                                    <a:lnTo>
                                      <a:pt x="1859" y="7"/>
                                    </a:lnTo>
                                    <a:lnTo>
                                      <a:pt x="1867" y="15"/>
                                    </a:lnTo>
                                    <a:lnTo>
                                      <a:pt x="1874" y="15"/>
                                    </a:lnTo>
                                    <a:lnTo>
                                      <a:pt x="1874" y="108"/>
                                    </a:lnTo>
                                    <a:lnTo>
                                      <a:pt x="1867" y="108"/>
                                    </a:lnTo>
                                    <a:lnTo>
                                      <a:pt x="1859" y="115"/>
                                    </a:lnTo>
                                    <a:close/>
                                    <a:moveTo>
                                      <a:pt x="1874" y="15"/>
                                    </a:moveTo>
                                    <a:lnTo>
                                      <a:pt x="1867" y="15"/>
                                    </a:lnTo>
                                    <a:lnTo>
                                      <a:pt x="1859" y="7"/>
                                    </a:lnTo>
                                    <a:lnTo>
                                      <a:pt x="1874" y="7"/>
                                    </a:lnTo>
                                    <a:lnTo>
                                      <a:pt x="1874" y="15"/>
                                    </a:lnTo>
                                    <a:close/>
                                    <a:moveTo>
                                      <a:pt x="15" y="115"/>
                                    </a:moveTo>
                                    <a:lnTo>
                                      <a:pt x="8" y="108"/>
                                    </a:lnTo>
                                    <a:lnTo>
                                      <a:pt x="15" y="108"/>
                                    </a:lnTo>
                                    <a:lnTo>
                                      <a:pt x="15" y="115"/>
                                    </a:lnTo>
                                    <a:close/>
                                    <a:moveTo>
                                      <a:pt x="1859" y="115"/>
                                    </a:moveTo>
                                    <a:lnTo>
                                      <a:pt x="15" y="115"/>
                                    </a:lnTo>
                                    <a:lnTo>
                                      <a:pt x="15" y="108"/>
                                    </a:lnTo>
                                    <a:lnTo>
                                      <a:pt x="1859" y="108"/>
                                    </a:lnTo>
                                    <a:lnTo>
                                      <a:pt x="1859" y="115"/>
                                    </a:lnTo>
                                    <a:close/>
                                    <a:moveTo>
                                      <a:pt x="1874" y="115"/>
                                    </a:moveTo>
                                    <a:lnTo>
                                      <a:pt x="1859" y="115"/>
                                    </a:lnTo>
                                    <a:lnTo>
                                      <a:pt x="1867" y="108"/>
                                    </a:lnTo>
                                    <a:lnTo>
                                      <a:pt x="1874" y="108"/>
                                    </a:lnTo>
                                    <a:lnTo>
                                      <a:pt x="1874" y="115"/>
                                    </a:lnTo>
                                    <a:close/>
                                  </a:path>
                                </a:pathLst>
                              </a:custGeom>
                              <a:solidFill>
                                <a:srgbClr val="000000"/>
                              </a:solidFill>
                              <a:ln>
                                <a:noFill/>
                              </a:ln>
                            </wps:spPr>
                            <wps:bodyPr upright="1"/>
                          </wps:wsp>
                        </wpg:grpSp>
                      </wpg:grpSp>
                    </wpg:wgp>
                  </a:graphicData>
                </a:graphic>
              </wp:anchor>
            </w:drawing>
          </mc:Choice>
          <mc:Fallback>
            <w:pict>
              <v:group id="_x0000_s1026" o:spid="_x0000_s1026" o:spt="203" style="position:absolute;left:0pt;margin-left:88pt;margin-top:9.15pt;height:207.1pt;width:195.1pt;z-index:251664384;mso-width-relative:page;mso-height-relative:page;" coordorigin="6173,539733" coordsize="3902,4142" o:gfxdata="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">
                <o:lock v:ext="edit" aspectratio="f"/>
                <v:group id="组合 69" o:spid="_x0000_s1026" o:spt="203" style="position:absolute;left:6173;top:539733;height:3102;width:3903;" coordorigin="6173,539755" coordsize="3903,3111" o:gfxdata="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ARiD570AAADbAAAADwAAAAAAAAABACAAAAAiAAAAZHJzL2Rvd25yZXYueG1s&#10;UEsBAhQAFAAAAAgAh07iQDMvBZ47AAAAOQAAABUAAAAAAAAAAQAgAAAADAEAAGRycy9ncm91cHNo&#10;YXBleG1sLnhtbFBLBQYAAAAABgAGAGABAADJAwAAAAA=&#10;">
                  <o:lock v:ext="edit" aspectratio="f"/>
                  <v:group id="组合 66" o:spid="_x0000_s1026" o:spt="203" style="position:absolute;left:6173;top:539775;height:3091;width:3903;" coordorigin="6173,539775" coordsize="3903,3091" o:gfxdata="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uVCZ8vwAAANsAAAAPAAAAAAAAAAEAIAAAACIAAABkcnMvZG93bnJldi54&#10;bWxQSwECFAAUAAAACACHTuJAMy8FnjsAAAA5AAAAFQAAAAAAAAABACAAAAAOAQAAZHJzL2dyb3Vw&#10;c2hhcGV4bWwueG1sUEsFBgAAAAAGAAYAYAEAAMsDAAAAAA==&#10;">
                    <o:lock v:ext="edit" aspectratio="f"/>
                    <v:group id="组合 36" o:spid="_x0000_s1026" o:spt="203" style="position:absolute;left:6173;top:540306;height:2560;width:3903;" coordorigin="7517,540306" coordsize="3903,2560" o:gfxdata="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Lsg67AAAA2wAAAA8AAAAAAAAAAQAgAAAAIgAAAGRycy9kb3ducmV2LnhtbFBL&#10;AQIUABQAAAAIAIdO4kAzLwWeOwAAADkAAAAVAAAAAAAAAAEAIAAAAAoBAABkcnMvZ3JvdXBzaGFw&#10;ZXhtbC54bWxQSwUGAAAAAAYABgBgAQAAxwMAAAAA&#10;">
                      <o:lock v:ext="edit" aspectratio="f"/>
                      <v:group id="组合 30" o:spid="_x0000_s1026" o:spt="203" style="position:absolute;left:7770;top:540306;height:206;width:3650;" coordorigin="7770,540306" coordsize="3650,206" o:gfxdata="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ZGQo1boAAADbAAAADwAAAAAAAAABACAAAAAiAAAAZHJzL2Rvd25yZXYueG1sUEsB&#10;AhQAFAAAAAgAh07iQDMvBZ47AAAAOQAAABUAAAAAAAAAAQAgAAAACQEAAGRycy9ncm91cHNoYXBl&#10;eG1sLnhtbFBLBQYAAAAABgAGAGABAADGAwAAAAA=&#10;">
                        <o:lock v:ext="edit" aspectratio="f"/>
                        <v:group id="组合 65" o:spid="_x0000_s1026" o:spt="203" style="position:absolute;left:7770;top:540342;height:171;width:1095;" coordorigin="4100,391" coordsize="1095,171" o:gfxdata="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sojU6+AAAA2wAAAA8AAAAAAAAAAQAgAAAAIgAAAGRycy9kb3ducmV2Lnht&#10;bFBLAQIUABQAAAAIAIdO4kAzLwWeOwAAADkAAAAVAAAAAAAAAAEAIAAAAA0BAABkcnMvZ3JvdXBz&#10;aGFwZXhtbC54bWxQSwUGAAAAAAYABgBgAQAAygMAAAAA&#10;">
                          <o:lock v:ext="edit" aspectratio="f"/>
                          <v:rect id="矩形 61" o:spid="_x0000_s1026" o:spt="1" style="position:absolute;left:4108;top:398;height:156;width:1080;" fillcolor="#C0C0C0" filled="t" stroked="f" coordsize="21600,21600" o:gfxdata="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RutpbsAAADb&#10;AAAADwAAAAAAAAABACAAAAAiAAAAZHJzL2Rvd25yZXYueG1sUEsBAhQAFAAAAAgAh07iQDMvBZ47&#10;AAAAOQAAABAAAAAAAAAAAQAgAAAACgEAAGRycy9zaGFwZXhtbC54bWxQSwUGAAAAAAYABgBbAQAA&#10;tAMAAAAA&#10;">
                            <v:fill on="t" opacity="32899f" focussize="0,0"/>
                            <v:stroke on="f"/>
                            <v:imagedata o:title=""/>
                            <o:lock v:ext="edit" aspectratio="f"/>
                          </v:rect>
                          <v:shape id="任意多边形 62" o:spid="_x0000_s1026" o:spt="100" style="position:absolute;left:4100;top:391;height:171;width:1095;" fillcolor="#000000" filled="t" stroked="f" coordsize="1095,171" o:gfxdata="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7J5Fq5AAAA2wAA&#10;AA8AAAAAAAAAAQAgAAAAIgAAAGRycy9kb3ducmV2LnhtbFBLAQIUABQAAAAIAIdO4kAzLwWeOwAA&#10;ADkAAAAQAAAAAAAAAAEAIAAAAAgBAABkcnMvc2hhcGV4bWwueG1sUEsFBgAAAAAGAAYAWwEAALID&#10;AAAAAA==&#10;" path="m1095,171l0,171,0,0,1095,0,1095,8,15,8,8,15,15,15,15,156,8,156,15,164,1095,164,1095,171xm15,15l8,15,15,8,15,15xm1080,15l15,15,15,8,1080,8,1080,15xm1080,164l1080,8,1088,15,1095,15,1095,156,1088,156,1080,164xm1095,15l1088,15,1080,8,1095,8,1095,15xm15,164l8,156,15,156,15,164xm1080,164l15,164,15,156,1080,156,1080,164xm1095,164l1080,164,1088,156,1095,156,1095,164xe">
                            <v:fill on="t" focussize="0,0"/>
                            <v:stroke on="f"/>
                            <v:imagedata o:title=""/>
                            <o:lock v:ext="edit" aspectratio="f"/>
                          </v:shape>
                        </v:group>
                        <v:group id="组合 70" o:spid="_x0000_s1026" o:spt="203" style="position:absolute;left:10326;top:540306;height:171;width:1095;" coordorigin="6657,355" coordsize="1095,171" o:gfxdata="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oTOb0AAADbAAAADwAAAAAAAAABACAAAAAiAAAAZHJzL2Rvd25yZXYueG1s&#10;UEsBAhQAFAAAAAgAh07iQDMvBZ47AAAAOQAAABUAAAAAAAAAAQAgAAAADAEAAGRycy9ncm91cHNo&#10;YXBleG1sLnhtbFBLBQYAAAAABgAGAGABAADJAwAAAAA=&#10;">
                          <o:lock v:ext="edit" aspectratio="f"/>
                          <v:rect id="矩形 67" o:spid="_x0000_s1026" o:spt="1" style="position:absolute;left:6664;top:362;height:156;width:1080;" fillcolor="#C0C0C0" filled="t" stroked="f" coordsize="21600,21600" o:gfxdata="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GcGl74A&#10;AADbAAAADwAAAAAAAAABACAAAAAiAAAAZHJzL2Rvd25yZXYueG1sUEsBAhQAFAAAAAgAh07iQDMv&#10;BZ47AAAAOQAAABAAAAAAAAAAAQAgAAAADQEAAGRycy9zaGFwZXhtbC54bWxQSwUGAAAAAAYABgBb&#10;AQAAtwMAAAAA&#10;">
                            <v:fill on="t" opacity="32899f" focussize="0,0"/>
                            <v:stroke on="f"/>
                            <v:imagedata o:title=""/>
                            <o:lock v:ext="edit" aspectratio="f"/>
                          </v:rect>
                          <v:shape id="任意多边形 68" o:spid="_x0000_s1026" o:spt="100" style="position:absolute;left:6656;top:355;height:171;width:1095;" fillcolor="#000000" filled="t" stroked="f" coordsize="1095,171" o:gfxdata="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bTg9r4A&#10;AADbAAAADwAAAAAAAAABACAAAAAiAAAAZHJzL2Rvd25yZXYueG1sUEsBAhQAFAAAAAgAh07iQDMv&#10;BZ47AAAAOQAAABAAAAAAAAAAAQAgAAAADQEAAGRycy9zaGFwZXhtbC54bWxQSwUGAAAAAAYABgBb&#10;AQAAtwMAAAAA&#10;" path="m1095,171l0,171,0,0,1095,0,1095,8,15,8,7,15,15,15,15,156,7,156,15,164,1095,164,1095,171xm15,15l7,15,15,8,15,15xm1080,15l15,15,15,8,1080,8,1080,15xm1080,164l1080,8,1087,15,1095,15,1095,156,1087,156,1080,164xm1095,15l1087,15,1080,8,1095,8,1095,15xm15,164l7,156,15,156,15,164xm1080,164l15,164,15,156,1080,156,1080,164xm1095,164l1080,164,1087,156,1095,156,1095,164xe">
                            <v:fill on="t" focussize="0,0"/>
                            <v:stroke on="f"/>
                            <v:imagedata o:title=""/>
                            <o:lock v:ext="edit" aspectratio="f"/>
                          </v:shape>
                        </v:group>
                      </v:group>
                      <v:group id="组合 74" o:spid="_x0000_s1026" o:spt="203" style="position:absolute;left:7517;top:540642;height:2224;width:3903;" coordorigin="3848,691" coordsize="3903,2224" o:gfxdata="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La2or0AAADbAAAADwAAAAAAAAABACAAAAAiAAAAZHJzL2Rvd25yZXYueG1s&#10;UEsBAhQAFAAAAAgAh07iQDMvBZ47AAAAOQAAABUAAAAAAAAAAQAgAAAADAEAAGRycy9ncm91cHNo&#10;YXBleG1sLnhtbFBLBQYAAAAABgAGAGABAADJAwAAAAA=&#10;">
                        <o:lock v:ext="edit" aspectratio="f"/>
                        <v:rect id="矩形 58" o:spid="_x0000_s1026" o:spt="1" style="position:absolute;left:3856;top:750;height:2165;width:3888;" fillcolor="#C0C0C0" filled="t" stroked="f" coordsize="21600,21600" o:gfxdata="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46e47sAAADb&#10;AAAADwAAAAAAAAABACAAAAAiAAAAZHJzL2Rvd25yZXYueG1sUEsBAhQAFAAAAAgAh07iQDMvBZ47&#10;AAAAOQAAABAAAAAAAAAAAQAgAAAACgEAAGRycy9zaGFwZXhtbC54bWxQSwUGAAAAAAYABgBbAQAA&#10;tAMAAAAA&#10;">
                          <v:fill on="t" opacity="32899f" focussize="0,0"/>
                          <v:stroke on="f"/>
                          <v:imagedata o:title=""/>
                          <o:lock v:ext="edit" aspectratio="f"/>
                        </v:rect>
                        <v:shape id="任意多边形 59" o:spid="_x0000_s1026" o:spt="100" style="position:absolute;left:3848;top:691;height:2179;width:3903;" fillcolor="#000000" filled="t" stroked="f" coordsize="3903,2179" o:gfxdata="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GN8pr4A&#10;AADbAAAADwAAAAAAAAABACAAAAAiAAAAZHJzL2Rvd25yZXYueG1sUEsBAhQAFAAAAAgAh07iQDMv&#10;BZ47AAAAOQAAABAAAAAAAAAAAQAgAAAADQEAAGRycy9zaGFwZXhtbC54bWxQSwUGAAAAAAYABgBb&#10;AQAAtwMAAAAA&#10;" path="m3903,2179l0,2179,0,0,3903,0,3903,8,15,8,7,15,15,15,15,2164,7,2164,15,2172,3903,2172,3903,2179xm15,15l7,15,15,8,15,15xm3888,15l15,15,15,8,3888,8,3888,15xm3888,2172l3888,8,3895,15,3903,15,3903,2164,3895,2164,3888,2172xm3903,15l3895,15,3888,8,3903,8,3903,15xm15,2172l7,2164,15,2164,15,2172xm3888,2172l15,2172,15,2164,3888,2164,3888,2172xm3903,2172l3888,2172,3895,2164,3903,2164,3903,2172xe">
                          <v:fill on="t" focussize="0,0"/>
                          <v:stroke on="f"/>
                          <v:imagedata o:title=""/>
                          <o:lock v:ext="edit" aspectratio="f"/>
                        </v:shape>
                      </v:group>
                    </v:group>
                    <v:shape id="_x0000_s1026" o:spid="_x0000_s1026" o:spt="202" type="#_x0000_t202" style="position:absolute;left:6518;top:539775;height:443;width:972;" fillcolor="#FFFFFF [3201]" filled="t" stroked="t" coordsize="21600,21600" o:gfxdata="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VpT3ltwAAANsAAAAP&#10;AAAAAAAAAAEAIAAAACIAAABkcnMvZG93bnJldi54bWxQSwECFAAUAAAACACHTuJAMy8FnjsAAAA5&#10;AAAAEAAAAAAAAAABACAAAAAGAQAAZHJzL3NoYXBleG1sLnhtbFBLBQYAAAAABgAGAFsBAACwAwAA&#10;AAA=&#10;">
                      <v:fill on="t" focussize="0,0"/>
                      <v:stroke weight="0.5pt" color="#000000 [3204]" joinstyle="round"/>
                      <v:imagedata o:title=""/>
                      <o:lock v:ext="edit" aspectratio="f"/>
                      <v:textbox>
                        <w:txbxContent>
                          <w:p>
                            <w:pPr>
                              <w:rPr>
                                <w:rFonts w:hint="eastAsia" w:eastAsia="宋体"/>
                                <w:lang w:val="en-US" w:eastAsia="zh-CN"/>
                              </w:rPr>
                            </w:pPr>
                            <w:r>
                              <w:rPr>
                                <w:sz w:val="18"/>
                              </w:rPr>
                              <w:t>候考区</w:t>
                            </w:r>
                          </w:p>
                        </w:txbxContent>
                      </v:textbox>
                    </v:shape>
                  </v:group>
                  <v:shape id="_x0000_s1026" o:spid="_x0000_s1026" o:spt="202" type="#_x0000_t202" style="position:absolute;left:8990;top:539755;height:447;width:1037;" fillcolor="#FFFFFF [3201]" filled="t" stroked="t" coordsize="21600,21600" o:gfxdata="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ld6OStwAAANsAAAAP&#10;AAAAAAAAAAEAIAAAACIAAABkcnMvZG93bnJldi54bWxQSwECFAAUAAAACACHTuJAMy8FnjsAAAA5&#10;AAAAEAAAAAAAAAABACAAAAAGAQAAZHJzL3NoYXBleG1sLnhtbFBLBQYAAAAABgAGAFsBAACwAwAA&#10;AAA=&#10;">
                    <v:fill on="t" focussize="0,0"/>
                    <v:stroke weight="0.5pt" color="#000000 [3204]" joinstyle="round"/>
                    <v:imagedata o:title=""/>
                    <o:lock v:ext="edit" aspectratio="f"/>
                    <v:textbox>
                      <w:txbxContent>
                        <w:p>
                          <w:pPr>
                            <w:tabs>
                              <w:tab w:val="left" w:pos="2608"/>
                            </w:tabs>
                            <w:spacing w:before="1"/>
                            <w:ind w:left="0" w:right="149" w:firstLine="0"/>
                            <w:jc w:val="center"/>
                            <w:rPr>
                              <w:sz w:val="18"/>
                            </w:rPr>
                          </w:pPr>
                          <w:r>
                            <w:rPr>
                              <w:sz w:val="18"/>
                            </w:rPr>
                            <w:t>领分区</w:t>
                          </w:r>
                        </w:p>
                        <w:p/>
                      </w:txbxContent>
                    </v:textbox>
                  </v:shape>
                </v:group>
                <v:group id="组合 97" o:spid="_x0000_s1026" o:spt="203" style="position:absolute;left:7191;top:543099;height:776;width:1874;" coordorigin="7129,543379" coordsize="1874,776" o:gfxdata="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dBOLTb0AAADbAAAADwAAAAAAAAABACAAAAAiAAAAZHJzL2Rvd25yZXYueG1s&#10;UEsBAhQAFAAAAAgAh07iQDMvBZ47AAAAOQAAABUAAAAAAAAAAQAgAAAADAEAAGRycy9ncm91cHNo&#10;YXBleG1sLnhtbFBLBQYAAAAABgAGAGABAADJAwAAAAA=&#10;">
                  <o:lock v:ext="edit" aspectratio="f"/>
                  <v:shape id="_x0000_s1026" o:spid="_x0000_s1026" o:spt="202" type="#_x0000_t202" style="position:absolute;left:7586;top:543709;height:447;width:1037;" fillcolor="#FFFFFF [3201]" filled="t" stroked="t" coordsize="21600,21600" o:gfxdata="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FQgbyy2AAAA2wAAAA8A&#10;AAAAAAAAAQAgAAAAIgAAAGRycy9kb3ducmV2LnhtbFBLAQIUABQAAAAIAIdO4kAzLwWeOwAAADkA&#10;AAAQAAAAAAAAAAEAIAAAAAUBAABkcnMvc2hhcGV4bWwueG1sUEsFBgAAAAAGAAYAWwEAAK8DAAAA&#10;AA==&#10;">
                    <v:fill on="t" focussize="0,0"/>
                    <v:stroke weight="0.5pt" color="#000000 [3204]" joinstyle="round"/>
                    <v:imagedata o:title=""/>
                    <o:lock v:ext="edit" aspectratio="f"/>
                    <v:textbox>
                      <w:txbxContent>
                        <w:p>
                          <w:pPr>
                            <w:rPr>
                              <w:rFonts w:hint="default" w:eastAsia="宋体"/>
                              <w:lang w:val="en-US" w:eastAsia="zh-CN"/>
                            </w:rPr>
                          </w:pPr>
                          <w:r>
                            <w:rPr>
                              <w:rFonts w:hint="eastAsia"/>
                              <w:lang w:val="en-US" w:eastAsia="zh-CN"/>
                            </w:rPr>
                            <w:t>裁判席</w:t>
                          </w:r>
                        </w:p>
                      </w:txbxContent>
                    </v:textbox>
                  </v:shape>
                  <v:group id="组合 82" o:spid="_x0000_s1026" o:spt="203" style="position:absolute;left:7129;top:543379;height:123;width:1874;" coordorigin="4885,145" coordsize="1874,123" o:gfxdata="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MEVOr0AAADbAAAADwAAAAAAAAABACAAAAAiAAAAZHJzL2Rvd25yZXYueG1s&#10;UEsBAhQAFAAAAAgAh07iQDMvBZ47AAAAOQAAABUAAAAAAAAAAQAgAAAADAEAAGRycy9ncm91cHNo&#10;YXBleG1sLnhtbFBLBQYAAAAABgAGAGABAADJAwAAAAA=&#10;">
                    <o:lock v:ext="edit" aspectratio="f"/>
                    <v:line id="直接连接符 79" o:spid="_x0000_s1026" o:spt="20" style="position:absolute;left:4894;top:206;height:0;width:1857;" filled="f" stroked="t" coordsize="21600,21600" o:gfxdata="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fEpO74A&#10;AADbAAAADwAAAAAAAAABACAAAAAiAAAAZHJzL2Rvd25yZXYueG1sUEsBAhQAFAAAAAgAh07iQDMv&#10;BZ47AAAAOQAAABAAAAAAAAAAAQAgAAAADQEAAGRycy9zaGFwZXhtbC54bWxQSwUGAAAAAAYABgBb&#10;AQAAtwMAAAAA&#10;">
                      <v:fill on="f" focussize="0,0"/>
                      <v:stroke weight="5.4pt" color="#C0C0C0" joinstyle="round"/>
                      <v:imagedata o:title=""/>
                      <o:lock v:ext="edit" aspectratio="f"/>
                    </v:line>
                    <v:shape id="任意多边形 80" o:spid="_x0000_s1026" o:spt="100" style="position:absolute;left:4885;top:144;height:123;width:1874;" fillcolor="#000000" filled="t" stroked="f" coordsize="1874,123" o:gfxdata="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fb3Je/&#10;AAAA2wAAAA8AAAAAAAAAAQAgAAAAIgAAAGRycy9kb3ducmV2LnhtbFBLAQIUABQAAAAIAIdO4kAz&#10;LwWeOwAAADkAAAAQAAAAAAAAAAEAIAAAAA4BAABkcnMvc2hhcGV4bWwueG1sUEsFBgAAAAAGAAYA&#10;WwEAALgDAAAAAA==&#10;" path="m1874,123l0,123,0,0,1874,0,1874,7,15,7,8,15,15,15,15,108,8,108,15,115,1874,115,1874,123xm15,15l8,15,15,7,15,15xm1859,15l15,15,15,7,1859,7,1859,15xm1859,115l1859,7,1867,15,1874,15,1874,108,1867,108,1859,115xm1874,15l1867,15,1859,7,1874,7,1874,15xm15,115l8,108,15,108,15,115xm1859,115l15,115,15,108,1859,108,1859,115xm1874,115l1859,115,1867,108,1874,108,1874,115xe">
                      <v:fill on="t" focussize="0,0"/>
                      <v:stroke on="f"/>
                      <v:imagedata o:title=""/>
                      <o:lock v:ext="edit" aspectratio="f"/>
                    </v:shape>
                  </v:group>
                </v:group>
              </v:group>
            </w:pict>
          </mc:Fallback>
        </mc:AlternateContent>
      </w:r>
    </w:p>
    <w:p/>
    <w:p/>
    <w:p/>
    <w:p/>
    <w:p/>
    <w:p/>
    <w:p/>
    <w:p/>
    <w:p/>
    <w:p/>
    <w:p/>
    <w:p/>
    <w:p/>
    <w:p>
      <w:pPr>
        <w:pStyle w:val="5"/>
        <w:keepNext w:val="0"/>
        <w:keepLines w:val="0"/>
        <w:pageBreakBefore w:val="0"/>
        <w:widowControl w:val="0"/>
        <w:kinsoku/>
        <w:wordWrap/>
        <w:overflowPunct/>
        <w:topLinePunct w:val="0"/>
        <w:autoSpaceDE w:val="0"/>
        <w:autoSpaceDN w:val="0"/>
        <w:bidi w:val="0"/>
        <w:adjustRightInd/>
        <w:snapToGrid/>
        <w:spacing w:before="0" w:line="580" w:lineRule="exact"/>
        <w:ind w:firstLine="643" w:firstLineChars="200"/>
        <w:jc w:val="both"/>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3.测试方法</w:t>
      </w:r>
    </w:p>
    <w:p>
      <w:pPr>
        <w:pStyle w:val="5"/>
        <w:keepNext w:val="0"/>
        <w:keepLines w:val="0"/>
        <w:pageBreakBefore w:val="0"/>
        <w:widowControl w:val="0"/>
        <w:kinsoku/>
        <w:wordWrap/>
        <w:overflowPunct/>
        <w:topLinePunct w:val="0"/>
        <w:autoSpaceDE w:val="0"/>
        <w:autoSpaceDN w:val="0"/>
        <w:bidi w:val="0"/>
        <w:adjustRightInd/>
        <w:snapToGrid/>
        <w:spacing w:before="0" w:line="580" w:lineRule="exact"/>
        <w:ind w:firstLine="58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val="0"/>
          <w:bCs w:val="0"/>
          <w:spacing w:val="-15"/>
          <w:sz w:val="32"/>
          <w:szCs w:val="32"/>
          <w:lang w:val="en-US" w:eastAsia="zh-CN"/>
        </w:rPr>
        <w:t>（1）套路演练：</w:t>
      </w:r>
      <w:r>
        <w:rPr>
          <w:rFonts w:hint="eastAsia" w:ascii="仿宋_GB2312" w:hAnsi="仿宋_GB2312" w:eastAsia="仿宋_GB2312" w:cs="仿宋_GB2312"/>
          <w:b w:val="0"/>
          <w:bCs w:val="0"/>
          <w:color w:val="000000"/>
          <w:sz w:val="32"/>
          <w:szCs w:val="32"/>
          <w:lang w:val="en-US" w:eastAsia="zh-CN"/>
        </w:rPr>
        <w:t>考生在</w:t>
      </w:r>
      <w:r>
        <w:rPr>
          <w:rFonts w:hint="eastAsia" w:ascii="仿宋_GB2312" w:hAnsi="仿宋_GB2312" w:eastAsia="仿宋_GB2312" w:cs="仿宋_GB2312"/>
          <w:color w:val="000000"/>
          <w:sz w:val="32"/>
          <w:szCs w:val="32"/>
          <w:lang w:val="en-US" w:eastAsia="zh-CN"/>
        </w:rPr>
        <w:t>候考区，听到上场点名时，向裁判长行抱拳礼；进入场地内立定，听到《万里长城永不倒》的音乐后，开始完成形神拳套路演练，演练结束后，向裁判长行抱拳礼；退出场地到领分区等候，裁判长宣布最后得分时，再向裁判长行抱拳礼，考试结束。计时：考生由静止姿势开始肢体动作，计时开始，考生结束全套动作后并步站立，计时结束。完成套路时间不超过2分钟。原则上每人两次测试机会，取运动技能表现较好的一次。</w:t>
      </w:r>
    </w:p>
    <w:p>
      <w:pPr>
        <w:pStyle w:val="5"/>
        <w:keepNext w:val="0"/>
        <w:keepLines w:val="0"/>
        <w:pageBreakBefore w:val="0"/>
        <w:widowControl w:val="0"/>
        <w:kinsoku/>
        <w:wordWrap/>
        <w:overflowPunct/>
        <w:topLinePunct w:val="0"/>
        <w:autoSpaceDE w:val="0"/>
        <w:autoSpaceDN w:val="0"/>
        <w:bidi w:val="0"/>
        <w:adjustRightInd/>
        <w:snapToGrid/>
        <w:spacing w:before="0" w:line="580" w:lineRule="exact"/>
        <w:ind w:firstLine="640"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2）攻防演示：考生自由组合2人一组在候考区，听到上场点名时，向裁判长行抱拳礼，进入场地内立定，2人正面相对侧面朝裁判席，考官从震脚砸拳、弹踢推掌、蹬腿架拳和提膝穿掌四个动作中随机提出一个动作名称。听到裁判长发出“开始”指令（或哨声）后，</w:t>
      </w:r>
      <w:r>
        <w:rPr>
          <w:rFonts w:hint="eastAsia" w:ascii="仿宋_GB2312" w:hAnsi="仿宋_GB2312" w:eastAsia="仿宋_GB2312" w:cs="仿宋_GB2312"/>
          <w:color w:val="auto"/>
          <w:spacing w:val="0"/>
          <w:sz w:val="32"/>
          <w:szCs w:val="32"/>
          <w:lang w:val="en-US" w:eastAsia="zh-CN"/>
        </w:rPr>
        <w:t>助考者做</w:t>
      </w:r>
      <w:r>
        <w:rPr>
          <w:rFonts w:hint="eastAsia" w:ascii="仿宋_GB2312" w:hAnsi="仿宋_GB2312" w:eastAsia="仿宋_GB2312" w:cs="仿宋_GB2312"/>
          <w:spacing w:val="0"/>
          <w:sz w:val="32"/>
          <w:szCs w:val="32"/>
          <w:lang w:val="en-US" w:eastAsia="zh-CN"/>
        </w:rPr>
        <w:t>出上步冲拳动作，考生根据考官提出的动作名称，进行该动作攻防含义的实战演示和讲解。演示结束后，向裁判长行抱拳礼；退出场地到领分区等候，裁判长宣布最后得分时，再向裁判长行抱拳礼，考试结束。</w:t>
      </w:r>
      <w:r>
        <w:rPr>
          <w:rFonts w:hint="eastAsia" w:ascii="仿宋_GB2312" w:hAnsi="仿宋_GB2312" w:eastAsia="仿宋_GB2312" w:cs="仿宋_GB2312"/>
          <w:color w:val="auto"/>
          <w:spacing w:val="0"/>
          <w:sz w:val="32"/>
          <w:szCs w:val="32"/>
          <w:lang w:val="en-US" w:eastAsia="zh-CN"/>
        </w:rPr>
        <w:t>原则上每人两次测试机会，取运动技能表现较好的一次。计时：裁判长下达“开</w:t>
      </w:r>
      <w:r>
        <w:rPr>
          <w:rFonts w:hint="eastAsia" w:ascii="仿宋_GB2312" w:hAnsi="仿宋_GB2312" w:eastAsia="仿宋_GB2312" w:cs="仿宋_GB2312"/>
          <w:spacing w:val="0"/>
          <w:sz w:val="32"/>
          <w:szCs w:val="32"/>
          <w:lang w:val="en-US" w:eastAsia="zh-CN"/>
        </w:rPr>
        <w:t>始”的口令后，计时开始；考生结束攻防演示后并步站立，计时结束。完成攻防演示时间不超过2分钟，若完成攻防演示时间超过2分钟时，裁判长鸣哨，考生应立即停止动作，终止考试。</w:t>
      </w:r>
    </w:p>
    <w:p>
      <w:pPr>
        <w:pStyle w:val="5"/>
        <w:keepNext w:val="0"/>
        <w:keepLines w:val="0"/>
        <w:pageBreakBefore w:val="0"/>
        <w:widowControl w:val="0"/>
        <w:kinsoku/>
        <w:wordWrap/>
        <w:overflowPunct/>
        <w:topLinePunct w:val="0"/>
        <w:autoSpaceDE w:val="0"/>
        <w:autoSpaceDN w:val="0"/>
        <w:bidi w:val="0"/>
        <w:adjustRightInd/>
        <w:snapToGrid/>
        <w:spacing w:before="0" w:line="580" w:lineRule="exact"/>
        <w:ind w:firstLine="643" w:firstLineChars="200"/>
        <w:jc w:val="both"/>
        <w:textAlignment w:val="auto"/>
        <w:rPr>
          <w:rFonts w:hint="eastAsia" w:ascii="仿宋_GB2312" w:hAnsi="仿宋_GB2312" w:eastAsia="仿宋_GB2312" w:cs="仿宋_GB2312"/>
          <w:color w:val="000000"/>
          <w:spacing w:val="0"/>
          <w:sz w:val="32"/>
          <w:szCs w:val="32"/>
          <w:lang w:val="en-US" w:eastAsia="zh-CN"/>
        </w:rPr>
      </w:pPr>
      <w:r>
        <w:rPr>
          <w:rFonts w:hint="eastAsia" w:ascii="仿宋_GB2312" w:hAnsi="仿宋_GB2312" w:eastAsia="仿宋_GB2312" w:cs="仿宋_GB2312"/>
          <w:b/>
          <w:bCs/>
          <w:color w:val="000000"/>
          <w:spacing w:val="0"/>
          <w:sz w:val="32"/>
          <w:szCs w:val="32"/>
          <w:lang w:val="en-US" w:eastAsia="zh-CN"/>
        </w:rPr>
        <w:t>4.注意事项：</w:t>
      </w:r>
      <w:r>
        <w:rPr>
          <w:rFonts w:hint="eastAsia" w:ascii="仿宋_GB2312" w:hAnsi="仿宋_GB2312" w:eastAsia="仿宋_GB2312" w:cs="仿宋_GB2312"/>
          <w:color w:val="000000"/>
          <w:spacing w:val="0"/>
          <w:sz w:val="32"/>
          <w:szCs w:val="32"/>
          <w:lang w:val="en-US" w:eastAsia="zh-CN"/>
        </w:rPr>
        <w:t>考生着装应符合体育运动的要求，注意安全防范措施的落实到位。</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firstLine="643" w:firstLineChars="200"/>
        <w:jc w:val="both"/>
        <w:textAlignment w:val="auto"/>
        <w:rPr>
          <w:rFonts w:hint="eastAsia" w:ascii="仿宋_GB2312" w:hAnsi="仿宋_GB2312" w:eastAsia="仿宋_GB2312" w:cs="仿宋_GB2312"/>
          <w:b/>
          <w:bCs/>
          <w:color w:val="000000"/>
          <w:spacing w:val="0"/>
          <w:sz w:val="32"/>
          <w:szCs w:val="32"/>
          <w:lang w:val="en-US" w:eastAsia="zh-CN"/>
        </w:rPr>
      </w:pPr>
      <w:r>
        <w:rPr>
          <w:rFonts w:hint="eastAsia" w:ascii="仿宋_GB2312" w:hAnsi="仿宋_GB2312" w:eastAsia="仿宋_GB2312" w:cs="仿宋_GB2312"/>
          <w:b/>
          <w:bCs/>
          <w:color w:val="000000"/>
          <w:spacing w:val="0"/>
          <w:sz w:val="32"/>
          <w:szCs w:val="32"/>
          <w:lang w:val="en-US" w:eastAsia="zh-CN"/>
        </w:rPr>
        <w:t>5.评价标准</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firstLine="640" w:firstLineChars="200"/>
        <w:jc w:val="both"/>
        <w:textAlignment w:val="auto"/>
        <w:rPr>
          <w:rFonts w:hint="eastAsia" w:ascii="仿宋_GB2312" w:hAnsi="仿宋_GB2312" w:eastAsia="仿宋_GB2312" w:cs="仿宋_GB2312"/>
          <w:color w:val="000000"/>
          <w:spacing w:val="0"/>
          <w:sz w:val="32"/>
          <w:szCs w:val="32"/>
          <w:lang w:val="en-US" w:eastAsia="zh-CN"/>
        </w:rPr>
      </w:pPr>
      <w:r>
        <w:rPr>
          <w:rFonts w:hint="eastAsia" w:ascii="仿宋_GB2312" w:hAnsi="仿宋_GB2312" w:eastAsia="仿宋_GB2312" w:cs="仿宋_GB2312"/>
          <w:spacing w:val="0"/>
          <w:sz w:val="32"/>
          <w:szCs w:val="32"/>
          <w:lang w:val="en-US" w:eastAsia="zh-CN"/>
        </w:rPr>
        <w:t>（1）套路演练</w:t>
      </w:r>
    </w:p>
    <w:tbl>
      <w:tblPr>
        <w:tblStyle w:val="8"/>
        <w:tblW w:w="8725" w:type="dxa"/>
        <w:tblInd w:w="7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31"/>
        <w:gridCol w:w="69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blHeader/>
        </w:trPr>
        <w:tc>
          <w:tcPr>
            <w:tcW w:w="1731"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99" w:right="88"/>
              <w:jc w:val="center"/>
              <w:textAlignment w:val="auto"/>
              <w:rPr>
                <w:rFonts w:hint="eastAsia" w:ascii="黑体" w:hAnsi="黑体" w:eastAsia="黑体" w:cs="黑体"/>
                <w:sz w:val="28"/>
                <w:szCs w:val="28"/>
              </w:rPr>
            </w:pPr>
            <w:r>
              <w:rPr>
                <w:rFonts w:hint="eastAsia" w:ascii="黑体" w:hAnsi="黑体" w:eastAsia="黑体" w:cs="黑体"/>
                <w:sz w:val="28"/>
                <w:szCs w:val="28"/>
              </w:rPr>
              <w:t>分</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值</w:t>
            </w:r>
          </w:p>
        </w:tc>
        <w:tc>
          <w:tcPr>
            <w:tcW w:w="6994"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right="4" w:rightChars="0"/>
              <w:jc w:val="center"/>
              <w:textAlignment w:val="auto"/>
              <w:rPr>
                <w:rFonts w:hint="eastAsia" w:ascii="黑体" w:hAnsi="黑体" w:eastAsia="黑体" w:cs="黑体"/>
                <w:sz w:val="28"/>
                <w:szCs w:val="28"/>
              </w:rPr>
            </w:pPr>
            <w:r>
              <w:rPr>
                <w:rFonts w:hint="eastAsia" w:ascii="黑体" w:hAnsi="黑体" w:eastAsia="黑体" w:cs="黑体"/>
                <w:sz w:val="28"/>
                <w:szCs w:val="28"/>
              </w:rPr>
              <w:t>评价标准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0" w:hRule="atLeast"/>
        </w:trPr>
        <w:tc>
          <w:tcPr>
            <w:tcW w:w="1731"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99" w:right="91"/>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90-100分</w:t>
            </w:r>
          </w:p>
        </w:tc>
        <w:tc>
          <w:tcPr>
            <w:tcW w:w="6994" w:type="dxa"/>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108"/>
              <w:jc w:val="both"/>
              <w:textAlignment w:val="auto"/>
              <w:rPr>
                <w:rFonts w:hint="eastAsia" w:ascii="仿宋" w:hAnsi="仿宋" w:eastAsia="仿宋" w:cs="仿宋"/>
                <w:sz w:val="28"/>
                <w:szCs w:val="28"/>
                <w:lang w:eastAsia="zh-CN"/>
              </w:rPr>
            </w:pPr>
            <w:r>
              <w:rPr>
                <w:rFonts w:hint="eastAsia" w:ascii="仿宋" w:hAnsi="仿宋" w:eastAsia="仿宋" w:cs="仿宋"/>
                <w:sz w:val="28"/>
                <w:szCs w:val="28"/>
              </w:rPr>
              <w:t>套路熟练，姿势正确，动作规范，精神饱满，劲力顺达，手眼相随，气势贯通，动作与音乐配合协调一致</w:t>
            </w:r>
            <w:r>
              <w:rPr>
                <w:rFonts w:hint="eastAsia" w:ascii="仿宋" w:hAnsi="仿宋" w:eastAsia="仿宋" w:cs="仿宋"/>
                <w:sz w:val="28"/>
                <w:szCs w:val="2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731"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99" w:right="91"/>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75-89分</w:t>
            </w:r>
          </w:p>
        </w:tc>
        <w:tc>
          <w:tcPr>
            <w:tcW w:w="6994" w:type="dxa"/>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108" w:right="163" w:rightChars="74"/>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套路熟练、姿势正确，动作较规范，劲力较顺达，精神饱满，动作与音乐配合基本协调一致</w:t>
            </w:r>
            <w:r>
              <w:rPr>
                <w:rFonts w:hint="eastAsia" w:ascii="仿宋" w:hAnsi="仿宋" w:eastAsia="仿宋" w:cs="仿宋"/>
                <w:sz w:val="28"/>
                <w:szCs w:val="28"/>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731"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99" w:right="91"/>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60-74分</w:t>
            </w:r>
          </w:p>
        </w:tc>
        <w:tc>
          <w:tcPr>
            <w:tcW w:w="6994" w:type="dxa"/>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108" w:right="163" w:rightChars="74"/>
              <w:jc w:val="both"/>
              <w:textAlignment w:val="auto"/>
              <w:rPr>
                <w:rFonts w:hint="eastAsia" w:ascii="仿宋" w:hAnsi="仿宋" w:eastAsia="仿宋" w:cs="仿宋"/>
                <w:sz w:val="28"/>
                <w:szCs w:val="28"/>
                <w:lang w:eastAsia="zh-CN"/>
              </w:rPr>
            </w:pPr>
            <w:r>
              <w:rPr>
                <w:rFonts w:hint="eastAsia" w:ascii="仿宋" w:hAnsi="仿宋" w:eastAsia="仿宋" w:cs="仿宋"/>
                <w:sz w:val="28"/>
                <w:szCs w:val="28"/>
              </w:rPr>
              <w:t>能独立完成套路动作，姿势基本正确，动作基本规范，动作力度一般，精神不够饱满，动作与音乐配合不够协调一致</w:t>
            </w:r>
            <w:r>
              <w:rPr>
                <w:rFonts w:hint="eastAsia" w:ascii="仿宋" w:hAnsi="仿宋" w:eastAsia="仿宋" w:cs="仿宋"/>
                <w:sz w:val="28"/>
                <w:szCs w:val="2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6" w:hRule="atLeast"/>
        </w:trPr>
        <w:tc>
          <w:tcPr>
            <w:tcW w:w="1731" w:type="dxa"/>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99" w:right="91"/>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59分及以下</w:t>
            </w:r>
          </w:p>
        </w:tc>
        <w:tc>
          <w:tcPr>
            <w:tcW w:w="6994" w:type="dxa"/>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108"/>
              <w:textAlignment w:val="auto"/>
              <w:rPr>
                <w:rFonts w:hint="eastAsia" w:ascii="仿宋" w:hAnsi="仿宋" w:eastAsia="仿宋" w:cs="仿宋"/>
                <w:sz w:val="28"/>
                <w:szCs w:val="28"/>
                <w:lang w:eastAsia="zh-CN"/>
              </w:rPr>
            </w:pPr>
            <w:r>
              <w:rPr>
                <w:rFonts w:hint="eastAsia" w:ascii="仿宋" w:hAnsi="仿宋" w:eastAsia="仿宋" w:cs="仿宋"/>
                <w:sz w:val="28"/>
                <w:szCs w:val="28"/>
              </w:rPr>
              <w:t>不能独立完成套路动作或错误较多，动作松懈无力</w:t>
            </w:r>
            <w:r>
              <w:rPr>
                <w:rFonts w:hint="eastAsia" w:ascii="仿宋" w:hAnsi="仿宋" w:eastAsia="仿宋" w:cs="仿宋"/>
                <w:sz w:val="28"/>
                <w:szCs w:val="28"/>
                <w:lang w:eastAsia="zh-CN"/>
              </w:rPr>
              <w:t>。</w:t>
            </w:r>
          </w:p>
        </w:tc>
      </w:tr>
    </w:tbl>
    <w:p>
      <w:pPr>
        <w:pStyle w:val="5"/>
        <w:keepNext w:val="0"/>
        <w:keepLines w:val="0"/>
        <w:pageBreakBefore w:val="0"/>
        <w:widowControl w:val="0"/>
        <w:kinsoku/>
        <w:wordWrap/>
        <w:overflowPunct/>
        <w:topLinePunct w:val="0"/>
        <w:autoSpaceDE w:val="0"/>
        <w:autoSpaceDN w:val="0"/>
        <w:bidi w:val="0"/>
        <w:adjustRightInd/>
        <w:snapToGrid/>
        <w:spacing w:before="2" w:line="600" w:lineRule="exact"/>
        <w:ind w:firstLine="58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spacing w:val="-15"/>
          <w:sz w:val="32"/>
          <w:szCs w:val="32"/>
          <w:lang w:val="en-US" w:eastAsia="zh-CN"/>
        </w:rPr>
        <w:t>（2）攻防演示</w:t>
      </w:r>
    </w:p>
    <w:tbl>
      <w:tblPr>
        <w:tblStyle w:val="8"/>
        <w:tblW w:w="87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1"/>
        <w:gridCol w:w="7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blHeader/>
          <w:jc w:val="center"/>
        </w:trPr>
        <w:tc>
          <w:tcPr>
            <w:tcW w:w="1741" w:type="dxa"/>
            <w:vAlign w:val="top"/>
          </w:tcPr>
          <w:p>
            <w:pPr>
              <w:keepNext w:val="0"/>
              <w:keepLines w:val="0"/>
              <w:pageBreakBefore w:val="0"/>
              <w:widowControl w:val="0"/>
              <w:kinsoku/>
              <w:wordWrap/>
              <w:overflowPunct/>
              <w:topLinePunct w:val="0"/>
              <w:autoSpaceDE w:val="0"/>
              <w:autoSpaceDN w:val="0"/>
              <w:bidi w:val="0"/>
              <w:adjustRightInd/>
              <w:snapToGrid/>
              <w:spacing w:before="0" w:line="500" w:lineRule="exact"/>
              <w:jc w:val="center"/>
              <w:textAlignment w:val="auto"/>
              <w:rPr>
                <w:rFonts w:hint="eastAsia" w:ascii="黑体" w:hAnsi="黑体" w:eastAsia="黑体" w:cs="黑体"/>
                <w:sz w:val="30"/>
                <w:szCs w:val="30"/>
              </w:rPr>
            </w:pPr>
            <w:r>
              <w:rPr>
                <w:rFonts w:hint="eastAsia" w:ascii="黑体" w:hAnsi="黑体" w:eastAsia="黑体" w:cs="黑体"/>
                <w:sz w:val="30"/>
                <w:szCs w:val="30"/>
              </w:rPr>
              <w:t>分</w:t>
            </w: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值</w:t>
            </w:r>
          </w:p>
        </w:tc>
        <w:tc>
          <w:tcPr>
            <w:tcW w:w="7021" w:type="dxa"/>
            <w:vAlign w:val="top"/>
          </w:tcPr>
          <w:p>
            <w:pPr>
              <w:keepNext w:val="0"/>
              <w:keepLines w:val="0"/>
              <w:pageBreakBefore w:val="0"/>
              <w:widowControl w:val="0"/>
              <w:kinsoku/>
              <w:wordWrap/>
              <w:overflowPunct/>
              <w:topLinePunct w:val="0"/>
              <w:autoSpaceDE w:val="0"/>
              <w:autoSpaceDN w:val="0"/>
              <w:bidi w:val="0"/>
              <w:adjustRightInd/>
              <w:snapToGrid/>
              <w:spacing w:before="0" w:line="500" w:lineRule="exact"/>
              <w:jc w:val="center"/>
              <w:textAlignment w:val="auto"/>
              <w:rPr>
                <w:rFonts w:hint="eastAsia" w:ascii="黑体" w:hAnsi="黑体" w:eastAsia="黑体" w:cs="黑体"/>
                <w:sz w:val="30"/>
                <w:szCs w:val="30"/>
              </w:rPr>
            </w:pPr>
            <w:r>
              <w:rPr>
                <w:rFonts w:hint="eastAsia" w:ascii="黑体" w:hAnsi="黑体" w:eastAsia="黑体" w:cs="黑体"/>
                <w:sz w:val="30"/>
                <w:szCs w:val="30"/>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1741"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99" w:right="91"/>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90-100分</w:t>
            </w:r>
          </w:p>
        </w:tc>
        <w:tc>
          <w:tcPr>
            <w:tcW w:w="7021" w:type="dxa"/>
          </w:tcPr>
          <w:p>
            <w:pPr>
              <w:keepNext w:val="0"/>
              <w:keepLines w:val="0"/>
              <w:pageBreakBefore w:val="0"/>
              <w:widowControl w:val="0"/>
              <w:kinsoku/>
              <w:wordWrap/>
              <w:overflowPunct/>
              <w:topLinePunct w:val="0"/>
              <w:autoSpaceDE w:val="0"/>
              <w:autoSpaceDN w:val="0"/>
              <w:bidi w:val="0"/>
              <w:adjustRightInd/>
              <w:snapToGrid/>
              <w:spacing w:before="0"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考生讲究礼仪规范，精神饱满，攻防含义讲解清晰准确；攻防技术动作演示正确，点到为止。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1"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99" w:right="91"/>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75-89分</w:t>
            </w:r>
          </w:p>
        </w:tc>
        <w:tc>
          <w:tcPr>
            <w:tcW w:w="7021" w:type="dxa"/>
          </w:tcPr>
          <w:p>
            <w:pPr>
              <w:keepNext w:val="0"/>
              <w:keepLines w:val="0"/>
              <w:pageBreakBefore w:val="0"/>
              <w:widowControl w:val="0"/>
              <w:kinsoku/>
              <w:wordWrap/>
              <w:overflowPunct/>
              <w:topLinePunct w:val="0"/>
              <w:autoSpaceDE w:val="0"/>
              <w:autoSpaceDN w:val="0"/>
              <w:bidi w:val="0"/>
              <w:adjustRightInd/>
              <w:snapToGrid/>
              <w:spacing w:before="0"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考生讲究礼仪规范，精神较好，攻防含义讲解比较清晰准确；攻防技术动作演示较正确，点到为止。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741"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99" w:right="91"/>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60-74分</w:t>
            </w:r>
          </w:p>
        </w:tc>
        <w:tc>
          <w:tcPr>
            <w:tcW w:w="7021" w:type="dxa"/>
          </w:tcPr>
          <w:p>
            <w:pPr>
              <w:keepNext w:val="0"/>
              <w:keepLines w:val="0"/>
              <w:pageBreakBefore w:val="0"/>
              <w:widowControl w:val="0"/>
              <w:kinsoku/>
              <w:wordWrap/>
              <w:overflowPunct/>
              <w:topLinePunct w:val="0"/>
              <w:autoSpaceDE w:val="0"/>
              <w:autoSpaceDN w:val="0"/>
              <w:bidi w:val="0"/>
              <w:adjustRightInd/>
              <w:snapToGrid/>
              <w:spacing w:before="0"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考生讲究礼仪规范，精神状态一般，攻防含义讲解基本准确；攻防技术动作演示基本正确，点到为止。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741"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99" w:right="91"/>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59分及</w:t>
            </w:r>
          </w:p>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99" w:right="91"/>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以下</w:t>
            </w:r>
          </w:p>
        </w:tc>
        <w:tc>
          <w:tcPr>
            <w:tcW w:w="7021" w:type="dxa"/>
          </w:tcPr>
          <w:p>
            <w:pPr>
              <w:keepNext w:val="0"/>
              <w:keepLines w:val="0"/>
              <w:pageBreakBefore w:val="0"/>
              <w:widowControl w:val="0"/>
              <w:kinsoku/>
              <w:wordWrap/>
              <w:overflowPunct/>
              <w:topLinePunct w:val="0"/>
              <w:autoSpaceDE w:val="0"/>
              <w:autoSpaceDN w:val="0"/>
              <w:bidi w:val="0"/>
              <w:adjustRightInd/>
              <w:snapToGrid/>
              <w:spacing w:before="0"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考生不讲究礼仪规范，精神状态差，攻防含义讲解错误；不能独立完成攻防技术动作的演示。</w:t>
            </w:r>
          </w:p>
        </w:tc>
      </w:tr>
    </w:tbl>
    <w:p>
      <w:pPr>
        <w:pStyle w:val="5"/>
        <w:keepNext w:val="0"/>
        <w:keepLines w:val="0"/>
        <w:pageBreakBefore w:val="0"/>
        <w:widowControl w:val="0"/>
        <w:kinsoku/>
        <w:wordWrap/>
        <w:overflowPunct/>
        <w:topLinePunct w:val="0"/>
        <w:autoSpaceDE w:val="0"/>
        <w:autoSpaceDN w:val="0"/>
        <w:bidi w:val="0"/>
        <w:adjustRightInd/>
        <w:snapToGrid/>
        <w:spacing w:before="0" w:line="460" w:lineRule="exact"/>
        <w:ind w:firstLine="502"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pacing w:val="-15"/>
          <w:sz w:val="28"/>
          <w:szCs w:val="28"/>
          <w:lang w:val="en-US" w:eastAsia="zh-CN"/>
        </w:rPr>
        <w:t>说明：</w:t>
      </w:r>
      <w:r>
        <w:rPr>
          <w:rFonts w:hint="eastAsia" w:ascii="仿宋_GB2312" w:hAnsi="仿宋_GB2312" w:eastAsia="仿宋_GB2312" w:cs="仿宋_GB2312"/>
          <w:color w:val="000000"/>
          <w:sz w:val="28"/>
          <w:szCs w:val="28"/>
          <w:lang w:val="en-US" w:eastAsia="zh-CN"/>
        </w:rPr>
        <w:t>形神拳成绩由套路演练和攻防演示两个部分组成，其中套路演练占80%，攻防演示占20%。</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leftChars="0" w:firstLine="643" w:firstLineChars="200"/>
        <w:textAlignment w:val="auto"/>
        <w:rPr>
          <w:rFonts w:hint="eastAsia" w:ascii="楷体" w:hAnsi="楷体" w:eastAsia="楷体_GB2312" w:cs="楷体"/>
        </w:rPr>
      </w:pPr>
      <w:r>
        <w:rPr>
          <w:rFonts w:hint="eastAsia" w:ascii="楷体" w:hAnsi="楷体" w:eastAsia="楷体_GB2312" w:cs="楷体"/>
        </w:rPr>
        <w:t>（二）武术：简化二十四式太极拳</w:t>
      </w:r>
    </w:p>
    <w:p>
      <w:pPr>
        <w:pStyle w:val="13"/>
        <w:keepNext w:val="0"/>
        <w:keepLines w:val="0"/>
        <w:pageBreakBefore w:val="0"/>
        <w:widowControl w:val="0"/>
        <w:numPr>
          <w:ilvl w:val="0"/>
          <w:numId w:val="0"/>
        </w:numPr>
        <w:tabs>
          <w:tab w:val="left" w:pos="1415"/>
        </w:tabs>
        <w:kinsoku/>
        <w:wordWrap/>
        <w:overflowPunct/>
        <w:topLinePunct w:val="0"/>
        <w:autoSpaceDE w:val="0"/>
        <w:autoSpaceDN w:val="0"/>
        <w:bidi w:val="0"/>
        <w:adjustRightInd/>
        <w:snapToGrid/>
        <w:spacing w:before="0" w:after="0" w:line="580" w:lineRule="exact"/>
        <w:ind w:right="0" w:rightChars="0" w:firstLine="583" w:firstLineChars="200"/>
        <w:jc w:val="both"/>
        <w:textAlignment w:val="auto"/>
        <w:rPr>
          <w:rFonts w:hint="eastAsia" w:ascii="仿宋_GB2312" w:hAnsi="仿宋_GB2312" w:eastAsia="仿宋_GB2312" w:cs="仿宋_GB2312"/>
          <w:spacing w:val="-15"/>
          <w:sz w:val="32"/>
          <w:szCs w:val="32"/>
        </w:rPr>
      </w:pPr>
      <w:r>
        <w:rPr>
          <w:rFonts w:hint="eastAsia" w:ascii="仿宋_GB2312" w:hAnsi="仿宋_GB2312" w:eastAsia="仿宋_GB2312" w:cs="仿宋_GB2312"/>
          <w:b/>
          <w:bCs/>
          <w:spacing w:val="-15"/>
          <w:sz w:val="32"/>
          <w:szCs w:val="32"/>
          <w:lang w:val="en-US" w:eastAsia="zh-CN"/>
        </w:rPr>
        <w:t>1.</w:t>
      </w:r>
      <w:r>
        <w:rPr>
          <w:rFonts w:hint="eastAsia" w:ascii="仿宋_GB2312" w:hAnsi="仿宋_GB2312" w:eastAsia="仿宋_GB2312" w:cs="仿宋_GB2312"/>
          <w:b/>
          <w:bCs/>
          <w:spacing w:val="-15"/>
          <w:sz w:val="32"/>
          <w:szCs w:val="32"/>
        </w:rPr>
        <w:t>考试内容</w:t>
      </w:r>
    </w:p>
    <w:p>
      <w:pPr>
        <w:pStyle w:val="13"/>
        <w:keepNext w:val="0"/>
        <w:keepLines w:val="0"/>
        <w:pageBreakBefore w:val="0"/>
        <w:widowControl w:val="0"/>
        <w:numPr>
          <w:ilvl w:val="0"/>
          <w:numId w:val="0"/>
        </w:numPr>
        <w:tabs>
          <w:tab w:val="left" w:pos="1415"/>
        </w:tabs>
        <w:kinsoku/>
        <w:wordWrap/>
        <w:overflowPunct/>
        <w:topLinePunct w:val="0"/>
        <w:autoSpaceDE w:val="0"/>
        <w:autoSpaceDN w:val="0"/>
        <w:bidi w:val="0"/>
        <w:adjustRightInd/>
        <w:snapToGrid/>
        <w:spacing w:before="0" w:after="0" w:line="580" w:lineRule="exact"/>
        <w:ind w:right="0" w:rightChars="0"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val="en-US" w:eastAsia="zh-CN"/>
        </w:rPr>
        <w:t>（1）套路演练：</w:t>
      </w:r>
      <w:r>
        <w:rPr>
          <w:rFonts w:hint="eastAsia" w:ascii="仿宋_GB2312" w:hAnsi="仿宋_GB2312" w:eastAsia="仿宋_GB2312" w:cs="仿宋_GB2312"/>
          <w:spacing w:val="0"/>
          <w:sz w:val="32"/>
          <w:szCs w:val="32"/>
        </w:rPr>
        <w:t>起势</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左右野马分鬃</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白鹤亮翅</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左右搂膝拗步</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手挥琵琶</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左右倒卷肱</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左揽雀尾</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右拦雀尾</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单鞭</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左右云手</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单鞭</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高探马</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右蹬脚</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双峰贯耳</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转身左蹬脚</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左下式独立</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右下式独立</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左右穿梭</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海底针</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闪通臂</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转身搬拦捶</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如封似闭</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十字手</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收势。</w:t>
      </w:r>
    </w:p>
    <w:p>
      <w:pPr>
        <w:pStyle w:val="13"/>
        <w:keepNext w:val="0"/>
        <w:keepLines w:val="0"/>
        <w:pageBreakBefore w:val="0"/>
        <w:widowControl w:val="0"/>
        <w:numPr>
          <w:ilvl w:val="0"/>
          <w:numId w:val="0"/>
        </w:numPr>
        <w:tabs>
          <w:tab w:val="left" w:pos="1415"/>
        </w:tabs>
        <w:kinsoku/>
        <w:wordWrap/>
        <w:overflowPunct/>
        <w:topLinePunct w:val="0"/>
        <w:autoSpaceDE w:val="0"/>
        <w:autoSpaceDN w:val="0"/>
        <w:bidi w:val="0"/>
        <w:adjustRightInd/>
        <w:snapToGrid/>
        <w:spacing w:before="0" w:after="0" w:line="580" w:lineRule="exact"/>
        <w:ind w:right="0" w:rightChars="0" w:firstLine="640"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（2）攻防演示：①</w:t>
      </w:r>
      <w:bookmarkStart w:id="3" w:name="_Hlk108463338"/>
      <w:r>
        <w:rPr>
          <w:rFonts w:hint="eastAsia" w:ascii="仿宋_GB2312" w:hAnsi="仿宋_GB2312" w:eastAsia="仿宋_GB2312" w:cs="仿宋_GB2312"/>
          <w:spacing w:val="0"/>
          <w:sz w:val="32"/>
          <w:szCs w:val="32"/>
          <w:lang w:val="en-US" w:eastAsia="zh-CN"/>
        </w:rPr>
        <w:t>野马分鬃</w:t>
      </w:r>
      <w:bookmarkEnd w:id="3"/>
      <w:r>
        <w:rPr>
          <w:rFonts w:hint="eastAsia" w:ascii="仿宋_GB2312" w:hAnsi="仿宋_GB2312" w:eastAsia="仿宋_GB2312" w:cs="仿宋_GB2312"/>
          <w:spacing w:val="0"/>
          <w:sz w:val="32"/>
          <w:szCs w:val="32"/>
          <w:lang w:val="en-US" w:eastAsia="zh-CN"/>
        </w:rPr>
        <w:t>；</w:t>
      </w:r>
      <w:bookmarkStart w:id="4" w:name="_Hlk108463359"/>
      <w:r>
        <w:rPr>
          <w:rFonts w:hint="eastAsia" w:ascii="仿宋_GB2312" w:hAnsi="仿宋_GB2312" w:eastAsia="仿宋_GB2312" w:cs="仿宋_GB2312"/>
          <w:spacing w:val="0"/>
          <w:sz w:val="32"/>
          <w:szCs w:val="32"/>
          <w:lang w:val="en-US" w:eastAsia="zh-CN"/>
        </w:rPr>
        <w:t>②搂膝拗步；③双峰贯耳；④左右云手。</w:t>
      </w:r>
      <w:bookmarkEnd w:id="4"/>
    </w:p>
    <w:p>
      <w:pPr>
        <w:pStyle w:val="13"/>
        <w:keepNext w:val="0"/>
        <w:keepLines w:val="0"/>
        <w:pageBreakBefore w:val="0"/>
        <w:widowControl w:val="0"/>
        <w:numPr>
          <w:ilvl w:val="0"/>
          <w:numId w:val="0"/>
        </w:numPr>
        <w:tabs>
          <w:tab w:val="left" w:pos="1415"/>
        </w:tabs>
        <w:kinsoku/>
        <w:wordWrap/>
        <w:overflowPunct/>
        <w:topLinePunct w:val="0"/>
        <w:autoSpaceDE w:val="0"/>
        <w:autoSpaceDN w:val="0"/>
        <w:bidi w:val="0"/>
        <w:adjustRightInd/>
        <w:snapToGrid/>
        <w:spacing w:before="0" w:after="0" w:line="580" w:lineRule="exact"/>
        <w:ind w:right="0" w:rightChars="0" w:firstLine="643"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bCs/>
          <w:spacing w:val="0"/>
          <w:sz w:val="32"/>
          <w:szCs w:val="32"/>
          <w:lang w:val="en-US" w:eastAsia="zh-CN"/>
        </w:rPr>
        <w:t>2.场地器材：</w:t>
      </w:r>
      <w:r>
        <w:rPr>
          <w:rFonts w:hint="eastAsia" w:ascii="仿宋_GB2312" w:hAnsi="仿宋_GB2312" w:eastAsia="仿宋_GB2312" w:cs="仿宋_GB2312"/>
          <w:spacing w:val="0"/>
          <w:sz w:val="32"/>
          <w:szCs w:val="32"/>
          <w:lang w:val="en-US" w:eastAsia="zh-CN"/>
        </w:rPr>
        <w:t>考试场地为长14米，宽8米，场地四周内沿应标明5厘米宽的白色边线，场地的长和宽均由边线的外沿开始计算。音响1套，适合太极拳的音乐1首，哨子1个，计时秒表1块。评分牌3-5块，白板笔3-5支，白板檫3-5个。</w:t>
      </w:r>
    </w:p>
    <w:p>
      <w:r>
        <w:br w:type="page"/>
      </w:r>
    </w:p>
    <w:p>
      <w:pPr>
        <w:pStyle w:val="13"/>
        <w:keepNext w:val="0"/>
        <w:keepLines w:val="0"/>
        <w:pageBreakBefore w:val="0"/>
        <w:widowControl w:val="0"/>
        <w:numPr>
          <w:ilvl w:val="0"/>
          <w:numId w:val="0"/>
        </w:numPr>
        <w:tabs>
          <w:tab w:val="left" w:pos="1415"/>
        </w:tabs>
        <w:kinsoku/>
        <w:wordWrap/>
        <w:overflowPunct/>
        <w:topLinePunct w:val="0"/>
        <w:autoSpaceDE w:val="0"/>
        <w:autoSpaceDN w:val="0"/>
        <w:bidi w:val="0"/>
        <w:adjustRightInd/>
        <w:snapToGrid/>
        <w:spacing w:before="0" w:after="0" w:line="520" w:lineRule="exact"/>
        <w:ind w:right="0" w:rightChars="0" w:firstLine="740" w:firstLineChars="200"/>
        <w:jc w:val="both"/>
        <w:textAlignment w:val="auto"/>
      </w:pPr>
      <w:r>
        <w:rPr>
          <w:sz w:val="37"/>
        </w:rPr>
        <mc:AlternateContent>
          <mc:Choice Requires="wpg">
            <w:drawing>
              <wp:anchor distT="0" distB="0" distL="114300" distR="114300" simplePos="0" relativeHeight="251665408" behindDoc="0" locked="0" layoutInCell="1" allowOverlap="1">
                <wp:simplePos x="0" y="0"/>
                <wp:positionH relativeFrom="column">
                  <wp:posOffset>1313815</wp:posOffset>
                </wp:positionH>
                <wp:positionV relativeFrom="paragraph">
                  <wp:posOffset>313690</wp:posOffset>
                </wp:positionV>
                <wp:extent cx="2477770" cy="2630170"/>
                <wp:effectExtent l="0" t="4445" r="17780" b="13335"/>
                <wp:wrapNone/>
                <wp:docPr id="58" name="组合 58"/>
                <wp:cNvGraphicFramePr/>
                <a:graphic xmlns:a="http://schemas.openxmlformats.org/drawingml/2006/main">
                  <a:graphicData uri="http://schemas.microsoft.com/office/word/2010/wordprocessingGroup">
                    <wpg:wgp>
                      <wpg:cNvGrpSpPr/>
                      <wpg:grpSpPr>
                        <a:xfrm>
                          <a:off x="0" y="0"/>
                          <a:ext cx="2477770" cy="2630170"/>
                          <a:chOff x="6173" y="539733"/>
                          <a:chExt cx="3902" cy="4142"/>
                        </a:xfrm>
                      </wpg:grpSpPr>
                      <wpg:grpSp>
                        <wpg:cNvPr id="59" name="组合 69"/>
                        <wpg:cNvGrpSpPr/>
                        <wpg:grpSpPr>
                          <a:xfrm>
                            <a:off x="6173" y="539733"/>
                            <a:ext cx="3903" cy="3102"/>
                            <a:chOff x="6173" y="539755"/>
                            <a:chExt cx="3903" cy="3111"/>
                          </a:xfrm>
                        </wpg:grpSpPr>
                        <wpg:grpSp>
                          <wpg:cNvPr id="60" name="组合 66"/>
                          <wpg:cNvGrpSpPr/>
                          <wpg:grpSpPr>
                            <a:xfrm>
                              <a:off x="6173" y="539775"/>
                              <a:ext cx="3903" cy="3091"/>
                              <a:chOff x="6173" y="539775"/>
                              <a:chExt cx="3903" cy="3091"/>
                            </a:xfrm>
                          </wpg:grpSpPr>
                          <wpg:grpSp>
                            <wpg:cNvPr id="61" name="组合 36"/>
                            <wpg:cNvGrpSpPr/>
                            <wpg:grpSpPr>
                              <a:xfrm>
                                <a:off x="6173" y="540306"/>
                                <a:ext cx="3903" cy="2560"/>
                                <a:chOff x="7517" y="540306"/>
                                <a:chExt cx="3903" cy="2560"/>
                              </a:xfrm>
                            </wpg:grpSpPr>
                            <wpg:grpSp>
                              <wpg:cNvPr id="62" name="组合 30"/>
                              <wpg:cNvGrpSpPr/>
                              <wpg:grpSpPr>
                                <a:xfrm>
                                  <a:off x="7770" y="540306"/>
                                  <a:ext cx="3650" cy="206"/>
                                  <a:chOff x="7770" y="540306"/>
                                  <a:chExt cx="3650" cy="206"/>
                                </a:xfrm>
                              </wpg:grpSpPr>
                              <wpg:grpSp>
                                <wpg:cNvPr id="64" name="组合 65"/>
                                <wpg:cNvGrpSpPr/>
                                <wpg:grpSpPr>
                                  <a:xfrm>
                                    <a:off x="7770" y="540342"/>
                                    <a:ext cx="1095" cy="171"/>
                                    <a:chOff x="4100" y="391"/>
                                    <a:chExt cx="1095" cy="171"/>
                                  </a:xfrm>
                                </wpg:grpSpPr>
                                <wps:wsp>
                                  <wps:cNvPr id="72" name="矩形 61"/>
                                  <wps:cNvSpPr/>
                                  <wps:spPr>
                                    <a:xfrm>
                                      <a:off x="4108" y="398"/>
                                      <a:ext cx="1080" cy="156"/>
                                    </a:xfrm>
                                    <a:prstGeom prst="rect">
                                      <a:avLst/>
                                    </a:prstGeom>
                                    <a:solidFill>
                                      <a:srgbClr val="C0C0C0">
                                        <a:alpha val="50200"/>
                                      </a:srgbClr>
                                    </a:solidFill>
                                    <a:ln>
                                      <a:noFill/>
                                    </a:ln>
                                  </wps:spPr>
                                  <wps:bodyPr upright="1"/>
                                </wps:wsp>
                                <wps:wsp>
                                  <wps:cNvPr id="75" name="任意多边形 62"/>
                                  <wps:cNvSpPr/>
                                  <wps:spPr>
                                    <a:xfrm>
                                      <a:off x="4100" y="391"/>
                                      <a:ext cx="1095" cy="171"/>
                                    </a:xfrm>
                                    <a:custGeom>
                                      <a:avLst/>
                                      <a:gdLst/>
                                      <a:ahLst/>
                                      <a:cxnLst/>
                                      <a:pathLst>
                                        <a:path w="1095" h="171">
                                          <a:moveTo>
                                            <a:pt x="1095" y="171"/>
                                          </a:moveTo>
                                          <a:lnTo>
                                            <a:pt x="0" y="171"/>
                                          </a:lnTo>
                                          <a:lnTo>
                                            <a:pt x="0" y="0"/>
                                          </a:lnTo>
                                          <a:lnTo>
                                            <a:pt x="1095" y="0"/>
                                          </a:lnTo>
                                          <a:lnTo>
                                            <a:pt x="1095" y="8"/>
                                          </a:lnTo>
                                          <a:lnTo>
                                            <a:pt x="15" y="8"/>
                                          </a:lnTo>
                                          <a:lnTo>
                                            <a:pt x="8" y="15"/>
                                          </a:lnTo>
                                          <a:lnTo>
                                            <a:pt x="15" y="15"/>
                                          </a:lnTo>
                                          <a:lnTo>
                                            <a:pt x="15" y="156"/>
                                          </a:lnTo>
                                          <a:lnTo>
                                            <a:pt x="8" y="156"/>
                                          </a:lnTo>
                                          <a:lnTo>
                                            <a:pt x="15" y="164"/>
                                          </a:lnTo>
                                          <a:lnTo>
                                            <a:pt x="1095" y="164"/>
                                          </a:lnTo>
                                          <a:lnTo>
                                            <a:pt x="1095" y="171"/>
                                          </a:lnTo>
                                          <a:close/>
                                          <a:moveTo>
                                            <a:pt x="15" y="15"/>
                                          </a:moveTo>
                                          <a:lnTo>
                                            <a:pt x="8" y="15"/>
                                          </a:lnTo>
                                          <a:lnTo>
                                            <a:pt x="15" y="8"/>
                                          </a:lnTo>
                                          <a:lnTo>
                                            <a:pt x="15" y="15"/>
                                          </a:lnTo>
                                          <a:close/>
                                          <a:moveTo>
                                            <a:pt x="1080" y="15"/>
                                          </a:moveTo>
                                          <a:lnTo>
                                            <a:pt x="15" y="15"/>
                                          </a:lnTo>
                                          <a:lnTo>
                                            <a:pt x="15" y="8"/>
                                          </a:lnTo>
                                          <a:lnTo>
                                            <a:pt x="1080" y="8"/>
                                          </a:lnTo>
                                          <a:lnTo>
                                            <a:pt x="1080" y="15"/>
                                          </a:lnTo>
                                          <a:close/>
                                          <a:moveTo>
                                            <a:pt x="1080" y="164"/>
                                          </a:moveTo>
                                          <a:lnTo>
                                            <a:pt x="1080" y="8"/>
                                          </a:lnTo>
                                          <a:lnTo>
                                            <a:pt x="1088" y="15"/>
                                          </a:lnTo>
                                          <a:lnTo>
                                            <a:pt x="1095" y="15"/>
                                          </a:lnTo>
                                          <a:lnTo>
                                            <a:pt x="1095" y="156"/>
                                          </a:lnTo>
                                          <a:lnTo>
                                            <a:pt x="1088" y="156"/>
                                          </a:lnTo>
                                          <a:lnTo>
                                            <a:pt x="1080" y="164"/>
                                          </a:lnTo>
                                          <a:close/>
                                          <a:moveTo>
                                            <a:pt x="1095" y="15"/>
                                          </a:moveTo>
                                          <a:lnTo>
                                            <a:pt x="1088" y="15"/>
                                          </a:lnTo>
                                          <a:lnTo>
                                            <a:pt x="1080" y="8"/>
                                          </a:lnTo>
                                          <a:lnTo>
                                            <a:pt x="1095" y="8"/>
                                          </a:lnTo>
                                          <a:lnTo>
                                            <a:pt x="1095" y="15"/>
                                          </a:lnTo>
                                          <a:close/>
                                          <a:moveTo>
                                            <a:pt x="15" y="164"/>
                                          </a:moveTo>
                                          <a:lnTo>
                                            <a:pt x="8" y="156"/>
                                          </a:lnTo>
                                          <a:lnTo>
                                            <a:pt x="15" y="156"/>
                                          </a:lnTo>
                                          <a:lnTo>
                                            <a:pt x="15" y="164"/>
                                          </a:lnTo>
                                          <a:close/>
                                          <a:moveTo>
                                            <a:pt x="1080" y="164"/>
                                          </a:moveTo>
                                          <a:lnTo>
                                            <a:pt x="15" y="164"/>
                                          </a:lnTo>
                                          <a:lnTo>
                                            <a:pt x="15" y="156"/>
                                          </a:lnTo>
                                          <a:lnTo>
                                            <a:pt x="1080" y="156"/>
                                          </a:lnTo>
                                          <a:lnTo>
                                            <a:pt x="1080" y="164"/>
                                          </a:lnTo>
                                          <a:close/>
                                          <a:moveTo>
                                            <a:pt x="1095" y="164"/>
                                          </a:moveTo>
                                          <a:lnTo>
                                            <a:pt x="1080" y="164"/>
                                          </a:lnTo>
                                          <a:lnTo>
                                            <a:pt x="1088" y="156"/>
                                          </a:lnTo>
                                          <a:lnTo>
                                            <a:pt x="1095" y="156"/>
                                          </a:lnTo>
                                          <a:lnTo>
                                            <a:pt x="1095" y="164"/>
                                          </a:lnTo>
                                          <a:close/>
                                        </a:path>
                                      </a:pathLst>
                                    </a:custGeom>
                                    <a:solidFill>
                                      <a:srgbClr val="000000"/>
                                    </a:solidFill>
                                    <a:ln>
                                      <a:noFill/>
                                    </a:ln>
                                  </wps:spPr>
                                  <wps:bodyPr upright="1"/>
                                </wps:wsp>
                              </wpg:grpSp>
                              <wpg:grpSp>
                                <wpg:cNvPr id="78" name="组合 70"/>
                                <wpg:cNvGrpSpPr/>
                                <wpg:grpSpPr>
                                  <a:xfrm>
                                    <a:off x="10326" y="540306"/>
                                    <a:ext cx="1095" cy="171"/>
                                    <a:chOff x="6657" y="355"/>
                                    <a:chExt cx="1095" cy="171"/>
                                  </a:xfrm>
                                </wpg:grpSpPr>
                                <wps:wsp>
                                  <wps:cNvPr id="79" name="矩形 67"/>
                                  <wps:cNvSpPr/>
                                  <wps:spPr>
                                    <a:xfrm>
                                      <a:off x="6664" y="362"/>
                                      <a:ext cx="1080" cy="156"/>
                                    </a:xfrm>
                                    <a:prstGeom prst="rect">
                                      <a:avLst/>
                                    </a:prstGeom>
                                    <a:solidFill>
                                      <a:srgbClr val="C0C0C0">
                                        <a:alpha val="50200"/>
                                      </a:srgbClr>
                                    </a:solidFill>
                                    <a:ln>
                                      <a:noFill/>
                                    </a:ln>
                                  </wps:spPr>
                                  <wps:bodyPr upright="1"/>
                                </wps:wsp>
                                <wps:wsp>
                                  <wps:cNvPr id="80" name="任意多边形 68"/>
                                  <wps:cNvSpPr/>
                                  <wps:spPr>
                                    <a:xfrm>
                                      <a:off x="6656" y="355"/>
                                      <a:ext cx="1095" cy="171"/>
                                    </a:xfrm>
                                    <a:custGeom>
                                      <a:avLst/>
                                      <a:gdLst/>
                                      <a:ahLst/>
                                      <a:cxnLst/>
                                      <a:pathLst>
                                        <a:path w="1095" h="171">
                                          <a:moveTo>
                                            <a:pt x="1095" y="171"/>
                                          </a:moveTo>
                                          <a:lnTo>
                                            <a:pt x="0" y="171"/>
                                          </a:lnTo>
                                          <a:lnTo>
                                            <a:pt x="0" y="0"/>
                                          </a:lnTo>
                                          <a:lnTo>
                                            <a:pt x="1095" y="0"/>
                                          </a:lnTo>
                                          <a:lnTo>
                                            <a:pt x="1095" y="8"/>
                                          </a:lnTo>
                                          <a:lnTo>
                                            <a:pt x="15" y="8"/>
                                          </a:lnTo>
                                          <a:lnTo>
                                            <a:pt x="7" y="15"/>
                                          </a:lnTo>
                                          <a:lnTo>
                                            <a:pt x="15" y="15"/>
                                          </a:lnTo>
                                          <a:lnTo>
                                            <a:pt x="15" y="156"/>
                                          </a:lnTo>
                                          <a:lnTo>
                                            <a:pt x="7" y="156"/>
                                          </a:lnTo>
                                          <a:lnTo>
                                            <a:pt x="15" y="164"/>
                                          </a:lnTo>
                                          <a:lnTo>
                                            <a:pt x="1095" y="164"/>
                                          </a:lnTo>
                                          <a:lnTo>
                                            <a:pt x="1095" y="171"/>
                                          </a:lnTo>
                                          <a:close/>
                                          <a:moveTo>
                                            <a:pt x="15" y="15"/>
                                          </a:moveTo>
                                          <a:lnTo>
                                            <a:pt x="7" y="15"/>
                                          </a:lnTo>
                                          <a:lnTo>
                                            <a:pt x="15" y="8"/>
                                          </a:lnTo>
                                          <a:lnTo>
                                            <a:pt x="15" y="15"/>
                                          </a:lnTo>
                                          <a:close/>
                                          <a:moveTo>
                                            <a:pt x="1080" y="15"/>
                                          </a:moveTo>
                                          <a:lnTo>
                                            <a:pt x="15" y="15"/>
                                          </a:lnTo>
                                          <a:lnTo>
                                            <a:pt x="15" y="8"/>
                                          </a:lnTo>
                                          <a:lnTo>
                                            <a:pt x="1080" y="8"/>
                                          </a:lnTo>
                                          <a:lnTo>
                                            <a:pt x="1080" y="15"/>
                                          </a:lnTo>
                                          <a:close/>
                                          <a:moveTo>
                                            <a:pt x="1080" y="164"/>
                                          </a:moveTo>
                                          <a:lnTo>
                                            <a:pt x="1080" y="8"/>
                                          </a:lnTo>
                                          <a:lnTo>
                                            <a:pt x="1087" y="15"/>
                                          </a:lnTo>
                                          <a:lnTo>
                                            <a:pt x="1095" y="15"/>
                                          </a:lnTo>
                                          <a:lnTo>
                                            <a:pt x="1095" y="156"/>
                                          </a:lnTo>
                                          <a:lnTo>
                                            <a:pt x="1087" y="156"/>
                                          </a:lnTo>
                                          <a:lnTo>
                                            <a:pt x="1080" y="164"/>
                                          </a:lnTo>
                                          <a:close/>
                                          <a:moveTo>
                                            <a:pt x="1095" y="15"/>
                                          </a:moveTo>
                                          <a:lnTo>
                                            <a:pt x="1087" y="15"/>
                                          </a:lnTo>
                                          <a:lnTo>
                                            <a:pt x="1080" y="8"/>
                                          </a:lnTo>
                                          <a:lnTo>
                                            <a:pt x="1095" y="8"/>
                                          </a:lnTo>
                                          <a:lnTo>
                                            <a:pt x="1095" y="15"/>
                                          </a:lnTo>
                                          <a:close/>
                                          <a:moveTo>
                                            <a:pt x="15" y="164"/>
                                          </a:moveTo>
                                          <a:lnTo>
                                            <a:pt x="7" y="156"/>
                                          </a:lnTo>
                                          <a:lnTo>
                                            <a:pt x="15" y="156"/>
                                          </a:lnTo>
                                          <a:lnTo>
                                            <a:pt x="15" y="164"/>
                                          </a:lnTo>
                                          <a:close/>
                                          <a:moveTo>
                                            <a:pt x="1080" y="164"/>
                                          </a:moveTo>
                                          <a:lnTo>
                                            <a:pt x="15" y="164"/>
                                          </a:lnTo>
                                          <a:lnTo>
                                            <a:pt x="15" y="156"/>
                                          </a:lnTo>
                                          <a:lnTo>
                                            <a:pt x="1080" y="156"/>
                                          </a:lnTo>
                                          <a:lnTo>
                                            <a:pt x="1080" y="164"/>
                                          </a:lnTo>
                                          <a:close/>
                                          <a:moveTo>
                                            <a:pt x="1095" y="164"/>
                                          </a:moveTo>
                                          <a:lnTo>
                                            <a:pt x="1080" y="164"/>
                                          </a:lnTo>
                                          <a:lnTo>
                                            <a:pt x="1087" y="156"/>
                                          </a:lnTo>
                                          <a:lnTo>
                                            <a:pt x="1095" y="156"/>
                                          </a:lnTo>
                                          <a:lnTo>
                                            <a:pt x="1095" y="164"/>
                                          </a:lnTo>
                                          <a:close/>
                                        </a:path>
                                      </a:pathLst>
                                    </a:custGeom>
                                    <a:solidFill>
                                      <a:srgbClr val="000000"/>
                                    </a:solidFill>
                                    <a:ln>
                                      <a:noFill/>
                                    </a:ln>
                                  </wps:spPr>
                                  <wps:bodyPr upright="1"/>
                                </wps:wsp>
                              </wpg:grpSp>
                            </wpg:grpSp>
                            <wpg:grpSp>
                              <wpg:cNvPr id="81" name="组合 74"/>
                              <wpg:cNvGrpSpPr/>
                              <wpg:grpSpPr>
                                <a:xfrm>
                                  <a:off x="7517" y="540642"/>
                                  <a:ext cx="3903" cy="2224"/>
                                  <a:chOff x="3848" y="691"/>
                                  <a:chExt cx="3903" cy="2224"/>
                                </a:xfrm>
                              </wpg:grpSpPr>
                              <wps:wsp>
                                <wps:cNvPr id="83" name="矩形 58"/>
                                <wps:cNvSpPr/>
                                <wps:spPr>
                                  <a:xfrm>
                                    <a:off x="3856" y="750"/>
                                    <a:ext cx="3888" cy="2165"/>
                                  </a:xfrm>
                                  <a:prstGeom prst="rect">
                                    <a:avLst/>
                                  </a:prstGeom>
                                  <a:solidFill>
                                    <a:srgbClr val="C0C0C0">
                                      <a:alpha val="50200"/>
                                    </a:srgbClr>
                                  </a:solidFill>
                                  <a:ln>
                                    <a:noFill/>
                                  </a:ln>
                                </wps:spPr>
                                <wps:bodyPr upright="1"/>
                              </wps:wsp>
                              <wps:wsp>
                                <wps:cNvPr id="84" name="任意多边形 59"/>
                                <wps:cNvSpPr/>
                                <wps:spPr>
                                  <a:xfrm>
                                    <a:off x="3848" y="691"/>
                                    <a:ext cx="3903" cy="2179"/>
                                  </a:xfrm>
                                  <a:custGeom>
                                    <a:avLst/>
                                    <a:gdLst/>
                                    <a:ahLst/>
                                    <a:cxnLst/>
                                    <a:pathLst>
                                      <a:path w="3903" h="2179">
                                        <a:moveTo>
                                          <a:pt x="3903" y="2179"/>
                                        </a:moveTo>
                                        <a:lnTo>
                                          <a:pt x="0" y="2179"/>
                                        </a:lnTo>
                                        <a:lnTo>
                                          <a:pt x="0" y="0"/>
                                        </a:lnTo>
                                        <a:lnTo>
                                          <a:pt x="3903" y="0"/>
                                        </a:lnTo>
                                        <a:lnTo>
                                          <a:pt x="3903" y="8"/>
                                        </a:lnTo>
                                        <a:lnTo>
                                          <a:pt x="15" y="8"/>
                                        </a:lnTo>
                                        <a:lnTo>
                                          <a:pt x="7" y="15"/>
                                        </a:lnTo>
                                        <a:lnTo>
                                          <a:pt x="15" y="15"/>
                                        </a:lnTo>
                                        <a:lnTo>
                                          <a:pt x="15" y="2164"/>
                                        </a:lnTo>
                                        <a:lnTo>
                                          <a:pt x="7" y="2164"/>
                                        </a:lnTo>
                                        <a:lnTo>
                                          <a:pt x="15" y="2172"/>
                                        </a:lnTo>
                                        <a:lnTo>
                                          <a:pt x="3903" y="2172"/>
                                        </a:lnTo>
                                        <a:lnTo>
                                          <a:pt x="3903" y="2179"/>
                                        </a:lnTo>
                                        <a:close/>
                                        <a:moveTo>
                                          <a:pt x="15" y="15"/>
                                        </a:moveTo>
                                        <a:lnTo>
                                          <a:pt x="7" y="15"/>
                                        </a:lnTo>
                                        <a:lnTo>
                                          <a:pt x="15" y="8"/>
                                        </a:lnTo>
                                        <a:lnTo>
                                          <a:pt x="15" y="15"/>
                                        </a:lnTo>
                                        <a:close/>
                                        <a:moveTo>
                                          <a:pt x="3888" y="15"/>
                                        </a:moveTo>
                                        <a:lnTo>
                                          <a:pt x="15" y="15"/>
                                        </a:lnTo>
                                        <a:lnTo>
                                          <a:pt x="15" y="8"/>
                                        </a:lnTo>
                                        <a:lnTo>
                                          <a:pt x="3888" y="8"/>
                                        </a:lnTo>
                                        <a:lnTo>
                                          <a:pt x="3888" y="15"/>
                                        </a:lnTo>
                                        <a:close/>
                                        <a:moveTo>
                                          <a:pt x="3888" y="2172"/>
                                        </a:moveTo>
                                        <a:lnTo>
                                          <a:pt x="3888" y="8"/>
                                        </a:lnTo>
                                        <a:lnTo>
                                          <a:pt x="3895" y="15"/>
                                        </a:lnTo>
                                        <a:lnTo>
                                          <a:pt x="3903" y="15"/>
                                        </a:lnTo>
                                        <a:lnTo>
                                          <a:pt x="3903" y="2164"/>
                                        </a:lnTo>
                                        <a:lnTo>
                                          <a:pt x="3895" y="2164"/>
                                        </a:lnTo>
                                        <a:lnTo>
                                          <a:pt x="3888" y="2172"/>
                                        </a:lnTo>
                                        <a:close/>
                                        <a:moveTo>
                                          <a:pt x="3903" y="15"/>
                                        </a:moveTo>
                                        <a:lnTo>
                                          <a:pt x="3895" y="15"/>
                                        </a:lnTo>
                                        <a:lnTo>
                                          <a:pt x="3888" y="8"/>
                                        </a:lnTo>
                                        <a:lnTo>
                                          <a:pt x="3903" y="8"/>
                                        </a:lnTo>
                                        <a:lnTo>
                                          <a:pt x="3903" y="15"/>
                                        </a:lnTo>
                                        <a:close/>
                                        <a:moveTo>
                                          <a:pt x="15" y="2172"/>
                                        </a:moveTo>
                                        <a:lnTo>
                                          <a:pt x="7" y="2164"/>
                                        </a:lnTo>
                                        <a:lnTo>
                                          <a:pt x="15" y="2164"/>
                                        </a:lnTo>
                                        <a:lnTo>
                                          <a:pt x="15" y="2172"/>
                                        </a:lnTo>
                                        <a:close/>
                                        <a:moveTo>
                                          <a:pt x="3888" y="2172"/>
                                        </a:moveTo>
                                        <a:lnTo>
                                          <a:pt x="15" y="2172"/>
                                        </a:lnTo>
                                        <a:lnTo>
                                          <a:pt x="15" y="2164"/>
                                        </a:lnTo>
                                        <a:lnTo>
                                          <a:pt x="3888" y="2164"/>
                                        </a:lnTo>
                                        <a:lnTo>
                                          <a:pt x="3888" y="2172"/>
                                        </a:lnTo>
                                        <a:close/>
                                        <a:moveTo>
                                          <a:pt x="3903" y="2172"/>
                                        </a:moveTo>
                                        <a:lnTo>
                                          <a:pt x="3888" y="2172"/>
                                        </a:lnTo>
                                        <a:lnTo>
                                          <a:pt x="3895" y="2164"/>
                                        </a:lnTo>
                                        <a:lnTo>
                                          <a:pt x="3903" y="2164"/>
                                        </a:lnTo>
                                        <a:lnTo>
                                          <a:pt x="3903" y="2172"/>
                                        </a:lnTo>
                                        <a:close/>
                                      </a:path>
                                    </a:pathLst>
                                  </a:custGeom>
                                  <a:solidFill>
                                    <a:srgbClr val="000000"/>
                                  </a:solidFill>
                                  <a:ln>
                                    <a:noFill/>
                                  </a:ln>
                                </wps:spPr>
                                <wps:bodyPr upright="1"/>
                              </wps:wsp>
                            </wpg:grpSp>
                          </wpg:grpSp>
                          <wps:wsp>
                            <wps:cNvPr id="85" name="文本框 54"/>
                            <wps:cNvSpPr txBox="1"/>
                            <wps:spPr>
                              <a:xfrm>
                                <a:off x="6518" y="539775"/>
                                <a:ext cx="972" cy="443"/>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val="en-US" w:eastAsia="zh-CN"/>
                                    </w:rPr>
                                  </w:pPr>
                                  <w:r>
                                    <w:rPr>
                                      <w:sz w:val="18"/>
                                    </w:rPr>
                                    <w:t>候考区</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86" name="文本框 57"/>
                          <wps:cNvSpPr txBox="1"/>
                          <wps:spPr>
                            <a:xfrm>
                              <a:off x="8990" y="539755"/>
                              <a:ext cx="1037" cy="447"/>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tabs>
                                    <w:tab w:val="left" w:pos="2608"/>
                                  </w:tabs>
                                  <w:spacing w:before="1"/>
                                  <w:ind w:left="0" w:right="149" w:firstLine="0"/>
                                  <w:jc w:val="center"/>
                                  <w:rPr>
                                    <w:sz w:val="18"/>
                                  </w:rPr>
                                </w:pPr>
                                <w:r>
                                  <w:rPr>
                                    <w:sz w:val="18"/>
                                  </w:rPr>
                                  <w:t>领分区</w:t>
                                </w:r>
                              </w:p>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cNvPr id="87" name="组合 97"/>
                        <wpg:cNvGrpSpPr/>
                        <wpg:grpSpPr>
                          <a:xfrm>
                            <a:off x="7191" y="543099"/>
                            <a:ext cx="1874" cy="776"/>
                            <a:chOff x="7129" y="543379"/>
                            <a:chExt cx="1874" cy="776"/>
                          </a:xfrm>
                        </wpg:grpSpPr>
                        <wps:wsp>
                          <wps:cNvPr id="88" name="文本框 63"/>
                          <wps:cNvSpPr txBox="1"/>
                          <wps:spPr>
                            <a:xfrm>
                              <a:off x="7586" y="543709"/>
                              <a:ext cx="1037" cy="447"/>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裁判席</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89" name="组合 82"/>
                          <wpg:cNvGrpSpPr/>
                          <wpg:grpSpPr>
                            <a:xfrm>
                              <a:off x="7129" y="543379"/>
                              <a:ext cx="1874" cy="123"/>
                              <a:chOff x="4885" y="145"/>
                              <a:chExt cx="1874" cy="123"/>
                            </a:xfrm>
                          </wpg:grpSpPr>
                          <wps:wsp>
                            <wps:cNvPr id="90" name="直接连接符 79"/>
                            <wps:cNvCnPr/>
                            <wps:spPr>
                              <a:xfrm>
                                <a:off x="4894" y="206"/>
                                <a:ext cx="1857" cy="0"/>
                              </a:xfrm>
                              <a:prstGeom prst="line">
                                <a:avLst/>
                              </a:prstGeom>
                              <a:ln w="68580" cap="flat" cmpd="sng">
                                <a:solidFill>
                                  <a:srgbClr val="C0C0C0"/>
                                </a:solidFill>
                                <a:prstDash val="solid"/>
                                <a:headEnd type="none" w="med" len="med"/>
                                <a:tailEnd type="none" w="med" len="med"/>
                              </a:ln>
                            </wps:spPr>
                            <wps:bodyPr upright="1"/>
                          </wps:wsp>
                          <wps:wsp>
                            <wps:cNvPr id="91" name="任意多边形 80"/>
                            <wps:cNvSpPr/>
                            <wps:spPr>
                              <a:xfrm>
                                <a:off x="4885" y="144"/>
                                <a:ext cx="1874" cy="123"/>
                              </a:xfrm>
                              <a:custGeom>
                                <a:avLst/>
                                <a:gdLst/>
                                <a:ahLst/>
                                <a:cxnLst/>
                                <a:pathLst>
                                  <a:path w="1874" h="123">
                                    <a:moveTo>
                                      <a:pt x="1874" y="123"/>
                                    </a:moveTo>
                                    <a:lnTo>
                                      <a:pt x="0" y="123"/>
                                    </a:lnTo>
                                    <a:lnTo>
                                      <a:pt x="0" y="0"/>
                                    </a:lnTo>
                                    <a:lnTo>
                                      <a:pt x="1874" y="0"/>
                                    </a:lnTo>
                                    <a:lnTo>
                                      <a:pt x="1874" y="7"/>
                                    </a:lnTo>
                                    <a:lnTo>
                                      <a:pt x="15" y="7"/>
                                    </a:lnTo>
                                    <a:lnTo>
                                      <a:pt x="8" y="15"/>
                                    </a:lnTo>
                                    <a:lnTo>
                                      <a:pt x="15" y="15"/>
                                    </a:lnTo>
                                    <a:lnTo>
                                      <a:pt x="15" y="108"/>
                                    </a:lnTo>
                                    <a:lnTo>
                                      <a:pt x="8" y="108"/>
                                    </a:lnTo>
                                    <a:lnTo>
                                      <a:pt x="15" y="115"/>
                                    </a:lnTo>
                                    <a:lnTo>
                                      <a:pt x="1874" y="115"/>
                                    </a:lnTo>
                                    <a:lnTo>
                                      <a:pt x="1874" y="123"/>
                                    </a:lnTo>
                                    <a:close/>
                                    <a:moveTo>
                                      <a:pt x="15" y="15"/>
                                    </a:moveTo>
                                    <a:lnTo>
                                      <a:pt x="8" y="15"/>
                                    </a:lnTo>
                                    <a:lnTo>
                                      <a:pt x="15" y="7"/>
                                    </a:lnTo>
                                    <a:lnTo>
                                      <a:pt x="15" y="15"/>
                                    </a:lnTo>
                                    <a:close/>
                                    <a:moveTo>
                                      <a:pt x="1859" y="15"/>
                                    </a:moveTo>
                                    <a:lnTo>
                                      <a:pt x="15" y="15"/>
                                    </a:lnTo>
                                    <a:lnTo>
                                      <a:pt x="15" y="7"/>
                                    </a:lnTo>
                                    <a:lnTo>
                                      <a:pt x="1859" y="7"/>
                                    </a:lnTo>
                                    <a:lnTo>
                                      <a:pt x="1859" y="15"/>
                                    </a:lnTo>
                                    <a:close/>
                                    <a:moveTo>
                                      <a:pt x="1859" y="115"/>
                                    </a:moveTo>
                                    <a:lnTo>
                                      <a:pt x="1859" y="7"/>
                                    </a:lnTo>
                                    <a:lnTo>
                                      <a:pt x="1867" y="15"/>
                                    </a:lnTo>
                                    <a:lnTo>
                                      <a:pt x="1874" y="15"/>
                                    </a:lnTo>
                                    <a:lnTo>
                                      <a:pt x="1874" y="108"/>
                                    </a:lnTo>
                                    <a:lnTo>
                                      <a:pt x="1867" y="108"/>
                                    </a:lnTo>
                                    <a:lnTo>
                                      <a:pt x="1859" y="115"/>
                                    </a:lnTo>
                                    <a:close/>
                                    <a:moveTo>
                                      <a:pt x="1874" y="15"/>
                                    </a:moveTo>
                                    <a:lnTo>
                                      <a:pt x="1867" y="15"/>
                                    </a:lnTo>
                                    <a:lnTo>
                                      <a:pt x="1859" y="7"/>
                                    </a:lnTo>
                                    <a:lnTo>
                                      <a:pt x="1874" y="7"/>
                                    </a:lnTo>
                                    <a:lnTo>
                                      <a:pt x="1874" y="15"/>
                                    </a:lnTo>
                                    <a:close/>
                                    <a:moveTo>
                                      <a:pt x="15" y="115"/>
                                    </a:moveTo>
                                    <a:lnTo>
                                      <a:pt x="8" y="108"/>
                                    </a:lnTo>
                                    <a:lnTo>
                                      <a:pt x="15" y="108"/>
                                    </a:lnTo>
                                    <a:lnTo>
                                      <a:pt x="15" y="115"/>
                                    </a:lnTo>
                                    <a:close/>
                                    <a:moveTo>
                                      <a:pt x="1859" y="115"/>
                                    </a:moveTo>
                                    <a:lnTo>
                                      <a:pt x="15" y="115"/>
                                    </a:lnTo>
                                    <a:lnTo>
                                      <a:pt x="15" y="108"/>
                                    </a:lnTo>
                                    <a:lnTo>
                                      <a:pt x="1859" y="108"/>
                                    </a:lnTo>
                                    <a:lnTo>
                                      <a:pt x="1859" y="115"/>
                                    </a:lnTo>
                                    <a:close/>
                                    <a:moveTo>
                                      <a:pt x="1874" y="115"/>
                                    </a:moveTo>
                                    <a:lnTo>
                                      <a:pt x="1859" y="115"/>
                                    </a:lnTo>
                                    <a:lnTo>
                                      <a:pt x="1867" y="108"/>
                                    </a:lnTo>
                                    <a:lnTo>
                                      <a:pt x="1874" y="108"/>
                                    </a:lnTo>
                                    <a:lnTo>
                                      <a:pt x="1874" y="115"/>
                                    </a:lnTo>
                                    <a:close/>
                                  </a:path>
                                </a:pathLst>
                              </a:custGeom>
                              <a:solidFill>
                                <a:srgbClr val="000000"/>
                              </a:solidFill>
                              <a:ln>
                                <a:noFill/>
                              </a:ln>
                            </wps:spPr>
                            <wps:bodyPr upright="1"/>
                          </wps:wsp>
                        </wpg:grpSp>
                      </wpg:grpSp>
                    </wpg:wgp>
                  </a:graphicData>
                </a:graphic>
              </wp:anchor>
            </w:drawing>
          </mc:Choice>
          <mc:Fallback>
            <w:pict>
              <v:group id="_x0000_s1026" o:spid="_x0000_s1026" o:spt="203" style="position:absolute;left:0pt;margin-left:103.45pt;margin-top:24.7pt;height:207.1pt;width:195.1pt;z-index:251665408;mso-width-relative:page;mso-height-relative:page;" coordorigin="6173,539733" coordsize="3902,4142" o:gfxdata="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">
                <o:lock v:ext="edit" aspectratio="f"/>
                <v:group id="组合 69" o:spid="_x0000_s1026" o:spt="203" style="position:absolute;left:6173;top:539733;height:3102;width:3903;" coordorigin="6173,539755" coordsize="3903,3111" o:gfxdata="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9V6BSL0AAADbAAAADwAAAAAAAAABACAAAAAiAAAAZHJzL2Rvd25yZXYueG1s&#10;UEsBAhQAFAAAAAgAh07iQDMvBZ47AAAAOQAAABUAAAAAAAAAAQAgAAAADAEAAGRycy9ncm91cHNo&#10;YXBleG1sLnhtbFBLBQYAAAAABgAGAGABAADJAwAAAAA=&#10;">
                  <o:lock v:ext="edit" aspectratio="f"/>
                  <v:group id="组合 66" o:spid="_x0000_s1026" o:spt="203" style="position:absolute;left:6173;top:539775;height:3091;width:3903;" coordorigin="6173,539775" coordsize="3903,3091" o:gfxdata="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qgjiaLoAAADbAAAADwAAAAAAAAABACAAAAAiAAAAZHJzL2Rvd25yZXYueG1sUEsB&#10;AhQAFAAAAAgAh07iQDMvBZ47AAAAOQAAABUAAAAAAAAAAQAgAAAACQEAAGRycy9ncm91cHNoYXBl&#10;eG1sLnhtbFBLBQYAAAAABgAGAGABAADGAwAAAAA=&#10;">
                    <o:lock v:ext="edit" aspectratio="f"/>
                    <v:group id="组合 36" o:spid="_x0000_s1026" o:spt="203" style="position:absolute;left:6173;top:540306;height:2560;width:3903;" coordorigin="7517,540306" coordsize="3903,2560" o:gfxdata="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VER/O+AAAA2wAAAA8AAAAAAAAAAQAgAAAAIgAAAGRycy9kb3ducmV2Lnht&#10;bFBLAQIUABQAAAAIAIdO4kAzLwWeOwAAADkAAAAVAAAAAAAAAAEAIAAAAA0BAABkcnMvZ3JvdXBz&#10;aGFwZXhtbC54bWxQSwUGAAAAAAYABgBgAQAAygMAAAAA&#10;">
                      <o:lock v:ext="edit" aspectratio="f"/>
                      <v:group id="组合 30" o:spid="_x0000_s1026" o:spt="203" style="position:absolute;left:7770;top:540306;height:206;width:3650;" coordorigin="7770,540306" coordsize="3650,206" o:gfxdata="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WW2YS+AAAA2wAAAA8AAAAAAAAAAQAgAAAAIgAAAGRycy9kb3ducmV2Lnht&#10;bFBLAQIUABQAAAAIAIdO4kAzLwWeOwAAADkAAAAVAAAAAAAAAAEAIAAAAA0BAABkcnMvZ3JvdXBz&#10;aGFwZXhtbC54bWxQSwUGAAAAAAYABgBgAQAAygMAAAAA&#10;">
                        <o:lock v:ext="edit" aspectratio="f"/>
                        <v:group id="组合 65" o:spid="_x0000_s1026" o:spt="203" style="position:absolute;left:7770;top:540342;height:171;width:1095;" coordorigin="4100,391" coordsize="1095,171" o:gfxdata="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1TPka70AAADbAAAADwAAAAAAAAABACAAAAAiAAAAZHJzL2Rvd25yZXYueG1s&#10;UEsBAhQAFAAAAAgAh07iQDMvBZ47AAAAOQAAABUAAAAAAAAAAQAgAAAADAEAAGRycy9ncm91cHNo&#10;YXBleG1sLnhtbFBLBQYAAAAABgAGAGABAADJAwAAAAA=&#10;">
                          <o:lock v:ext="edit" aspectratio="f"/>
                          <v:rect id="矩形 61" o:spid="_x0000_s1026" o:spt="1" style="position:absolute;left:4108;top:398;height:156;width:1080;" fillcolor="#C0C0C0" filled="t" stroked="f" coordsize="21600,21600" o:gfxdata="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tZjgvQAA&#10;ANsAAAAPAAAAAAAAAAEAIAAAACIAAABkcnMvZG93bnJldi54bWxQSwECFAAUAAAACACHTuJAMy8F&#10;njsAAAA5AAAAEAAAAAAAAAABACAAAAAMAQAAZHJzL3NoYXBleG1sLnhtbFBLBQYAAAAABgAGAFsB&#10;AAC2AwAAAAA=&#10;">
                            <v:fill on="t" opacity="32899f" focussize="0,0"/>
                            <v:stroke on="f"/>
                            <v:imagedata o:title=""/>
                            <o:lock v:ext="edit" aspectratio="f"/>
                          </v:rect>
                          <v:shape id="任意多边形 62" o:spid="_x0000_s1026" o:spt="100" style="position:absolute;left:4100;top:391;height:171;width:1095;" fillcolor="#000000" filled="t" stroked="f" coordsize="1095,171" o:gfxdata="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RHdGb4A&#10;AADbAAAADwAAAAAAAAABACAAAAAiAAAAZHJzL2Rvd25yZXYueG1sUEsBAhQAFAAAAAgAh07iQDMv&#10;BZ47AAAAOQAAABAAAAAAAAAAAQAgAAAADQEAAGRycy9zaGFwZXhtbC54bWxQSwUGAAAAAAYABgBb&#10;AQAAtwMAAAAA&#10;" path="m1095,171l0,171,0,0,1095,0,1095,8,15,8,8,15,15,15,15,156,8,156,15,164,1095,164,1095,171xm15,15l8,15,15,8,15,15xm1080,15l15,15,15,8,1080,8,1080,15xm1080,164l1080,8,1088,15,1095,15,1095,156,1088,156,1080,164xm1095,15l1088,15,1080,8,1095,8,1095,15xm15,164l8,156,15,156,15,164xm1080,164l15,164,15,156,1080,156,1080,164xm1095,164l1080,164,1088,156,1095,156,1095,164xe">
                            <v:fill on="t" focussize="0,0"/>
                            <v:stroke on="f"/>
                            <v:imagedata o:title=""/>
                            <o:lock v:ext="edit" aspectratio="f"/>
                          </v:shape>
                        </v:group>
                        <v:group id="组合 70" o:spid="_x0000_s1026" o:spt="203" style="position:absolute;left:10326;top:540306;height:171;width:1095;" coordorigin="6657,355" coordsize="1095,171" o:gfxdata="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NGneLO7AAAA2wAAAA8AAAAAAAAAAQAgAAAAIgAAAGRycy9kb3ducmV2LnhtbFBL&#10;AQIUABQAAAAIAIdO4kAzLwWeOwAAADkAAAAVAAAAAAAAAAEAIAAAAAoBAABkcnMvZ3JvdXBzaGFw&#10;ZXhtbC54bWxQSwUGAAAAAAYABgBgAQAAxwMAAAAA&#10;">
                          <o:lock v:ext="edit" aspectratio="f"/>
                          <v:rect id="矩形 67" o:spid="_x0000_s1026" o:spt="1" style="position:absolute;left:6664;top:362;height:156;width:1080;" fillcolor="#C0C0C0" filled="t" stroked="f" coordsize="21600,21600" o:gfxdata="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EQqRvQAA&#10;ANsAAAAPAAAAAAAAAAEAIAAAACIAAABkcnMvZG93bnJldi54bWxQSwECFAAUAAAACACHTuJAMy8F&#10;njsAAAA5AAAAEAAAAAAAAAABACAAAAAMAQAAZHJzL3NoYXBleG1sLnhtbFBLBQYAAAAABgAGAFsB&#10;AAC2AwAAAAA=&#10;">
                            <v:fill on="t" opacity="32899f" focussize="0,0"/>
                            <v:stroke on="f"/>
                            <v:imagedata o:title=""/>
                            <o:lock v:ext="edit" aspectratio="f"/>
                          </v:rect>
                          <v:shape id="任意多边形 68" o:spid="_x0000_s1026" o:spt="100" style="position:absolute;left:6656;top:355;height:171;width:1095;" fillcolor="#000000" filled="t" stroked="f" coordsize="1095,171" o:gfxdata="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CzDqa5AAAA2wAA&#10;AA8AAAAAAAAAAQAgAAAAIgAAAGRycy9kb3ducmV2LnhtbFBLAQIUABQAAAAIAIdO4kAzLwWeOwAA&#10;ADkAAAAQAAAAAAAAAAEAIAAAAAgBAABkcnMvc2hhcGV4bWwueG1sUEsFBgAAAAAGAAYAWwEAALID&#10;AAAAAA==&#10;" path="m1095,171l0,171,0,0,1095,0,1095,8,15,8,7,15,15,15,15,156,7,156,15,164,1095,164,1095,171xm15,15l7,15,15,8,15,15xm1080,15l15,15,15,8,1080,8,1080,15xm1080,164l1080,8,1087,15,1095,15,1095,156,1087,156,1080,164xm1095,15l1087,15,1080,8,1095,8,1095,15xm15,164l7,156,15,156,15,164xm1080,164l15,164,15,156,1080,156,1080,164xm1095,164l1080,164,1087,156,1095,156,1095,164xe">
                            <v:fill on="t" focussize="0,0"/>
                            <v:stroke on="f"/>
                            <v:imagedata o:title=""/>
                            <o:lock v:ext="edit" aspectratio="f"/>
                          </v:shape>
                        </v:group>
                      </v:group>
                      <v:group id="组合 74" o:spid="_x0000_s1026" o:spt="203" style="position:absolute;left:7517;top:540642;height:2224;width:3903;" coordorigin="3848,691" coordsize="3903,2224" o:gfxdata="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HVIoQm+AAAA2wAAAA8AAAAAAAAAAQAgAAAAIgAAAGRycy9kb3ducmV2Lnht&#10;bFBLAQIUABQAAAAIAIdO4kAzLwWeOwAAADkAAAAVAAAAAAAAAAEAIAAAAA0BAABkcnMvZ3JvdXBz&#10;aGFwZXhtbC54bWxQSwUGAAAAAAYABgBgAQAAygMAAAAA&#10;">
                        <o:lock v:ext="edit" aspectratio="f"/>
                        <v:rect id="矩形 58" o:spid="_x0000_s1026" o:spt="1" style="position:absolute;left:3856;top:750;height:2165;width:3888;" fillcolor="#C0C0C0" filled="t" stroked="f" coordsize="21600,21600" o:gfxdata="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IsTVy8AAAA&#10;2wAAAA8AAAAAAAAAAQAgAAAAIgAAAGRycy9kb3ducmV2LnhtbFBLAQIUABQAAAAIAIdO4kAzLwWe&#10;OwAAADkAAAAQAAAAAAAAAAEAIAAAAAsBAABkcnMvc2hhcGV4bWwueG1sUEsFBgAAAAAGAAYAWwEA&#10;ALUDAAAAAA==&#10;">
                          <v:fill on="t" opacity="32899f" focussize="0,0"/>
                          <v:stroke on="f"/>
                          <v:imagedata o:title=""/>
                          <o:lock v:ext="edit" aspectratio="f"/>
                        </v:rect>
                        <v:shape id="任意多边形 59" o:spid="_x0000_s1026" o:spt="100" style="position:absolute;left:3848;top:691;height:2179;width:3903;" fillcolor="#000000" filled="t" stroked="f" coordsize="3903,2179" o:gfxdata="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WSS9r4A&#10;AADbAAAADwAAAAAAAAABACAAAAAiAAAAZHJzL2Rvd25yZXYueG1sUEsBAhQAFAAAAAgAh07iQDMv&#10;BZ47AAAAOQAAABAAAAAAAAAAAQAgAAAADQEAAGRycy9zaGFwZXhtbC54bWxQSwUGAAAAAAYABgBb&#10;AQAAtwMAAAAA&#10;" path="m3903,2179l0,2179,0,0,3903,0,3903,8,15,8,7,15,15,15,15,2164,7,2164,15,2172,3903,2172,3903,2179xm15,15l7,15,15,8,15,15xm3888,15l15,15,15,8,3888,8,3888,15xm3888,2172l3888,8,3895,15,3903,15,3903,2164,3895,2164,3888,2172xm3903,15l3895,15,3888,8,3903,8,3903,15xm15,2172l7,2164,15,2164,15,2172xm3888,2172l15,2172,15,2164,3888,2164,3888,2172xm3903,2172l3888,2172,3895,2164,3903,2164,3903,2172xe">
                          <v:fill on="t" focussize="0,0"/>
                          <v:stroke on="f"/>
                          <v:imagedata o:title=""/>
                          <o:lock v:ext="edit" aspectratio="f"/>
                        </v:shape>
                      </v:group>
                    </v:group>
                    <v:shape id="文本框 54" o:spid="_x0000_s1026" o:spt="202" type="#_x0000_t202" style="position:absolute;left:6518;top:539775;height:443;width:972;" fillcolor="#FFFFFF [3201]" filled="t" stroked="t" coordsize="21600,21600" o:gfxdata="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EibQ5twAAANsAAAAP&#10;AAAAAAAAAAEAIAAAACIAAABkcnMvZG93bnJldi54bWxQSwECFAAUAAAACACHTuJAMy8FnjsAAAA5&#10;AAAAEAAAAAAAAAABACAAAAAGAQAAZHJzL3NoYXBleG1sLnhtbFBLBQYAAAAABgAGAFsBAACwAwAA&#10;AAA=&#10;">
                      <v:fill on="t" focussize="0,0"/>
                      <v:stroke weight="0.5pt" color="#000000 [3204]" joinstyle="round"/>
                      <v:imagedata o:title=""/>
                      <o:lock v:ext="edit" aspectratio="f"/>
                      <v:textbox>
                        <w:txbxContent>
                          <w:p>
                            <w:pPr>
                              <w:rPr>
                                <w:rFonts w:hint="eastAsia" w:eastAsia="宋体"/>
                                <w:lang w:val="en-US" w:eastAsia="zh-CN"/>
                              </w:rPr>
                            </w:pPr>
                            <w:r>
                              <w:rPr>
                                <w:sz w:val="18"/>
                              </w:rPr>
                              <w:t>候考区</w:t>
                            </w:r>
                          </w:p>
                        </w:txbxContent>
                      </v:textbox>
                    </v:shape>
                  </v:group>
                  <v:shape id="文本框 57" o:spid="_x0000_s1026" o:spt="202" type="#_x0000_t202" style="position:absolute;left:8990;top:539755;height:447;width:1037;" fillcolor="#FFFFFF [3201]" filled="t" stroked="t" coordsize="21600,21600" o:gfxdata="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0WypOtwAAANsAAAAP&#10;AAAAAAAAAAEAIAAAACIAAABkcnMvZG93bnJldi54bWxQSwECFAAUAAAACACHTuJAMy8FnjsAAAA5&#10;AAAAEAAAAAAAAAABACAAAAAGAQAAZHJzL3NoYXBleG1sLnhtbFBLBQYAAAAABgAGAFsBAACwAwAA&#10;AAA=&#10;">
                    <v:fill on="t" focussize="0,0"/>
                    <v:stroke weight="0.5pt" color="#000000 [3204]" joinstyle="round"/>
                    <v:imagedata o:title=""/>
                    <o:lock v:ext="edit" aspectratio="f"/>
                    <v:textbox>
                      <w:txbxContent>
                        <w:p>
                          <w:pPr>
                            <w:tabs>
                              <w:tab w:val="left" w:pos="2608"/>
                            </w:tabs>
                            <w:spacing w:before="1"/>
                            <w:ind w:left="0" w:right="149" w:firstLine="0"/>
                            <w:jc w:val="center"/>
                            <w:rPr>
                              <w:sz w:val="18"/>
                            </w:rPr>
                          </w:pPr>
                          <w:r>
                            <w:rPr>
                              <w:sz w:val="18"/>
                            </w:rPr>
                            <w:t>领分区</w:t>
                          </w:r>
                        </w:p>
                        <w:p/>
                      </w:txbxContent>
                    </v:textbox>
                  </v:shape>
                </v:group>
                <v:group id="组合 97" o:spid="_x0000_s1026" o:spt="203" style="position:absolute;left:7191;top:543099;height:776;width:1874;" coordorigin="7129,543379" coordsize="1874,776" o:gfxdata="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e2c5r0AAADbAAAADwAAAAAAAAABACAAAAAiAAAAZHJzL2Rvd25yZXYueG1s&#10;UEsBAhQAFAAAAAgAh07iQDMvBZ47AAAAOQAAABUAAAAAAAAAAQAgAAAADAEAAGRycy9ncm91cHNo&#10;YXBleG1sLnhtbFBLBQYAAAAABgAGAGABAADJAwAAAAA=&#10;">
                  <o:lock v:ext="edit" aspectratio="f"/>
                  <v:shape id="文本框 63" o:spid="_x0000_s1026" o:spt="202" type="#_x0000_t202" style="position:absolute;left:7586;top:543709;height:447;width:1037;" fillcolor="#FFFFFF [3201]" filled="t" stroked="t" coordsize="21600,21600" o:gfxdata="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DqiBuntAAAANsAAAAPAAAA&#10;AAAAAAEAIAAAACIAAABkcnMvZG93bnJldi54bWxQSwECFAAUAAAACACHTuJAMy8FnjsAAAA5AAAA&#10;EAAAAAAAAAABACAAAAADAQAAZHJzL3NoYXBleG1sLnhtbFBLBQYAAAAABgAGAFsBAACtAwAAAAA=&#10;">
                    <v:fill on="t" focussize="0,0"/>
                    <v:stroke weight="0.5pt" color="#000000 [3204]" joinstyle="round"/>
                    <v:imagedata o:title=""/>
                    <o:lock v:ext="edit" aspectratio="f"/>
                    <v:textbox>
                      <w:txbxContent>
                        <w:p>
                          <w:pPr>
                            <w:rPr>
                              <w:rFonts w:hint="default" w:eastAsia="宋体"/>
                              <w:lang w:val="en-US" w:eastAsia="zh-CN"/>
                            </w:rPr>
                          </w:pPr>
                          <w:r>
                            <w:rPr>
                              <w:rFonts w:hint="eastAsia"/>
                              <w:lang w:val="en-US" w:eastAsia="zh-CN"/>
                            </w:rPr>
                            <w:t>裁判席</w:t>
                          </w:r>
                        </w:p>
                      </w:txbxContent>
                    </v:textbox>
                  </v:shape>
                  <v:group id="组合 82" o:spid="_x0000_s1026" o:spt="203" style="position:absolute;left:7129;top:543379;height:123;width:1874;" coordorigin="4885,145" coordsize="1874,123" o:gfxdata="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iz6tD70AAADbAAAADwAAAAAAAAABACAAAAAiAAAAZHJzL2Rvd25yZXYueG1s&#10;UEsBAhQAFAAAAAgAh07iQDMvBZ47AAAAOQAAABUAAAAAAAAAAQAgAAAADAEAAGRycy9ncm91cHNo&#10;YXBleG1sLnhtbFBLBQYAAAAABgAGAGABAADJAwAAAAA=&#10;">
                    <o:lock v:ext="edit" aspectratio="f"/>
                    <v:line id="直接连接符 79" o:spid="_x0000_s1026" o:spt="20" style="position:absolute;left:4894;top:206;height:0;width:1857;" filled="f" stroked="t" coordsize="21600,21600" o:gfxdata="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mGiqO5AAAA2wAA&#10;AA8AAAAAAAAAAQAgAAAAIgAAAGRycy9kb3ducmV2LnhtbFBLAQIUABQAAAAIAIdO4kAzLwWeOwAA&#10;ADkAAAAQAAAAAAAAAAEAIAAAAAgBAABkcnMvc2hhcGV4bWwueG1sUEsFBgAAAAAGAAYAWwEAALID&#10;AAAAAA==&#10;">
                      <v:fill on="f" focussize="0,0"/>
                      <v:stroke weight="5.4pt" color="#C0C0C0" joinstyle="round"/>
                      <v:imagedata o:title=""/>
                      <o:lock v:ext="edit" aspectratio="f"/>
                    </v:line>
                    <v:shape id="任意多边形 80" o:spid="_x0000_s1026" o:spt="100" style="position:absolute;left:4885;top:144;height:123;width:1874;" fillcolor="#000000" filled="t" stroked="f" coordsize="1874,123" o:gfxdata="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DJE474A&#10;AADbAAAADwAAAAAAAAABACAAAAAiAAAAZHJzL2Rvd25yZXYueG1sUEsBAhQAFAAAAAgAh07iQDMv&#10;BZ47AAAAOQAAABAAAAAAAAAAAQAgAAAADQEAAGRycy9zaGFwZXhtbC54bWxQSwUGAAAAAAYABgBb&#10;AQAAtwMAAAAA&#10;" path="m1874,123l0,123,0,0,1874,0,1874,7,15,7,8,15,15,15,15,108,8,108,15,115,1874,115,1874,123xm15,15l8,15,15,7,15,15xm1859,15l15,15,15,7,1859,7,1859,15xm1859,115l1859,7,1867,15,1874,15,1874,108,1867,108,1859,115xm1874,15l1867,15,1859,7,1874,7,1874,15xm15,115l8,108,15,108,15,115xm1859,115l15,115,15,108,1859,108,1859,115xm1874,115l1859,115,1867,108,1874,108,1874,115xe">
                      <v:fill on="t" focussize="0,0"/>
                      <v:stroke on="f"/>
                      <v:imagedata o:title=""/>
                      <o:lock v:ext="edit" aspectratio="f"/>
                    </v:shape>
                  </v:group>
                </v:group>
              </v:group>
            </w:pict>
          </mc:Fallback>
        </mc:AlternateContent>
      </w:r>
    </w:p>
    <w:p/>
    <w:p/>
    <w:p/>
    <w:p/>
    <w:p/>
    <w:p/>
    <w:p/>
    <w:p/>
    <w:p/>
    <w:p/>
    <w:p/>
    <w:p>
      <w:pPr>
        <w:pStyle w:val="13"/>
        <w:keepNext w:val="0"/>
        <w:keepLines w:val="0"/>
        <w:pageBreakBefore w:val="0"/>
        <w:widowControl w:val="0"/>
        <w:numPr>
          <w:ilvl w:val="0"/>
          <w:numId w:val="0"/>
        </w:numPr>
        <w:tabs>
          <w:tab w:val="left" w:pos="1415"/>
        </w:tabs>
        <w:kinsoku/>
        <w:wordWrap/>
        <w:overflowPunct/>
        <w:topLinePunct w:val="0"/>
        <w:autoSpaceDE w:val="0"/>
        <w:autoSpaceDN w:val="0"/>
        <w:bidi w:val="0"/>
        <w:adjustRightInd/>
        <w:snapToGrid/>
        <w:spacing w:before="0" w:after="0" w:line="520" w:lineRule="exact"/>
        <w:ind w:right="0" w:rightChars="0" w:firstLine="580" w:firstLineChars="200"/>
        <w:jc w:val="both"/>
        <w:textAlignment w:val="auto"/>
        <w:rPr>
          <w:rFonts w:hint="eastAsia" w:asciiTheme="minorEastAsia" w:hAnsiTheme="minorEastAsia" w:eastAsiaTheme="minorEastAsia" w:cstheme="minorEastAsia"/>
          <w:spacing w:val="-15"/>
          <w:sz w:val="32"/>
          <w:szCs w:val="32"/>
          <w:lang w:val="en-US" w:eastAsia="zh-CN"/>
        </w:rPr>
      </w:pPr>
    </w:p>
    <w:p>
      <w:pPr>
        <w:pStyle w:val="13"/>
        <w:keepNext w:val="0"/>
        <w:keepLines w:val="0"/>
        <w:pageBreakBefore w:val="0"/>
        <w:widowControl w:val="0"/>
        <w:numPr>
          <w:ilvl w:val="0"/>
          <w:numId w:val="0"/>
        </w:numPr>
        <w:tabs>
          <w:tab w:val="left" w:pos="1415"/>
        </w:tabs>
        <w:kinsoku/>
        <w:wordWrap/>
        <w:overflowPunct/>
        <w:topLinePunct w:val="0"/>
        <w:autoSpaceDE w:val="0"/>
        <w:autoSpaceDN w:val="0"/>
        <w:bidi w:val="0"/>
        <w:adjustRightInd/>
        <w:snapToGrid/>
        <w:spacing w:before="0" w:after="0" w:line="600" w:lineRule="exact"/>
        <w:ind w:right="0" w:rightChars="0" w:firstLine="583" w:firstLineChars="200"/>
        <w:jc w:val="both"/>
        <w:textAlignment w:val="auto"/>
        <w:rPr>
          <w:rFonts w:hint="eastAsia" w:ascii="仿宋" w:hAnsi="仿宋" w:eastAsia="仿宋" w:cs="仿宋"/>
          <w:b/>
          <w:bCs/>
          <w:spacing w:val="-15"/>
          <w:sz w:val="32"/>
          <w:szCs w:val="32"/>
          <w:lang w:val="en-US" w:eastAsia="zh-CN"/>
        </w:rPr>
      </w:pPr>
    </w:p>
    <w:p>
      <w:pPr>
        <w:pStyle w:val="13"/>
        <w:keepNext w:val="0"/>
        <w:keepLines w:val="0"/>
        <w:pageBreakBefore w:val="0"/>
        <w:widowControl w:val="0"/>
        <w:numPr>
          <w:ilvl w:val="0"/>
          <w:numId w:val="0"/>
        </w:numPr>
        <w:tabs>
          <w:tab w:val="left" w:pos="1415"/>
        </w:tabs>
        <w:kinsoku/>
        <w:wordWrap/>
        <w:overflowPunct/>
        <w:topLinePunct w:val="0"/>
        <w:autoSpaceDE w:val="0"/>
        <w:autoSpaceDN w:val="0"/>
        <w:bidi w:val="0"/>
        <w:adjustRightInd/>
        <w:snapToGrid/>
        <w:spacing w:before="0" w:after="0" w:line="580" w:lineRule="exact"/>
        <w:ind w:right="0" w:rightChars="0" w:firstLine="643" w:firstLineChars="200"/>
        <w:jc w:val="both"/>
        <w:textAlignment w:val="auto"/>
        <w:rPr>
          <w:rFonts w:hint="eastAsia" w:ascii="仿宋_GB2312" w:hAnsi="仿宋_GB2312" w:eastAsia="仿宋_GB2312" w:cs="仿宋_GB2312"/>
          <w:b/>
          <w:bCs/>
          <w:spacing w:val="0"/>
          <w:sz w:val="32"/>
          <w:szCs w:val="32"/>
        </w:rPr>
      </w:pPr>
      <w:r>
        <w:rPr>
          <w:rFonts w:hint="eastAsia" w:ascii="仿宋_GB2312" w:hAnsi="仿宋_GB2312" w:eastAsia="仿宋_GB2312" w:cs="仿宋_GB2312"/>
          <w:b/>
          <w:bCs/>
          <w:spacing w:val="0"/>
          <w:sz w:val="32"/>
          <w:szCs w:val="32"/>
          <w:lang w:val="en-US" w:eastAsia="zh-CN"/>
        </w:rPr>
        <w:t>3.</w:t>
      </w:r>
      <w:r>
        <w:rPr>
          <w:rFonts w:hint="eastAsia" w:ascii="仿宋_GB2312" w:hAnsi="仿宋_GB2312" w:eastAsia="仿宋_GB2312" w:cs="仿宋_GB2312"/>
          <w:b/>
          <w:bCs/>
          <w:spacing w:val="0"/>
          <w:sz w:val="32"/>
          <w:szCs w:val="32"/>
        </w:rPr>
        <w:t>测试方法</w:t>
      </w:r>
    </w:p>
    <w:p>
      <w:pPr>
        <w:pStyle w:val="13"/>
        <w:keepNext w:val="0"/>
        <w:keepLines w:val="0"/>
        <w:pageBreakBefore w:val="0"/>
        <w:widowControl w:val="0"/>
        <w:numPr>
          <w:ilvl w:val="0"/>
          <w:numId w:val="0"/>
        </w:numPr>
        <w:tabs>
          <w:tab w:val="left" w:pos="1415"/>
        </w:tabs>
        <w:kinsoku/>
        <w:wordWrap/>
        <w:overflowPunct/>
        <w:topLinePunct w:val="0"/>
        <w:autoSpaceDE w:val="0"/>
        <w:autoSpaceDN w:val="0"/>
        <w:bidi w:val="0"/>
        <w:adjustRightInd/>
        <w:snapToGrid/>
        <w:spacing w:before="0" w:after="0" w:line="580" w:lineRule="exact"/>
        <w:ind w:right="0" w:rightChars="0"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val="en-US" w:eastAsia="zh-CN"/>
        </w:rPr>
        <w:t>（1）套路演练：</w:t>
      </w:r>
      <w:r>
        <w:rPr>
          <w:rFonts w:hint="eastAsia" w:ascii="仿宋_GB2312" w:hAnsi="仿宋_GB2312" w:eastAsia="仿宋_GB2312" w:cs="仿宋_GB2312"/>
          <w:spacing w:val="0"/>
          <w:sz w:val="32"/>
          <w:szCs w:val="32"/>
        </w:rPr>
        <w:t>考生在候考区，听到上场点名时，向裁判长行抱拳礼；进入场地内立定，听到《</w:t>
      </w:r>
      <w:r>
        <w:rPr>
          <w:rFonts w:hint="eastAsia" w:ascii="仿宋_GB2312" w:hAnsi="仿宋_GB2312" w:eastAsia="仿宋_GB2312" w:cs="仿宋_GB2312"/>
          <w:spacing w:val="0"/>
          <w:sz w:val="32"/>
          <w:szCs w:val="32"/>
          <w:lang w:val="en-US" w:eastAsia="zh-CN"/>
        </w:rPr>
        <w:t>简化</w:t>
      </w:r>
      <w:r>
        <w:rPr>
          <w:rFonts w:hint="eastAsia" w:ascii="仿宋_GB2312" w:hAnsi="仿宋_GB2312" w:eastAsia="仿宋_GB2312" w:cs="仿宋_GB2312"/>
          <w:spacing w:val="0"/>
          <w:sz w:val="32"/>
          <w:szCs w:val="32"/>
        </w:rPr>
        <w:t>24式太极拳》的音乐后，开始完成简化二十四式太极拳套路演练，演练结束后，向裁判长行抱拳礼；退出场地到领分区等候，裁判长宣布最后得分时，再向裁判长行抱拳礼，考试结束。原则上每人</w:t>
      </w:r>
      <w:r>
        <w:rPr>
          <w:rFonts w:hint="eastAsia" w:ascii="仿宋_GB2312" w:hAnsi="仿宋_GB2312" w:eastAsia="仿宋_GB2312" w:cs="仿宋_GB2312"/>
          <w:spacing w:val="0"/>
          <w:sz w:val="32"/>
          <w:szCs w:val="32"/>
          <w:lang w:val="en-US" w:eastAsia="zh-CN"/>
        </w:rPr>
        <w:t>两</w:t>
      </w:r>
      <w:r>
        <w:rPr>
          <w:rFonts w:hint="eastAsia" w:ascii="仿宋_GB2312" w:hAnsi="仿宋_GB2312" w:eastAsia="仿宋_GB2312" w:cs="仿宋_GB2312"/>
          <w:spacing w:val="0"/>
          <w:sz w:val="32"/>
          <w:szCs w:val="32"/>
        </w:rPr>
        <w:t>次测试机会，取运动技能表现较好的一次。计时：考生由静止姿势开始肢体动作，计时开始；考生结束整套动作后并步站立，计时结束。完成套路时间4-6分钟。可4-6人为一组同时进行考试。</w:t>
      </w:r>
    </w:p>
    <w:p>
      <w:pPr>
        <w:pStyle w:val="13"/>
        <w:keepNext w:val="0"/>
        <w:keepLines w:val="0"/>
        <w:pageBreakBefore w:val="0"/>
        <w:widowControl w:val="0"/>
        <w:numPr>
          <w:ilvl w:val="0"/>
          <w:numId w:val="0"/>
        </w:numPr>
        <w:tabs>
          <w:tab w:val="left" w:pos="1415"/>
        </w:tabs>
        <w:kinsoku/>
        <w:wordWrap/>
        <w:overflowPunct/>
        <w:topLinePunct w:val="0"/>
        <w:autoSpaceDE w:val="0"/>
        <w:autoSpaceDN w:val="0"/>
        <w:bidi w:val="0"/>
        <w:adjustRightInd/>
        <w:snapToGrid/>
        <w:spacing w:before="0" w:after="0" w:line="580" w:lineRule="exact"/>
        <w:ind w:right="0" w:rightChars="0" w:firstLine="640"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（2）攻防演示：</w:t>
      </w:r>
      <w:r>
        <w:rPr>
          <w:rFonts w:hint="eastAsia" w:ascii="仿宋_GB2312" w:hAnsi="仿宋_GB2312" w:eastAsia="仿宋_GB2312" w:cs="仿宋_GB2312"/>
          <w:spacing w:val="0"/>
          <w:sz w:val="32"/>
          <w:szCs w:val="32"/>
          <w:lang w:val="zh-CN" w:eastAsia="zh-CN"/>
        </w:rPr>
        <w:t>考生自由组合2人一组在候考区，听到上场点名时，向裁判长行抱拳礼，进入场地内立定，2人正面相对侧面朝裁判席，考官</w:t>
      </w:r>
      <w:r>
        <w:rPr>
          <w:rFonts w:hint="eastAsia" w:ascii="仿宋_GB2312" w:hAnsi="仿宋_GB2312" w:eastAsia="仿宋_GB2312" w:cs="仿宋_GB2312"/>
          <w:spacing w:val="0"/>
          <w:sz w:val="32"/>
          <w:szCs w:val="32"/>
          <w:lang w:val="en-US" w:eastAsia="zh-CN"/>
        </w:rPr>
        <w:t>从</w:t>
      </w:r>
      <w:r>
        <w:rPr>
          <w:rFonts w:hint="eastAsia" w:ascii="仿宋_GB2312" w:hAnsi="仿宋_GB2312" w:eastAsia="仿宋_GB2312" w:cs="仿宋_GB2312"/>
          <w:spacing w:val="0"/>
          <w:sz w:val="32"/>
          <w:szCs w:val="32"/>
          <w:lang w:val="zh-CN" w:eastAsia="zh-CN"/>
        </w:rPr>
        <w:t>野马分鬃、搂膝拗步、双峰贯耳和左右云手</w:t>
      </w:r>
      <w:r>
        <w:rPr>
          <w:rFonts w:hint="eastAsia" w:ascii="仿宋_GB2312" w:hAnsi="仿宋_GB2312" w:eastAsia="仿宋_GB2312" w:cs="仿宋_GB2312"/>
          <w:spacing w:val="0"/>
          <w:sz w:val="32"/>
          <w:szCs w:val="32"/>
          <w:lang w:val="en-US" w:eastAsia="zh-CN"/>
        </w:rPr>
        <w:t>四个动作中</w:t>
      </w:r>
      <w:r>
        <w:rPr>
          <w:rFonts w:hint="eastAsia" w:ascii="仿宋_GB2312" w:hAnsi="仿宋_GB2312" w:eastAsia="仿宋_GB2312" w:cs="仿宋_GB2312"/>
          <w:spacing w:val="0"/>
          <w:sz w:val="32"/>
          <w:szCs w:val="32"/>
          <w:lang w:val="zh-CN" w:eastAsia="zh-CN"/>
        </w:rPr>
        <w:t>随机提出</w:t>
      </w:r>
      <w:r>
        <w:rPr>
          <w:rFonts w:hint="eastAsia" w:ascii="仿宋_GB2312" w:hAnsi="仿宋_GB2312" w:eastAsia="仿宋_GB2312" w:cs="仿宋_GB2312"/>
          <w:spacing w:val="0"/>
          <w:sz w:val="32"/>
          <w:szCs w:val="32"/>
          <w:lang w:val="en-US" w:eastAsia="zh-CN"/>
        </w:rPr>
        <w:t>一个</w:t>
      </w:r>
      <w:r>
        <w:rPr>
          <w:rFonts w:hint="eastAsia" w:ascii="仿宋_GB2312" w:hAnsi="仿宋_GB2312" w:eastAsia="仿宋_GB2312" w:cs="仿宋_GB2312"/>
          <w:spacing w:val="0"/>
          <w:sz w:val="32"/>
          <w:szCs w:val="32"/>
          <w:lang w:val="zh-CN" w:eastAsia="zh-CN"/>
        </w:rPr>
        <w:t>动作名称。听到裁判长发出“开始”指令（或哨声）后，</w:t>
      </w:r>
      <w:r>
        <w:rPr>
          <w:rFonts w:hint="eastAsia" w:ascii="仿宋_GB2312" w:hAnsi="仿宋_GB2312" w:eastAsia="仿宋_GB2312" w:cs="仿宋_GB2312"/>
          <w:spacing w:val="0"/>
          <w:sz w:val="32"/>
          <w:szCs w:val="32"/>
          <w:lang w:val="en-US" w:eastAsia="zh-CN"/>
        </w:rPr>
        <w:t>助考者</w:t>
      </w:r>
      <w:r>
        <w:rPr>
          <w:rFonts w:hint="eastAsia" w:ascii="仿宋_GB2312" w:hAnsi="仿宋_GB2312" w:eastAsia="仿宋_GB2312" w:cs="仿宋_GB2312"/>
          <w:spacing w:val="0"/>
          <w:sz w:val="32"/>
          <w:szCs w:val="32"/>
          <w:lang w:val="zh-CN" w:eastAsia="zh-CN"/>
        </w:rPr>
        <w:t>做出上步冲拳动作，考生根据考官提出的动作名称，进行该动作攻防含义的实战演示和讲解。演示结束后，向裁判长行抱拳礼；退出场地到领分区等候，裁判长宣布最后得分时，再向裁判长行抱拳礼，考试结束。原则上每人</w:t>
      </w:r>
      <w:r>
        <w:rPr>
          <w:rFonts w:hint="eastAsia" w:ascii="仿宋_GB2312" w:hAnsi="仿宋_GB2312" w:eastAsia="仿宋_GB2312" w:cs="仿宋_GB2312"/>
          <w:spacing w:val="0"/>
          <w:sz w:val="32"/>
          <w:szCs w:val="32"/>
          <w:lang w:val="en-US" w:eastAsia="zh-CN"/>
        </w:rPr>
        <w:t>两</w:t>
      </w:r>
      <w:r>
        <w:rPr>
          <w:rFonts w:hint="eastAsia" w:ascii="仿宋_GB2312" w:hAnsi="仿宋_GB2312" w:eastAsia="仿宋_GB2312" w:cs="仿宋_GB2312"/>
          <w:spacing w:val="0"/>
          <w:sz w:val="32"/>
          <w:szCs w:val="32"/>
          <w:lang w:val="zh-CN" w:eastAsia="zh-CN"/>
        </w:rPr>
        <w:t>次测试机会，取运动技能表现较好的一次。计时：裁判长下达“开始”的口令后，计时开始；考生结束攻防演示后并步站立，计时结束。完成攻防演示时间不超过</w:t>
      </w:r>
      <w:r>
        <w:rPr>
          <w:rFonts w:hint="eastAsia" w:ascii="仿宋_GB2312" w:hAnsi="仿宋_GB2312" w:eastAsia="仿宋_GB2312" w:cs="仿宋_GB2312"/>
          <w:spacing w:val="0"/>
          <w:sz w:val="32"/>
          <w:szCs w:val="32"/>
          <w:lang w:val="en-US" w:eastAsia="zh-CN"/>
        </w:rPr>
        <w:t>2分钟</w:t>
      </w:r>
      <w:r>
        <w:rPr>
          <w:rFonts w:hint="eastAsia" w:ascii="仿宋_GB2312" w:hAnsi="仿宋_GB2312" w:eastAsia="仿宋_GB2312" w:cs="仿宋_GB2312"/>
          <w:spacing w:val="0"/>
          <w:sz w:val="32"/>
          <w:szCs w:val="32"/>
          <w:lang w:val="zh-CN" w:eastAsia="zh-CN"/>
        </w:rPr>
        <w:t>，若完成攻防演示时间超过</w:t>
      </w:r>
      <w:r>
        <w:rPr>
          <w:rFonts w:hint="eastAsia" w:ascii="仿宋_GB2312" w:hAnsi="仿宋_GB2312" w:eastAsia="仿宋_GB2312" w:cs="仿宋_GB2312"/>
          <w:spacing w:val="0"/>
          <w:sz w:val="32"/>
          <w:szCs w:val="32"/>
          <w:lang w:val="en-US" w:eastAsia="zh-CN"/>
        </w:rPr>
        <w:t>2分钟</w:t>
      </w:r>
      <w:r>
        <w:rPr>
          <w:rFonts w:hint="eastAsia" w:ascii="仿宋_GB2312" w:hAnsi="仿宋_GB2312" w:eastAsia="仿宋_GB2312" w:cs="仿宋_GB2312"/>
          <w:spacing w:val="0"/>
          <w:sz w:val="32"/>
          <w:szCs w:val="32"/>
          <w:lang w:val="zh-CN" w:eastAsia="zh-CN"/>
        </w:rPr>
        <w:t>时，裁判长鸣哨，考生应立即停止动作，终止考试。</w:t>
      </w:r>
    </w:p>
    <w:p>
      <w:pPr>
        <w:pStyle w:val="13"/>
        <w:keepNext w:val="0"/>
        <w:keepLines w:val="0"/>
        <w:pageBreakBefore w:val="0"/>
        <w:widowControl w:val="0"/>
        <w:numPr>
          <w:ilvl w:val="0"/>
          <w:numId w:val="0"/>
        </w:numPr>
        <w:tabs>
          <w:tab w:val="left" w:pos="1415"/>
        </w:tabs>
        <w:kinsoku/>
        <w:wordWrap/>
        <w:overflowPunct/>
        <w:topLinePunct w:val="0"/>
        <w:autoSpaceDE w:val="0"/>
        <w:autoSpaceDN w:val="0"/>
        <w:bidi w:val="0"/>
        <w:adjustRightInd/>
        <w:snapToGrid/>
        <w:spacing w:before="0" w:after="0" w:line="580" w:lineRule="exact"/>
        <w:ind w:right="0" w:rightChars="0" w:firstLine="643"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bCs/>
          <w:spacing w:val="0"/>
          <w:sz w:val="32"/>
          <w:szCs w:val="32"/>
          <w:lang w:val="en-US" w:eastAsia="zh-CN"/>
        </w:rPr>
        <w:t>4.注意事项：</w:t>
      </w:r>
      <w:r>
        <w:rPr>
          <w:rFonts w:hint="eastAsia" w:ascii="仿宋_GB2312" w:hAnsi="仿宋_GB2312" w:eastAsia="仿宋_GB2312" w:cs="仿宋_GB2312"/>
          <w:spacing w:val="0"/>
          <w:sz w:val="32"/>
          <w:szCs w:val="32"/>
          <w:lang w:val="en-US" w:eastAsia="zh-CN"/>
        </w:rPr>
        <w:t>考生着装应符合体育运动的要求，注意安全防范措施的落实到位。</w:t>
      </w:r>
    </w:p>
    <w:p>
      <w:pPr>
        <w:pStyle w:val="13"/>
        <w:keepNext w:val="0"/>
        <w:keepLines w:val="0"/>
        <w:pageBreakBefore w:val="0"/>
        <w:widowControl w:val="0"/>
        <w:numPr>
          <w:ilvl w:val="0"/>
          <w:numId w:val="0"/>
        </w:numPr>
        <w:tabs>
          <w:tab w:val="left" w:pos="1415"/>
        </w:tabs>
        <w:kinsoku/>
        <w:wordWrap/>
        <w:overflowPunct/>
        <w:topLinePunct w:val="0"/>
        <w:autoSpaceDE w:val="0"/>
        <w:autoSpaceDN w:val="0"/>
        <w:bidi w:val="0"/>
        <w:adjustRightInd/>
        <w:snapToGrid/>
        <w:spacing w:before="0" w:after="0" w:line="600" w:lineRule="exact"/>
        <w:ind w:right="0" w:rightChars="0" w:firstLine="643" w:firstLineChars="200"/>
        <w:jc w:val="both"/>
        <w:textAlignment w:val="auto"/>
        <w:rPr>
          <w:rFonts w:hint="eastAsia" w:ascii="仿宋_GB2312" w:hAnsi="仿宋_GB2312" w:eastAsia="仿宋_GB2312" w:cs="仿宋_GB2312"/>
          <w:b/>
          <w:bCs/>
          <w:spacing w:val="0"/>
          <w:sz w:val="32"/>
          <w:szCs w:val="32"/>
          <w:lang w:val="en-US" w:eastAsia="zh-CN"/>
        </w:rPr>
      </w:pPr>
      <w:r>
        <w:rPr>
          <w:rFonts w:hint="eastAsia" w:ascii="仿宋_GB2312" w:hAnsi="仿宋_GB2312" w:eastAsia="仿宋_GB2312" w:cs="仿宋_GB2312"/>
          <w:b/>
          <w:bCs/>
          <w:spacing w:val="0"/>
          <w:sz w:val="32"/>
          <w:szCs w:val="32"/>
          <w:lang w:val="en-US" w:eastAsia="zh-CN"/>
        </w:rPr>
        <w:t>5.评价标准</w:t>
      </w:r>
    </w:p>
    <w:p>
      <w:pPr>
        <w:pStyle w:val="13"/>
        <w:keepNext w:val="0"/>
        <w:keepLines w:val="0"/>
        <w:pageBreakBefore w:val="0"/>
        <w:widowControl w:val="0"/>
        <w:numPr>
          <w:ilvl w:val="0"/>
          <w:numId w:val="0"/>
        </w:numPr>
        <w:tabs>
          <w:tab w:val="left" w:pos="1415"/>
        </w:tabs>
        <w:kinsoku/>
        <w:wordWrap/>
        <w:overflowPunct/>
        <w:topLinePunct w:val="0"/>
        <w:autoSpaceDE w:val="0"/>
        <w:autoSpaceDN w:val="0"/>
        <w:bidi w:val="0"/>
        <w:adjustRightInd/>
        <w:snapToGrid/>
        <w:spacing w:before="0" w:after="0" w:line="600" w:lineRule="exact"/>
        <w:ind w:right="0" w:rightChars="0" w:firstLine="640"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（1）套路演练</w:t>
      </w:r>
    </w:p>
    <w:tbl>
      <w:tblPr>
        <w:tblStyle w:val="8"/>
        <w:tblW w:w="8781" w:type="dxa"/>
        <w:tblInd w:w="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10"/>
        <w:gridCol w:w="72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blHeader/>
        </w:trPr>
        <w:tc>
          <w:tcPr>
            <w:tcW w:w="1510"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99" w:right="88"/>
              <w:jc w:val="center"/>
              <w:textAlignment w:val="auto"/>
              <w:rPr>
                <w:rFonts w:hint="eastAsia" w:ascii="黑体" w:hAnsi="黑体" w:eastAsia="黑体" w:cs="黑体"/>
                <w:sz w:val="30"/>
                <w:szCs w:val="30"/>
              </w:rPr>
            </w:pPr>
            <w:r>
              <w:rPr>
                <w:rFonts w:hint="eastAsia" w:ascii="黑体" w:hAnsi="黑体" w:eastAsia="黑体" w:cs="黑体"/>
                <w:sz w:val="30"/>
                <w:szCs w:val="30"/>
              </w:rPr>
              <w:t>分</w:t>
            </w: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值</w:t>
            </w:r>
          </w:p>
        </w:tc>
        <w:tc>
          <w:tcPr>
            <w:tcW w:w="7271"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right="3229"/>
              <w:jc w:val="right"/>
              <w:textAlignment w:val="auto"/>
              <w:rPr>
                <w:rFonts w:hint="eastAsia" w:ascii="黑体" w:hAnsi="黑体" w:eastAsia="黑体" w:cs="黑体"/>
                <w:sz w:val="30"/>
                <w:szCs w:val="30"/>
                <w:lang w:val="en-US" w:eastAsia="zh-CN"/>
              </w:rPr>
            </w:pPr>
            <w:r>
              <w:rPr>
                <w:rFonts w:hint="eastAsia" w:ascii="黑体" w:hAnsi="黑体" w:eastAsia="黑体" w:cs="黑体"/>
                <w:sz w:val="30"/>
                <w:szCs w:val="30"/>
              </w:rPr>
              <w:t>评价</w:t>
            </w:r>
            <w:r>
              <w:rPr>
                <w:rFonts w:hint="eastAsia" w:ascii="黑体" w:hAnsi="黑体" w:eastAsia="黑体" w:cs="黑体"/>
                <w:sz w:val="30"/>
                <w:szCs w:val="30"/>
                <w:lang w:val="en-US" w:eastAsia="zh-CN"/>
              </w:rPr>
              <w:t>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1510"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99" w:right="91"/>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90-100分</w:t>
            </w:r>
          </w:p>
        </w:tc>
        <w:tc>
          <w:tcPr>
            <w:tcW w:w="7271" w:type="dxa"/>
          </w:tcPr>
          <w:p>
            <w:pPr>
              <w:pStyle w:val="12"/>
              <w:keepNext w:val="0"/>
              <w:keepLines w:val="0"/>
              <w:pageBreakBefore w:val="0"/>
              <w:widowControl w:val="0"/>
              <w:kinsoku/>
              <w:wordWrap/>
              <w:overflowPunct/>
              <w:topLinePunct w:val="0"/>
              <w:autoSpaceDE w:val="0"/>
              <w:autoSpaceDN w:val="0"/>
              <w:bidi w:val="0"/>
              <w:adjustRightInd/>
              <w:snapToGrid/>
              <w:spacing w:before="0" w:line="440" w:lineRule="exact"/>
              <w:ind w:left="108" w:right="96"/>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套路熟练，姿势正确，动作规范，精神饱满，演练圆活、协调，动作与音乐配合自然。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510"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99" w:right="91"/>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75－89分</w:t>
            </w:r>
          </w:p>
        </w:tc>
        <w:tc>
          <w:tcPr>
            <w:tcW w:w="7271" w:type="dxa"/>
          </w:tcPr>
          <w:p>
            <w:pPr>
              <w:pStyle w:val="12"/>
              <w:keepNext w:val="0"/>
              <w:keepLines w:val="0"/>
              <w:pageBreakBefore w:val="0"/>
              <w:widowControl w:val="0"/>
              <w:kinsoku/>
              <w:wordWrap/>
              <w:overflowPunct/>
              <w:topLinePunct w:val="0"/>
              <w:autoSpaceDE w:val="0"/>
              <w:autoSpaceDN w:val="0"/>
              <w:bidi w:val="0"/>
              <w:adjustRightInd/>
              <w:snapToGrid/>
              <w:spacing w:before="0" w:line="440" w:lineRule="exact"/>
              <w:ind w:left="108" w:right="59" w:rightChars="27"/>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套路较熟练，姿势较正确，动作较规范，精神较饱满，演练较圆活、较协调，动作与音乐配合一般。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510"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99" w:right="91"/>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60－74分</w:t>
            </w:r>
          </w:p>
        </w:tc>
        <w:tc>
          <w:tcPr>
            <w:tcW w:w="7271" w:type="dxa"/>
          </w:tcPr>
          <w:p>
            <w:pPr>
              <w:pStyle w:val="12"/>
              <w:keepNext w:val="0"/>
              <w:keepLines w:val="0"/>
              <w:pageBreakBefore w:val="0"/>
              <w:widowControl w:val="0"/>
              <w:kinsoku/>
              <w:wordWrap/>
              <w:overflowPunct/>
              <w:topLinePunct w:val="0"/>
              <w:autoSpaceDE w:val="0"/>
              <w:autoSpaceDN w:val="0"/>
              <w:bidi w:val="0"/>
              <w:adjustRightInd/>
              <w:snapToGrid/>
              <w:spacing w:before="0" w:line="440" w:lineRule="exact"/>
              <w:ind w:left="108" w:right="59" w:rightChars="27"/>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套路基本熟练，姿势基本正确，动作基本规范，演练基本圆活、基本协调，时间不足。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510"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99" w:right="91"/>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59分及</w:t>
            </w:r>
          </w:p>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99" w:right="91"/>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以下</w:t>
            </w:r>
          </w:p>
        </w:tc>
        <w:tc>
          <w:tcPr>
            <w:tcW w:w="7271" w:type="dxa"/>
          </w:tcPr>
          <w:p>
            <w:pPr>
              <w:pStyle w:val="12"/>
              <w:keepNext w:val="0"/>
              <w:keepLines w:val="0"/>
              <w:pageBreakBefore w:val="0"/>
              <w:widowControl w:val="0"/>
              <w:kinsoku/>
              <w:wordWrap/>
              <w:overflowPunct/>
              <w:topLinePunct w:val="0"/>
              <w:autoSpaceDE w:val="0"/>
              <w:autoSpaceDN w:val="0"/>
              <w:bidi w:val="0"/>
              <w:adjustRightInd/>
              <w:snapToGrid/>
              <w:spacing w:before="0" w:line="440" w:lineRule="exact"/>
              <w:ind w:left="108" w:right="96"/>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套路不熟练，姿势不正确，动作有遗漏，动作不规范，演练不圆活、不协调，时间不足。</w:t>
            </w:r>
          </w:p>
        </w:tc>
      </w:tr>
    </w:tbl>
    <w:p>
      <w:pPr>
        <w:keepNext w:val="0"/>
        <w:keepLines w:val="0"/>
        <w:pageBreakBefore w:val="0"/>
        <w:widowControl w:val="0"/>
        <w:numPr>
          <w:ilvl w:val="0"/>
          <w:numId w:val="1"/>
        </w:numPr>
        <w:kinsoku/>
        <w:wordWrap/>
        <w:overflowPunct/>
        <w:topLinePunct w:val="0"/>
        <w:autoSpaceDE w:val="0"/>
        <w:autoSpaceDN w:val="0"/>
        <w:bidi w:val="0"/>
        <w:adjustRightInd/>
        <w:snapToGrid/>
        <w:spacing w:line="600" w:lineRule="exact"/>
        <w:ind w:firstLine="580" w:firstLineChars="200"/>
        <w:textAlignment w:val="auto"/>
        <w:rPr>
          <w:rFonts w:hint="eastAsia" w:ascii="仿宋_GB2312" w:hAnsi="仿宋_GB2312" w:eastAsia="仿宋_GB2312" w:cs="仿宋_GB2312"/>
          <w:spacing w:val="-15"/>
          <w:sz w:val="32"/>
          <w:szCs w:val="32"/>
          <w:lang w:val="en-US" w:eastAsia="zh-CN"/>
        </w:rPr>
      </w:pPr>
      <w:r>
        <w:rPr>
          <w:rFonts w:hint="eastAsia" w:ascii="仿宋_GB2312" w:hAnsi="仿宋_GB2312" w:eastAsia="仿宋_GB2312" w:cs="仿宋_GB2312"/>
          <w:spacing w:val="-15"/>
          <w:sz w:val="32"/>
          <w:szCs w:val="32"/>
          <w:lang w:val="en-US" w:eastAsia="zh-CN"/>
        </w:rPr>
        <w:t>攻防演示</w:t>
      </w:r>
    </w:p>
    <w:tbl>
      <w:tblPr>
        <w:tblStyle w:val="8"/>
        <w:tblW w:w="8784" w:type="dxa"/>
        <w:tblInd w:w="1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4"/>
        <w:gridCol w:w="7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674" w:type="dxa"/>
            <w:vAlign w:val="top"/>
          </w:tcPr>
          <w:p>
            <w:pPr>
              <w:keepNext w:val="0"/>
              <w:keepLines w:val="0"/>
              <w:pageBreakBefore w:val="0"/>
              <w:widowControl w:val="0"/>
              <w:kinsoku/>
              <w:wordWrap/>
              <w:overflowPunct/>
              <w:topLinePunct w:val="0"/>
              <w:autoSpaceDE w:val="0"/>
              <w:autoSpaceDN w:val="0"/>
              <w:bidi w:val="0"/>
              <w:adjustRightInd/>
              <w:snapToGrid/>
              <w:spacing w:before="0" w:line="500" w:lineRule="exact"/>
              <w:jc w:val="center"/>
              <w:textAlignment w:val="auto"/>
              <w:rPr>
                <w:rFonts w:hint="eastAsia" w:ascii="黑体" w:hAnsi="黑体" w:eastAsia="黑体" w:cs="黑体"/>
                <w:sz w:val="30"/>
                <w:szCs w:val="30"/>
              </w:rPr>
            </w:pPr>
            <w:r>
              <w:rPr>
                <w:rFonts w:hint="eastAsia" w:ascii="黑体" w:hAnsi="黑体" w:eastAsia="黑体" w:cs="黑体"/>
                <w:sz w:val="30"/>
                <w:szCs w:val="30"/>
              </w:rPr>
              <w:t>分</w:t>
            </w: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值</w:t>
            </w:r>
          </w:p>
        </w:tc>
        <w:tc>
          <w:tcPr>
            <w:tcW w:w="7110" w:type="dxa"/>
            <w:vAlign w:val="top"/>
          </w:tcPr>
          <w:p>
            <w:pPr>
              <w:keepNext w:val="0"/>
              <w:keepLines w:val="0"/>
              <w:pageBreakBefore w:val="0"/>
              <w:widowControl w:val="0"/>
              <w:kinsoku/>
              <w:wordWrap/>
              <w:overflowPunct/>
              <w:topLinePunct w:val="0"/>
              <w:autoSpaceDE w:val="0"/>
              <w:autoSpaceDN w:val="0"/>
              <w:bidi w:val="0"/>
              <w:adjustRightInd/>
              <w:snapToGrid/>
              <w:spacing w:before="0" w:line="500" w:lineRule="exact"/>
              <w:jc w:val="center"/>
              <w:textAlignment w:val="auto"/>
              <w:rPr>
                <w:rFonts w:hint="eastAsia" w:ascii="黑体" w:hAnsi="黑体" w:eastAsia="黑体" w:cs="黑体"/>
                <w:sz w:val="30"/>
                <w:szCs w:val="30"/>
              </w:rPr>
            </w:pPr>
            <w:r>
              <w:rPr>
                <w:rFonts w:hint="eastAsia" w:ascii="黑体" w:hAnsi="黑体" w:eastAsia="黑体" w:cs="黑体"/>
                <w:sz w:val="30"/>
                <w:szCs w:val="30"/>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74"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99" w:right="91"/>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90-100分</w:t>
            </w:r>
          </w:p>
        </w:tc>
        <w:tc>
          <w:tcPr>
            <w:tcW w:w="7110" w:type="dxa"/>
          </w:tcPr>
          <w:p>
            <w:pPr>
              <w:keepNext w:val="0"/>
              <w:keepLines w:val="0"/>
              <w:pageBreakBefore w:val="0"/>
              <w:widowControl w:val="0"/>
              <w:kinsoku/>
              <w:wordWrap/>
              <w:overflowPunct/>
              <w:topLinePunct w:val="0"/>
              <w:autoSpaceDE w:val="0"/>
              <w:autoSpaceDN w:val="0"/>
              <w:bidi w:val="0"/>
              <w:adjustRightInd/>
              <w:snapToGrid/>
              <w:spacing w:before="0"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考生讲究礼仪规范，精神饱满，攻防含义讲解清晰准确；攻防技术动作演示正确，点到为止。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674"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99" w:right="91"/>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75-89分</w:t>
            </w:r>
          </w:p>
        </w:tc>
        <w:tc>
          <w:tcPr>
            <w:tcW w:w="7110" w:type="dxa"/>
          </w:tcPr>
          <w:p>
            <w:pPr>
              <w:keepNext w:val="0"/>
              <w:keepLines w:val="0"/>
              <w:pageBreakBefore w:val="0"/>
              <w:widowControl w:val="0"/>
              <w:kinsoku/>
              <w:wordWrap/>
              <w:overflowPunct/>
              <w:topLinePunct w:val="0"/>
              <w:autoSpaceDE w:val="0"/>
              <w:autoSpaceDN w:val="0"/>
              <w:bidi w:val="0"/>
              <w:adjustRightInd/>
              <w:snapToGrid/>
              <w:spacing w:before="0"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考生讲究礼仪规范，精神较好，攻防含义讲解比较清晰准确；攻防技术动作演示较正确，点到为止。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674"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99" w:right="91"/>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60-74分</w:t>
            </w:r>
          </w:p>
        </w:tc>
        <w:tc>
          <w:tcPr>
            <w:tcW w:w="7110" w:type="dxa"/>
          </w:tcPr>
          <w:p>
            <w:pPr>
              <w:keepNext w:val="0"/>
              <w:keepLines w:val="0"/>
              <w:pageBreakBefore w:val="0"/>
              <w:widowControl w:val="0"/>
              <w:kinsoku/>
              <w:wordWrap/>
              <w:overflowPunct/>
              <w:topLinePunct w:val="0"/>
              <w:autoSpaceDE w:val="0"/>
              <w:autoSpaceDN w:val="0"/>
              <w:bidi w:val="0"/>
              <w:adjustRightInd/>
              <w:snapToGrid/>
              <w:spacing w:before="0"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考生讲究礼仪规范，精神状态一般，攻防含义讲解基本准确；攻防技术动作演示基本正确，点到为止。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674"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99" w:right="91"/>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59分及</w:t>
            </w:r>
          </w:p>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99" w:right="91"/>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以下</w:t>
            </w:r>
          </w:p>
        </w:tc>
        <w:tc>
          <w:tcPr>
            <w:tcW w:w="7110" w:type="dxa"/>
          </w:tcPr>
          <w:p>
            <w:pPr>
              <w:keepNext w:val="0"/>
              <w:keepLines w:val="0"/>
              <w:pageBreakBefore w:val="0"/>
              <w:widowControl w:val="0"/>
              <w:kinsoku/>
              <w:wordWrap/>
              <w:overflowPunct/>
              <w:topLinePunct w:val="0"/>
              <w:autoSpaceDE w:val="0"/>
              <w:autoSpaceDN w:val="0"/>
              <w:bidi w:val="0"/>
              <w:adjustRightInd/>
              <w:snapToGrid/>
              <w:spacing w:before="0"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考生不讲究礼仪规范，精神状态差，攻防含义讲解错误；不能独立完成攻防技术动作的演示。</w:t>
            </w:r>
          </w:p>
        </w:tc>
      </w:tr>
    </w:tbl>
    <w:p>
      <w:pPr>
        <w:pStyle w:val="5"/>
        <w:keepNext w:val="0"/>
        <w:keepLines w:val="0"/>
        <w:pageBreakBefore w:val="0"/>
        <w:widowControl w:val="0"/>
        <w:kinsoku/>
        <w:wordWrap/>
        <w:overflowPunct/>
        <w:topLinePunct w:val="0"/>
        <w:autoSpaceDE w:val="0"/>
        <w:autoSpaceDN w:val="0"/>
        <w:bidi w:val="0"/>
        <w:adjustRightInd/>
        <w:snapToGrid/>
        <w:spacing w:before="157" w:beforeLines="50" w:line="460" w:lineRule="exact"/>
        <w:ind w:firstLine="562" w:firstLineChars="200"/>
        <w:jc w:val="both"/>
        <w:textAlignment w:val="auto"/>
        <w:rPr>
          <w:rFonts w:hint="eastAsia" w:ascii="仿宋_GB2312" w:hAnsi="仿宋_GB2312" w:eastAsia="仿宋_GB2312" w:cs="仿宋_GB2312"/>
          <w:color w:val="000000"/>
          <w:spacing w:val="0"/>
          <w:sz w:val="28"/>
          <w:szCs w:val="28"/>
          <w:lang w:val="en-US" w:eastAsia="zh-CN"/>
        </w:rPr>
      </w:pPr>
      <w:r>
        <w:rPr>
          <w:rFonts w:hint="eastAsia" w:ascii="仿宋_GB2312" w:hAnsi="仿宋_GB2312" w:eastAsia="仿宋_GB2312" w:cs="仿宋_GB2312"/>
          <w:b/>
          <w:bCs/>
          <w:spacing w:val="0"/>
          <w:sz w:val="28"/>
          <w:szCs w:val="28"/>
          <w:lang w:val="en-US" w:eastAsia="zh-CN"/>
        </w:rPr>
        <w:t>说明：</w:t>
      </w:r>
      <w:r>
        <w:rPr>
          <w:rFonts w:hint="eastAsia" w:ascii="仿宋_GB2312" w:hAnsi="仿宋_GB2312" w:eastAsia="仿宋_GB2312" w:cs="仿宋_GB2312"/>
          <w:spacing w:val="0"/>
          <w:sz w:val="28"/>
          <w:szCs w:val="28"/>
        </w:rPr>
        <w:t>简化二十四式太极拳</w:t>
      </w:r>
      <w:r>
        <w:rPr>
          <w:rFonts w:hint="eastAsia" w:ascii="仿宋_GB2312" w:hAnsi="仿宋_GB2312" w:eastAsia="仿宋_GB2312" w:cs="仿宋_GB2312"/>
          <w:color w:val="000000"/>
          <w:spacing w:val="0"/>
          <w:sz w:val="28"/>
          <w:szCs w:val="28"/>
          <w:lang w:val="en-US" w:eastAsia="zh-CN"/>
        </w:rPr>
        <w:t>成绩由套路演练和攻防演示两个部分组成，其中套路演练占80%，攻防演示占20%。</w:t>
      </w:r>
    </w:p>
    <w:p>
      <w:pPr>
        <w:pStyle w:val="4"/>
        <w:keepNext w:val="0"/>
        <w:keepLines w:val="0"/>
        <w:pageBreakBefore w:val="0"/>
        <w:widowControl w:val="0"/>
        <w:kinsoku/>
        <w:wordWrap/>
        <w:overflowPunct/>
        <w:topLinePunct w:val="0"/>
        <w:autoSpaceDE w:val="0"/>
        <w:autoSpaceDN w:val="0"/>
        <w:bidi w:val="0"/>
        <w:adjustRightInd/>
        <w:snapToGrid/>
        <w:spacing w:before="0" w:line="600" w:lineRule="exact"/>
        <w:ind w:left="0" w:leftChars="0" w:right="5458" w:firstLine="321" w:firstLineChars="100"/>
        <w:jc w:val="both"/>
        <w:textAlignment w:val="auto"/>
        <w:rPr>
          <w:rFonts w:hint="eastAsia" w:ascii="楷体" w:hAnsi="楷体" w:eastAsia="楷体_GB2312" w:cs="楷体"/>
          <w:spacing w:val="0"/>
          <w:sz w:val="32"/>
        </w:rPr>
      </w:pPr>
      <w:r>
        <w:rPr>
          <w:rFonts w:hint="eastAsia" w:ascii="楷体" w:hAnsi="楷体" w:eastAsia="楷体_GB2312" w:cs="楷体"/>
          <w:spacing w:val="0"/>
          <w:sz w:val="32"/>
        </w:rPr>
        <w:t>（三）武术：刀术</w:t>
      </w:r>
    </w:p>
    <w:p>
      <w:pPr>
        <w:pStyle w:val="13"/>
        <w:keepNext w:val="0"/>
        <w:keepLines w:val="0"/>
        <w:pageBreakBefore w:val="0"/>
        <w:widowControl w:val="0"/>
        <w:numPr>
          <w:ilvl w:val="0"/>
          <w:numId w:val="0"/>
        </w:numPr>
        <w:tabs>
          <w:tab w:val="left" w:pos="1415"/>
        </w:tabs>
        <w:kinsoku/>
        <w:wordWrap/>
        <w:overflowPunct/>
        <w:topLinePunct w:val="0"/>
        <w:autoSpaceDE w:val="0"/>
        <w:autoSpaceDN w:val="0"/>
        <w:bidi w:val="0"/>
        <w:adjustRightInd/>
        <w:snapToGrid/>
        <w:spacing w:before="0" w:after="0" w:line="600" w:lineRule="exact"/>
        <w:ind w:right="0" w:rightChars="0" w:firstLine="643"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b/>
          <w:bCs/>
          <w:spacing w:val="0"/>
          <w:sz w:val="32"/>
          <w:szCs w:val="32"/>
          <w:lang w:val="en-US" w:eastAsia="zh-CN"/>
        </w:rPr>
        <w:t>1.</w:t>
      </w:r>
      <w:r>
        <w:rPr>
          <w:rFonts w:hint="eastAsia" w:ascii="仿宋_GB2312" w:hAnsi="仿宋_GB2312" w:eastAsia="仿宋_GB2312" w:cs="仿宋_GB2312"/>
          <w:b/>
          <w:bCs/>
          <w:spacing w:val="0"/>
          <w:sz w:val="32"/>
          <w:szCs w:val="32"/>
        </w:rPr>
        <w:t>考试内容</w:t>
      </w:r>
    </w:p>
    <w:p>
      <w:pPr>
        <w:pStyle w:val="13"/>
        <w:keepNext w:val="0"/>
        <w:keepLines w:val="0"/>
        <w:pageBreakBefore w:val="0"/>
        <w:widowControl w:val="0"/>
        <w:numPr>
          <w:ilvl w:val="0"/>
          <w:numId w:val="0"/>
        </w:numPr>
        <w:tabs>
          <w:tab w:val="left" w:pos="1415"/>
        </w:tabs>
        <w:kinsoku/>
        <w:wordWrap/>
        <w:overflowPunct/>
        <w:topLinePunct w:val="0"/>
        <w:autoSpaceDE w:val="0"/>
        <w:autoSpaceDN w:val="0"/>
        <w:bidi w:val="0"/>
        <w:adjustRightInd/>
        <w:snapToGrid/>
        <w:spacing w:before="0" w:after="0" w:line="600" w:lineRule="exact"/>
        <w:ind w:right="0" w:rightChars="0"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val="en-US" w:eastAsia="zh-CN"/>
        </w:rPr>
        <w:t>（1）套路演练：</w:t>
      </w:r>
      <w:r>
        <w:rPr>
          <w:rFonts w:hint="eastAsia" w:ascii="仿宋_GB2312" w:hAnsi="仿宋_GB2312" w:eastAsia="仿宋_GB2312" w:cs="仿宋_GB2312"/>
          <w:spacing w:val="0"/>
          <w:sz w:val="32"/>
          <w:szCs w:val="32"/>
        </w:rPr>
        <w:t>起势</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虚步抱刀</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穿掌提膝接刀</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弓步下扎刀</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跳步歇步劈刀</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转身提膝劈刀</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 xml:space="preserve">插步扎刀 </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弓步劈刀</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缠头裹脑虚步藏刀</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插步蹬腿扎刀</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上弓步撩刀</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裹脑踢膝推掌</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弓步缠头</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跳起插步砍刀</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左右腕花高虚步劈刀</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转身弓步双推刀</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马步劈刀</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缠头箭踢</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撤步裹脑交刀</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收势。</w:t>
      </w:r>
    </w:p>
    <w:p>
      <w:pPr>
        <w:pStyle w:val="13"/>
        <w:keepNext w:val="0"/>
        <w:keepLines w:val="0"/>
        <w:pageBreakBefore w:val="0"/>
        <w:widowControl w:val="0"/>
        <w:numPr>
          <w:ilvl w:val="0"/>
          <w:numId w:val="0"/>
        </w:numPr>
        <w:tabs>
          <w:tab w:val="left" w:pos="1415"/>
        </w:tabs>
        <w:kinsoku/>
        <w:wordWrap/>
        <w:overflowPunct/>
        <w:topLinePunct w:val="0"/>
        <w:autoSpaceDE w:val="0"/>
        <w:autoSpaceDN w:val="0"/>
        <w:bidi w:val="0"/>
        <w:adjustRightInd/>
        <w:snapToGrid/>
        <w:spacing w:before="0" w:after="0" w:line="600" w:lineRule="exact"/>
        <w:ind w:right="0" w:rightChars="0"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val="en-US" w:eastAsia="zh-CN"/>
        </w:rPr>
        <w:t>（2）攻防演示：</w:t>
      </w:r>
      <w:r>
        <w:rPr>
          <w:rFonts w:hint="eastAsia" w:ascii="仿宋_GB2312" w:hAnsi="仿宋_GB2312" w:eastAsia="仿宋_GB2312" w:cs="仿宋_GB2312"/>
          <w:spacing w:val="0"/>
          <w:sz w:val="32"/>
          <w:szCs w:val="32"/>
        </w:rPr>
        <w:t>①跳步歇步劈刀；②插步蹬腿扎刀；③跳起插步砍刀；④左右腕花高虚步劈刀。</w:t>
      </w:r>
    </w:p>
    <w:p>
      <w:pPr>
        <w:pStyle w:val="13"/>
        <w:keepNext w:val="0"/>
        <w:keepLines w:val="0"/>
        <w:pageBreakBefore w:val="0"/>
        <w:widowControl w:val="0"/>
        <w:numPr>
          <w:ilvl w:val="0"/>
          <w:numId w:val="0"/>
        </w:numPr>
        <w:tabs>
          <w:tab w:val="left" w:pos="1415"/>
        </w:tabs>
        <w:kinsoku/>
        <w:wordWrap/>
        <w:overflowPunct/>
        <w:topLinePunct w:val="0"/>
        <w:autoSpaceDE w:val="0"/>
        <w:autoSpaceDN w:val="0"/>
        <w:bidi w:val="0"/>
        <w:adjustRightInd/>
        <w:snapToGrid/>
        <w:spacing w:before="0" w:after="0" w:line="600" w:lineRule="exact"/>
        <w:ind w:right="0" w:rightChars="0" w:firstLine="643"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b/>
          <w:bCs/>
          <w:spacing w:val="0"/>
          <w:sz w:val="32"/>
          <w:szCs w:val="32"/>
          <w:lang w:val="en-US" w:eastAsia="zh-CN"/>
        </w:rPr>
        <w:t>2.</w:t>
      </w:r>
      <w:r>
        <w:rPr>
          <w:rFonts w:hint="eastAsia" w:ascii="仿宋_GB2312" w:hAnsi="仿宋_GB2312" w:eastAsia="仿宋_GB2312" w:cs="仿宋_GB2312"/>
          <w:b/>
          <w:bCs/>
          <w:spacing w:val="0"/>
          <w:sz w:val="32"/>
          <w:szCs w:val="32"/>
        </w:rPr>
        <w:t>场地器材</w:t>
      </w:r>
      <w:r>
        <w:rPr>
          <w:rFonts w:hint="eastAsia" w:ascii="仿宋_GB2312" w:hAnsi="仿宋_GB2312" w:eastAsia="仿宋_GB2312" w:cs="仿宋_GB2312"/>
          <w:spacing w:val="0"/>
          <w:sz w:val="32"/>
          <w:szCs w:val="32"/>
        </w:rPr>
        <w:t>：武术考试场地为长14米，宽8米，场地四周内沿应标明5 厘米宽的白色边线，场地的长和宽均由边线的外沿开始计算。哨子1个，计时秒表1块。评分牌3-5块，白板笔3-5支，白板檫3-5个。</w:t>
      </w:r>
    </w:p>
    <w:p>
      <w:r>
        <w:rPr>
          <w:sz w:val="37"/>
        </w:rPr>
        <mc:AlternateContent>
          <mc:Choice Requires="wpg">
            <w:drawing>
              <wp:anchor distT="0" distB="0" distL="114300" distR="114300" simplePos="0" relativeHeight="251666432" behindDoc="0" locked="0" layoutInCell="1" allowOverlap="1">
                <wp:simplePos x="0" y="0"/>
                <wp:positionH relativeFrom="column">
                  <wp:posOffset>958850</wp:posOffset>
                </wp:positionH>
                <wp:positionV relativeFrom="paragraph">
                  <wp:posOffset>134620</wp:posOffset>
                </wp:positionV>
                <wp:extent cx="2478405" cy="2630805"/>
                <wp:effectExtent l="0" t="4445" r="17145" b="12700"/>
                <wp:wrapNone/>
                <wp:docPr id="92" name="组合 92"/>
                <wp:cNvGraphicFramePr/>
                <a:graphic xmlns:a="http://schemas.openxmlformats.org/drawingml/2006/main">
                  <a:graphicData uri="http://schemas.microsoft.com/office/word/2010/wordprocessingGroup">
                    <wpg:wgp>
                      <wpg:cNvGrpSpPr/>
                      <wpg:grpSpPr>
                        <a:xfrm>
                          <a:off x="0" y="0"/>
                          <a:ext cx="2478405" cy="2630805"/>
                          <a:chOff x="6173" y="539733"/>
                          <a:chExt cx="3903" cy="4143"/>
                        </a:xfrm>
                      </wpg:grpSpPr>
                      <wpg:grpSp>
                        <wpg:cNvPr id="93" name="组合 69"/>
                        <wpg:cNvGrpSpPr/>
                        <wpg:grpSpPr>
                          <a:xfrm>
                            <a:off x="6173" y="539733"/>
                            <a:ext cx="3903" cy="3102"/>
                            <a:chOff x="6173" y="539755"/>
                            <a:chExt cx="3903" cy="3111"/>
                          </a:xfrm>
                        </wpg:grpSpPr>
                        <wpg:grpSp>
                          <wpg:cNvPr id="94" name="组合 66"/>
                          <wpg:cNvGrpSpPr/>
                          <wpg:grpSpPr>
                            <a:xfrm>
                              <a:off x="6173" y="539775"/>
                              <a:ext cx="3903" cy="3091"/>
                              <a:chOff x="6173" y="539775"/>
                              <a:chExt cx="3903" cy="3091"/>
                            </a:xfrm>
                          </wpg:grpSpPr>
                          <wpg:grpSp>
                            <wpg:cNvPr id="99" name="组合 36"/>
                            <wpg:cNvGrpSpPr/>
                            <wpg:grpSpPr>
                              <a:xfrm>
                                <a:off x="6173" y="540306"/>
                                <a:ext cx="3903" cy="2560"/>
                                <a:chOff x="7517" y="540306"/>
                                <a:chExt cx="3903" cy="2560"/>
                              </a:xfrm>
                            </wpg:grpSpPr>
                            <wpg:grpSp>
                              <wpg:cNvPr id="100" name="组合 30"/>
                              <wpg:cNvGrpSpPr/>
                              <wpg:grpSpPr>
                                <a:xfrm>
                                  <a:off x="7770" y="540306"/>
                                  <a:ext cx="3650" cy="206"/>
                                  <a:chOff x="7770" y="540306"/>
                                  <a:chExt cx="3650" cy="206"/>
                                </a:xfrm>
                              </wpg:grpSpPr>
                              <wpg:grpSp>
                                <wpg:cNvPr id="101" name="组合 65"/>
                                <wpg:cNvGrpSpPr/>
                                <wpg:grpSpPr>
                                  <a:xfrm>
                                    <a:off x="7770" y="540342"/>
                                    <a:ext cx="1095" cy="171"/>
                                    <a:chOff x="4100" y="391"/>
                                    <a:chExt cx="1095" cy="171"/>
                                  </a:xfrm>
                                </wpg:grpSpPr>
                                <wps:wsp>
                                  <wps:cNvPr id="102" name="矩形 61"/>
                                  <wps:cNvSpPr/>
                                  <wps:spPr>
                                    <a:xfrm>
                                      <a:off x="4108" y="398"/>
                                      <a:ext cx="1080" cy="156"/>
                                    </a:xfrm>
                                    <a:prstGeom prst="rect">
                                      <a:avLst/>
                                    </a:prstGeom>
                                    <a:solidFill>
                                      <a:srgbClr val="C0C0C0">
                                        <a:alpha val="50200"/>
                                      </a:srgbClr>
                                    </a:solidFill>
                                    <a:ln>
                                      <a:noFill/>
                                    </a:ln>
                                  </wps:spPr>
                                  <wps:bodyPr upright="1"/>
                                </wps:wsp>
                                <wps:wsp>
                                  <wps:cNvPr id="103" name="任意多边形 62"/>
                                  <wps:cNvSpPr/>
                                  <wps:spPr>
                                    <a:xfrm>
                                      <a:off x="4100" y="391"/>
                                      <a:ext cx="1095" cy="171"/>
                                    </a:xfrm>
                                    <a:custGeom>
                                      <a:avLst/>
                                      <a:gdLst/>
                                      <a:ahLst/>
                                      <a:cxnLst/>
                                      <a:pathLst>
                                        <a:path w="1095" h="171">
                                          <a:moveTo>
                                            <a:pt x="1095" y="171"/>
                                          </a:moveTo>
                                          <a:lnTo>
                                            <a:pt x="0" y="171"/>
                                          </a:lnTo>
                                          <a:lnTo>
                                            <a:pt x="0" y="0"/>
                                          </a:lnTo>
                                          <a:lnTo>
                                            <a:pt x="1095" y="0"/>
                                          </a:lnTo>
                                          <a:lnTo>
                                            <a:pt x="1095" y="8"/>
                                          </a:lnTo>
                                          <a:lnTo>
                                            <a:pt x="15" y="8"/>
                                          </a:lnTo>
                                          <a:lnTo>
                                            <a:pt x="8" y="15"/>
                                          </a:lnTo>
                                          <a:lnTo>
                                            <a:pt x="15" y="15"/>
                                          </a:lnTo>
                                          <a:lnTo>
                                            <a:pt x="15" y="156"/>
                                          </a:lnTo>
                                          <a:lnTo>
                                            <a:pt x="8" y="156"/>
                                          </a:lnTo>
                                          <a:lnTo>
                                            <a:pt x="15" y="164"/>
                                          </a:lnTo>
                                          <a:lnTo>
                                            <a:pt x="1095" y="164"/>
                                          </a:lnTo>
                                          <a:lnTo>
                                            <a:pt x="1095" y="171"/>
                                          </a:lnTo>
                                          <a:close/>
                                          <a:moveTo>
                                            <a:pt x="15" y="15"/>
                                          </a:moveTo>
                                          <a:lnTo>
                                            <a:pt x="8" y="15"/>
                                          </a:lnTo>
                                          <a:lnTo>
                                            <a:pt x="15" y="8"/>
                                          </a:lnTo>
                                          <a:lnTo>
                                            <a:pt x="15" y="15"/>
                                          </a:lnTo>
                                          <a:close/>
                                          <a:moveTo>
                                            <a:pt x="1080" y="15"/>
                                          </a:moveTo>
                                          <a:lnTo>
                                            <a:pt x="15" y="15"/>
                                          </a:lnTo>
                                          <a:lnTo>
                                            <a:pt x="15" y="8"/>
                                          </a:lnTo>
                                          <a:lnTo>
                                            <a:pt x="1080" y="8"/>
                                          </a:lnTo>
                                          <a:lnTo>
                                            <a:pt x="1080" y="15"/>
                                          </a:lnTo>
                                          <a:close/>
                                          <a:moveTo>
                                            <a:pt x="1080" y="164"/>
                                          </a:moveTo>
                                          <a:lnTo>
                                            <a:pt x="1080" y="8"/>
                                          </a:lnTo>
                                          <a:lnTo>
                                            <a:pt x="1088" y="15"/>
                                          </a:lnTo>
                                          <a:lnTo>
                                            <a:pt x="1095" y="15"/>
                                          </a:lnTo>
                                          <a:lnTo>
                                            <a:pt x="1095" y="156"/>
                                          </a:lnTo>
                                          <a:lnTo>
                                            <a:pt x="1088" y="156"/>
                                          </a:lnTo>
                                          <a:lnTo>
                                            <a:pt x="1080" y="164"/>
                                          </a:lnTo>
                                          <a:close/>
                                          <a:moveTo>
                                            <a:pt x="1095" y="15"/>
                                          </a:moveTo>
                                          <a:lnTo>
                                            <a:pt x="1088" y="15"/>
                                          </a:lnTo>
                                          <a:lnTo>
                                            <a:pt x="1080" y="8"/>
                                          </a:lnTo>
                                          <a:lnTo>
                                            <a:pt x="1095" y="8"/>
                                          </a:lnTo>
                                          <a:lnTo>
                                            <a:pt x="1095" y="15"/>
                                          </a:lnTo>
                                          <a:close/>
                                          <a:moveTo>
                                            <a:pt x="15" y="164"/>
                                          </a:moveTo>
                                          <a:lnTo>
                                            <a:pt x="8" y="156"/>
                                          </a:lnTo>
                                          <a:lnTo>
                                            <a:pt x="15" y="156"/>
                                          </a:lnTo>
                                          <a:lnTo>
                                            <a:pt x="15" y="164"/>
                                          </a:lnTo>
                                          <a:close/>
                                          <a:moveTo>
                                            <a:pt x="1080" y="164"/>
                                          </a:moveTo>
                                          <a:lnTo>
                                            <a:pt x="15" y="164"/>
                                          </a:lnTo>
                                          <a:lnTo>
                                            <a:pt x="15" y="156"/>
                                          </a:lnTo>
                                          <a:lnTo>
                                            <a:pt x="1080" y="156"/>
                                          </a:lnTo>
                                          <a:lnTo>
                                            <a:pt x="1080" y="164"/>
                                          </a:lnTo>
                                          <a:close/>
                                          <a:moveTo>
                                            <a:pt x="1095" y="164"/>
                                          </a:moveTo>
                                          <a:lnTo>
                                            <a:pt x="1080" y="164"/>
                                          </a:lnTo>
                                          <a:lnTo>
                                            <a:pt x="1088" y="156"/>
                                          </a:lnTo>
                                          <a:lnTo>
                                            <a:pt x="1095" y="156"/>
                                          </a:lnTo>
                                          <a:lnTo>
                                            <a:pt x="1095" y="164"/>
                                          </a:lnTo>
                                          <a:close/>
                                        </a:path>
                                      </a:pathLst>
                                    </a:custGeom>
                                    <a:solidFill>
                                      <a:srgbClr val="000000"/>
                                    </a:solidFill>
                                    <a:ln>
                                      <a:noFill/>
                                    </a:ln>
                                  </wps:spPr>
                                  <wps:bodyPr upright="1"/>
                                </wps:wsp>
                              </wpg:grpSp>
                              <wpg:grpSp>
                                <wpg:cNvPr id="104" name="组合 70"/>
                                <wpg:cNvGrpSpPr/>
                                <wpg:grpSpPr>
                                  <a:xfrm>
                                    <a:off x="10326" y="540306"/>
                                    <a:ext cx="1095" cy="171"/>
                                    <a:chOff x="6657" y="355"/>
                                    <a:chExt cx="1095" cy="171"/>
                                  </a:xfrm>
                                </wpg:grpSpPr>
                                <wps:wsp>
                                  <wps:cNvPr id="105" name="矩形 67"/>
                                  <wps:cNvSpPr/>
                                  <wps:spPr>
                                    <a:xfrm>
                                      <a:off x="6664" y="362"/>
                                      <a:ext cx="1080" cy="156"/>
                                    </a:xfrm>
                                    <a:prstGeom prst="rect">
                                      <a:avLst/>
                                    </a:prstGeom>
                                    <a:solidFill>
                                      <a:srgbClr val="C0C0C0">
                                        <a:alpha val="50200"/>
                                      </a:srgbClr>
                                    </a:solidFill>
                                    <a:ln>
                                      <a:noFill/>
                                    </a:ln>
                                  </wps:spPr>
                                  <wps:bodyPr upright="1"/>
                                </wps:wsp>
                                <wps:wsp>
                                  <wps:cNvPr id="106" name="任意多边形 68"/>
                                  <wps:cNvSpPr/>
                                  <wps:spPr>
                                    <a:xfrm>
                                      <a:off x="6656" y="355"/>
                                      <a:ext cx="1095" cy="171"/>
                                    </a:xfrm>
                                    <a:custGeom>
                                      <a:avLst/>
                                      <a:gdLst/>
                                      <a:ahLst/>
                                      <a:cxnLst/>
                                      <a:pathLst>
                                        <a:path w="1095" h="171">
                                          <a:moveTo>
                                            <a:pt x="1095" y="171"/>
                                          </a:moveTo>
                                          <a:lnTo>
                                            <a:pt x="0" y="171"/>
                                          </a:lnTo>
                                          <a:lnTo>
                                            <a:pt x="0" y="0"/>
                                          </a:lnTo>
                                          <a:lnTo>
                                            <a:pt x="1095" y="0"/>
                                          </a:lnTo>
                                          <a:lnTo>
                                            <a:pt x="1095" y="8"/>
                                          </a:lnTo>
                                          <a:lnTo>
                                            <a:pt x="15" y="8"/>
                                          </a:lnTo>
                                          <a:lnTo>
                                            <a:pt x="7" y="15"/>
                                          </a:lnTo>
                                          <a:lnTo>
                                            <a:pt x="15" y="15"/>
                                          </a:lnTo>
                                          <a:lnTo>
                                            <a:pt x="15" y="156"/>
                                          </a:lnTo>
                                          <a:lnTo>
                                            <a:pt x="7" y="156"/>
                                          </a:lnTo>
                                          <a:lnTo>
                                            <a:pt x="15" y="164"/>
                                          </a:lnTo>
                                          <a:lnTo>
                                            <a:pt x="1095" y="164"/>
                                          </a:lnTo>
                                          <a:lnTo>
                                            <a:pt x="1095" y="171"/>
                                          </a:lnTo>
                                          <a:close/>
                                          <a:moveTo>
                                            <a:pt x="15" y="15"/>
                                          </a:moveTo>
                                          <a:lnTo>
                                            <a:pt x="7" y="15"/>
                                          </a:lnTo>
                                          <a:lnTo>
                                            <a:pt x="15" y="8"/>
                                          </a:lnTo>
                                          <a:lnTo>
                                            <a:pt x="15" y="15"/>
                                          </a:lnTo>
                                          <a:close/>
                                          <a:moveTo>
                                            <a:pt x="1080" y="15"/>
                                          </a:moveTo>
                                          <a:lnTo>
                                            <a:pt x="15" y="15"/>
                                          </a:lnTo>
                                          <a:lnTo>
                                            <a:pt x="15" y="8"/>
                                          </a:lnTo>
                                          <a:lnTo>
                                            <a:pt x="1080" y="8"/>
                                          </a:lnTo>
                                          <a:lnTo>
                                            <a:pt x="1080" y="15"/>
                                          </a:lnTo>
                                          <a:close/>
                                          <a:moveTo>
                                            <a:pt x="1080" y="164"/>
                                          </a:moveTo>
                                          <a:lnTo>
                                            <a:pt x="1080" y="8"/>
                                          </a:lnTo>
                                          <a:lnTo>
                                            <a:pt x="1087" y="15"/>
                                          </a:lnTo>
                                          <a:lnTo>
                                            <a:pt x="1095" y="15"/>
                                          </a:lnTo>
                                          <a:lnTo>
                                            <a:pt x="1095" y="156"/>
                                          </a:lnTo>
                                          <a:lnTo>
                                            <a:pt x="1087" y="156"/>
                                          </a:lnTo>
                                          <a:lnTo>
                                            <a:pt x="1080" y="164"/>
                                          </a:lnTo>
                                          <a:close/>
                                          <a:moveTo>
                                            <a:pt x="1095" y="15"/>
                                          </a:moveTo>
                                          <a:lnTo>
                                            <a:pt x="1087" y="15"/>
                                          </a:lnTo>
                                          <a:lnTo>
                                            <a:pt x="1080" y="8"/>
                                          </a:lnTo>
                                          <a:lnTo>
                                            <a:pt x="1095" y="8"/>
                                          </a:lnTo>
                                          <a:lnTo>
                                            <a:pt x="1095" y="15"/>
                                          </a:lnTo>
                                          <a:close/>
                                          <a:moveTo>
                                            <a:pt x="15" y="164"/>
                                          </a:moveTo>
                                          <a:lnTo>
                                            <a:pt x="7" y="156"/>
                                          </a:lnTo>
                                          <a:lnTo>
                                            <a:pt x="15" y="156"/>
                                          </a:lnTo>
                                          <a:lnTo>
                                            <a:pt x="15" y="164"/>
                                          </a:lnTo>
                                          <a:close/>
                                          <a:moveTo>
                                            <a:pt x="1080" y="164"/>
                                          </a:moveTo>
                                          <a:lnTo>
                                            <a:pt x="15" y="164"/>
                                          </a:lnTo>
                                          <a:lnTo>
                                            <a:pt x="15" y="156"/>
                                          </a:lnTo>
                                          <a:lnTo>
                                            <a:pt x="1080" y="156"/>
                                          </a:lnTo>
                                          <a:lnTo>
                                            <a:pt x="1080" y="164"/>
                                          </a:lnTo>
                                          <a:close/>
                                          <a:moveTo>
                                            <a:pt x="1095" y="164"/>
                                          </a:moveTo>
                                          <a:lnTo>
                                            <a:pt x="1080" y="164"/>
                                          </a:lnTo>
                                          <a:lnTo>
                                            <a:pt x="1087" y="156"/>
                                          </a:lnTo>
                                          <a:lnTo>
                                            <a:pt x="1095" y="156"/>
                                          </a:lnTo>
                                          <a:lnTo>
                                            <a:pt x="1095" y="164"/>
                                          </a:lnTo>
                                          <a:close/>
                                        </a:path>
                                      </a:pathLst>
                                    </a:custGeom>
                                    <a:solidFill>
                                      <a:srgbClr val="000000"/>
                                    </a:solidFill>
                                    <a:ln>
                                      <a:noFill/>
                                    </a:ln>
                                  </wps:spPr>
                                  <wps:bodyPr upright="1"/>
                                </wps:wsp>
                              </wpg:grpSp>
                            </wpg:grpSp>
                            <wpg:grpSp>
                              <wpg:cNvPr id="107" name="组合 74"/>
                              <wpg:cNvGrpSpPr/>
                              <wpg:grpSpPr>
                                <a:xfrm>
                                  <a:off x="7517" y="540642"/>
                                  <a:ext cx="3903" cy="2224"/>
                                  <a:chOff x="3848" y="691"/>
                                  <a:chExt cx="3903" cy="2224"/>
                                </a:xfrm>
                              </wpg:grpSpPr>
                              <wps:wsp>
                                <wps:cNvPr id="108" name="矩形 58"/>
                                <wps:cNvSpPr/>
                                <wps:spPr>
                                  <a:xfrm>
                                    <a:off x="3856" y="750"/>
                                    <a:ext cx="3888" cy="2165"/>
                                  </a:xfrm>
                                  <a:prstGeom prst="rect">
                                    <a:avLst/>
                                  </a:prstGeom>
                                  <a:solidFill>
                                    <a:srgbClr val="C0C0C0">
                                      <a:alpha val="50200"/>
                                    </a:srgbClr>
                                  </a:solidFill>
                                  <a:ln>
                                    <a:noFill/>
                                  </a:ln>
                                </wps:spPr>
                                <wps:bodyPr upright="1"/>
                              </wps:wsp>
                              <wps:wsp>
                                <wps:cNvPr id="109" name="任意多边形 59"/>
                                <wps:cNvSpPr/>
                                <wps:spPr>
                                  <a:xfrm>
                                    <a:off x="3848" y="691"/>
                                    <a:ext cx="3903" cy="2179"/>
                                  </a:xfrm>
                                  <a:custGeom>
                                    <a:avLst/>
                                    <a:gdLst/>
                                    <a:ahLst/>
                                    <a:cxnLst/>
                                    <a:pathLst>
                                      <a:path w="3903" h="2179">
                                        <a:moveTo>
                                          <a:pt x="3903" y="2179"/>
                                        </a:moveTo>
                                        <a:lnTo>
                                          <a:pt x="0" y="2179"/>
                                        </a:lnTo>
                                        <a:lnTo>
                                          <a:pt x="0" y="0"/>
                                        </a:lnTo>
                                        <a:lnTo>
                                          <a:pt x="3903" y="0"/>
                                        </a:lnTo>
                                        <a:lnTo>
                                          <a:pt x="3903" y="8"/>
                                        </a:lnTo>
                                        <a:lnTo>
                                          <a:pt x="15" y="8"/>
                                        </a:lnTo>
                                        <a:lnTo>
                                          <a:pt x="7" y="15"/>
                                        </a:lnTo>
                                        <a:lnTo>
                                          <a:pt x="15" y="15"/>
                                        </a:lnTo>
                                        <a:lnTo>
                                          <a:pt x="15" y="2164"/>
                                        </a:lnTo>
                                        <a:lnTo>
                                          <a:pt x="7" y="2164"/>
                                        </a:lnTo>
                                        <a:lnTo>
                                          <a:pt x="15" y="2172"/>
                                        </a:lnTo>
                                        <a:lnTo>
                                          <a:pt x="3903" y="2172"/>
                                        </a:lnTo>
                                        <a:lnTo>
                                          <a:pt x="3903" y="2179"/>
                                        </a:lnTo>
                                        <a:close/>
                                        <a:moveTo>
                                          <a:pt x="15" y="15"/>
                                        </a:moveTo>
                                        <a:lnTo>
                                          <a:pt x="7" y="15"/>
                                        </a:lnTo>
                                        <a:lnTo>
                                          <a:pt x="15" y="8"/>
                                        </a:lnTo>
                                        <a:lnTo>
                                          <a:pt x="15" y="15"/>
                                        </a:lnTo>
                                        <a:close/>
                                        <a:moveTo>
                                          <a:pt x="3888" y="15"/>
                                        </a:moveTo>
                                        <a:lnTo>
                                          <a:pt x="15" y="15"/>
                                        </a:lnTo>
                                        <a:lnTo>
                                          <a:pt x="15" y="8"/>
                                        </a:lnTo>
                                        <a:lnTo>
                                          <a:pt x="3888" y="8"/>
                                        </a:lnTo>
                                        <a:lnTo>
                                          <a:pt x="3888" y="15"/>
                                        </a:lnTo>
                                        <a:close/>
                                        <a:moveTo>
                                          <a:pt x="3888" y="2172"/>
                                        </a:moveTo>
                                        <a:lnTo>
                                          <a:pt x="3888" y="8"/>
                                        </a:lnTo>
                                        <a:lnTo>
                                          <a:pt x="3895" y="15"/>
                                        </a:lnTo>
                                        <a:lnTo>
                                          <a:pt x="3903" y="15"/>
                                        </a:lnTo>
                                        <a:lnTo>
                                          <a:pt x="3903" y="2164"/>
                                        </a:lnTo>
                                        <a:lnTo>
                                          <a:pt x="3895" y="2164"/>
                                        </a:lnTo>
                                        <a:lnTo>
                                          <a:pt x="3888" y="2172"/>
                                        </a:lnTo>
                                        <a:close/>
                                        <a:moveTo>
                                          <a:pt x="3903" y="15"/>
                                        </a:moveTo>
                                        <a:lnTo>
                                          <a:pt x="3895" y="15"/>
                                        </a:lnTo>
                                        <a:lnTo>
                                          <a:pt x="3888" y="8"/>
                                        </a:lnTo>
                                        <a:lnTo>
                                          <a:pt x="3903" y="8"/>
                                        </a:lnTo>
                                        <a:lnTo>
                                          <a:pt x="3903" y="15"/>
                                        </a:lnTo>
                                        <a:close/>
                                        <a:moveTo>
                                          <a:pt x="15" y="2172"/>
                                        </a:moveTo>
                                        <a:lnTo>
                                          <a:pt x="7" y="2164"/>
                                        </a:lnTo>
                                        <a:lnTo>
                                          <a:pt x="15" y="2164"/>
                                        </a:lnTo>
                                        <a:lnTo>
                                          <a:pt x="15" y="2172"/>
                                        </a:lnTo>
                                        <a:close/>
                                        <a:moveTo>
                                          <a:pt x="3888" y="2172"/>
                                        </a:moveTo>
                                        <a:lnTo>
                                          <a:pt x="15" y="2172"/>
                                        </a:lnTo>
                                        <a:lnTo>
                                          <a:pt x="15" y="2164"/>
                                        </a:lnTo>
                                        <a:lnTo>
                                          <a:pt x="3888" y="2164"/>
                                        </a:lnTo>
                                        <a:lnTo>
                                          <a:pt x="3888" y="2172"/>
                                        </a:lnTo>
                                        <a:close/>
                                        <a:moveTo>
                                          <a:pt x="3903" y="2172"/>
                                        </a:moveTo>
                                        <a:lnTo>
                                          <a:pt x="3888" y="2172"/>
                                        </a:lnTo>
                                        <a:lnTo>
                                          <a:pt x="3895" y="2164"/>
                                        </a:lnTo>
                                        <a:lnTo>
                                          <a:pt x="3903" y="2164"/>
                                        </a:lnTo>
                                        <a:lnTo>
                                          <a:pt x="3903" y="2172"/>
                                        </a:lnTo>
                                        <a:close/>
                                      </a:path>
                                    </a:pathLst>
                                  </a:custGeom>
                                  <a:solidFill>
                                    <a:srgbClr val="000000"/>
                                  </a:solidFill>
                                  <a:ln>
                                    <a:noFill/>
                                  </a:ln>
                                </wps:spPr>
                                <wps:bodyPr upright="1"/>
                              </wps:wsp>
                            </wpg:grpSp>
                          </wpg:grpSp>
                          <wps:wsp>
                            <wps:cNvPr id="110" name="文本框 54"/>
                            <wps:cNvSpPr txBox="1"/>
                            <wps:spPr>
                              <a:xfrm>
                                <a:off x="6518" y="539775"/>
                                <a:ext cx="972" cy="443"/>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b/>
                                      <w:bCs/>
                                      <w:sz w:val="22"/>
                                      <w:szCs w:val="22"/>
                                      <w:lang w:val="en-US" w:eastAsia="zh-CN"/>
                                    </w:rPr>
                                  </w:pPr>
                                  <w:r>
                                    <w:rPr>
                                      <w:b/>
                                      <w:bCs/>
                                      <w:sz w:val="22"/>
                                      <w:szCs w:val="22"/>
                                    </w:rPr>
                                    <w:t>候考区</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111" name="文本框 57"/>
                          <wps:cNvSpPr txBox="1"/>
                          <wps:spPr>
                            <a:xfrm>
                              <a:off x="8901" y="539755"/>
                              <a:ext cx="1126" cy="447"/>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tabs>
                                    <w:tab w:val="left" w:pos="2608"/>
                                  </w:tabs>
                                  <w:spacing w:before="1"/>
                                  <w:ind w:left="0" w:right="149" w:firstLine="0"/>
                                  <w:jc w:val="center"/>
                                  <w:rPr>
                                    <w:b/>
                                    <w:bCs/>
                                    <w:sz w:val="22"/>
                                    <w:szCs w:val="22"/>
                                  </w:rPr>
                                </w:pPr>
                                <w:r>
                                  <w:rPr>
                                    <w:b/>
                                    <w:bCs/>
                                    <w:sz w:val="22"/>
                                    <w:szCs w:val="22"/>
                                  </w:rPr>
                                  <w:t>领分区</w:t>
                                </w:r>
                              </w:p>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cNvPr id="112" name="组合 97"/>
                        <wpg:cNvGrpSpPr/>
                        <wpg:grpSpPr>
                          <a:xfrm>
                            <a:off x="7191" y="543099"/>
                            <a:ext cx="1874" cy="777"/>
                            <a:chOff x="7129" y="543379"/>
                            <a:chExt cx="1874" cy="777"/>
                          </a:xfrm>
                        </wpg:grpSpPr>
                        <wps:wsp>
                          <wps:cNvPr id="113" name="文本框 63"/>
                          <wps:cNvSpPr txBox="1"/>
                          <wps:spPr>
                            <a:xfrm>
                              <a:off x="7586" y="543709"/>
                              <a:ext cx="1081" cy="447"/>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b/>
                                    <w:bCs/>
                                    <w:lang w:val="en-US" w:eastAsia="zh-CN"/>
                                  </w:rPr>
                                </w:pPr>
                                <w:r>
                                  <w:rPr>
                                    <w:rFonts w:hint="eastAsia"/>
                                    <w:b/>
                                    <w:bCs/>
                                    <w:lang w:val="en-US" w:eastAsia="zh-CN"/>
                                  </w:rPr>
                                  <w:t>裁判席</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114" name="组合 82"/>
                          <wpg:cNvGrpSpPr/>
                          <wpg:grpSpPr>
                            <a:xfrm>
                              <a:off x="7129" y="543379"/>
                              <a:ext cx="1874" cy="123"/>
                              <a:chOff x="4885" y="145"/>
                              <a:chExt cx="1874" cy="123"/>
                            </a:xfrm>
                          </wpg:grpSpPr>
                          <wps:wsp>
                            <wps:cNvPr id="115" name="直接连接符 79"/>
                            <wps:cNvCnPr/>
                            <wps:spPr>
                              <a:xfrm>
                                <a:off x="4894" y="206"/>
                                <a:ext cx="1857" cy="0"/>
                              </a:xfrm>
                              <a:prstGeom prst="line">
                                <a:avLst/>
                              </a:prstGeom>
                              <a:ln w="68580" cap="flat" cmpd="sng">
                                <a:solidFill>
                                  <a:srgbClr val="C0C0C0"/>
                                </a:solidFill>
                                <a:prstDash val="solid"/>
                                <a:headEnd type="none" w="med" len="med"/>
                                <a:tailEnd type="none" w="med" len="med"/>
                              </a:ln>
                            </wps:spPr>
                            <wps:bodyPr upright="1"/>
                          </wps:wsp>
                          <wps:wsp>
                            <wps:cNvPr id="116" name="任意多边形 80"/>
                            <wps:cNvSpPr/>
                            <wps:spPr>
                              <a:xfrm>
                                <a:off x="4885" y="144"/>
                                <a:ext cx="1874" cy="123"/>
                              </a:xfrm>
                              <a:custGeom>
                                <a:avLst/>
                                <a:gdLst/>
                                <a:ahLst/>
                                <a:cxnLst/>
                                <a:pathLst>
                                  <a:path w="1874" h="123">
                                    <a:moveTo>
                                      <a:pt x="1874" y="123"/>
                                    </a:moveTo>
                                    <a:lnTo>
                                      <a:pt x="0" y="123"/>
                                    </a:lnTo>
                                    <a:lnTo>
                                      <a:pt x="0" y="0"/>
                                    </a:lnTo>
                                    <a:lnTo>
                                      <a:pt x="1874" y="0"/>
                                    </a:lnTo>
                                    <a:lnTo>
                                      <a:pt x="1874" y="7"/>
                                    </a:lnTo>
                                    <a:lnTo>
                                      <a:pt x="15" y="7"/>
                                    </a:lnTo>
                                    <a:lnTo>
                                      <a:pt x="8" y="15"/>
                                    </a:lnTo>
                                    <a:lnTo>
                                      <a:pt x="15" y="15"/>
                                    </a:lnTo>
                                    <a:lnTo>
                                      <a:pt x="15" y="108"/>
                                    </a:lnTo>
                                    <a:lnTo>
                                      <a:pt x="8" y="108"/>
                                    </a:lnTo>
                                    <a:lnTo>
                                      <a:pt x="15" y="115"/>
                                    </a:lnTo>
                                    <a:lnTo>
                                      <a:pt x="1874" y="115"/>
                                    </a:lnTo>
                                    <a:lnTo>
                                      <a:pt x="1874" y="123"/>
                                    </a:lnTo>
                                    <a:close/>
                                    <a:moveTo>
                                      <a:pt x="15" y="15"/>
                                    </a:moveTo>
                                    <a:lnTo>
                                      <a:pt x="8" y="15"/>
                                    </a:lnTo>
                                    <a:lnTo>
                                      <a:pt x="15" y="7"/>
                                    </a:lnTo>
                                    <a:lnTo>
                                      <a:pt x="15" y="15"/>
                                    </a:lnTo>
                                    <a:close/>
                                    <a:moveTo>
                                      <a:pt x="1859" y="15"/>
                                    </a:moveTo>
                                    <a:lnTo>
                                      <a:pt x="15" y="15"/>
                                    </a:lnTo>
                                    <a:lnTo>
                                      <a:pt x="15" y="7"/>
                                    </a:lnTo>
                                    <a:lnTo>
                                      <a:pt x="1859" y="7"/>
                                    </a:lnTo>
                                    <a:lnTo>
                                      <a:pt x="1859" y="15"/>
                                    </a:lnTo>
                                    <a:close/>
                                    <a:moveTo>
                                      <a:pt x="1859" y="115"/>
                                    </a:moveTo>
                                    <a:lnTo>
                                      <a:pt x="1859" y="7"/>
                                    </a:lnTo>
                                    <a:lnTo>
                                      <a:pt x="1867" y="15"/>
                                    </a:lnTo>
                                    <a:lnTo>
                                      <a:pt x="1874" y="15"/>
                                    </a:lnTo>
                                    <a:lnTo>
                                      <a:pt x="1874" y="108"/>
                                    </a:lnTo>
                                    <a:lnTo>
                                      <a:pt x="1867" y="108"/>
                                    </a:lnTo>
                                    <a:lnTo>
                                      <a:pt x="1859" y="115"/>
                                    </a:lnTo>
                                    <a:close/>
                                    <a:moveTo>
                                      <a:pt x="1874" y="15"/>
                                    </a:moveTo>
                                    <a:lnTo>
                                      <a:pt x="1867" y="15"/>
                                    </a:lnTo>
                                    <a:lnTo>
                                      <a:pt x="1859" y="7"/>
                                    </a:lnTo>
                                    <a:lnTo>
                                      <a:pt x="1874" y="7"/>
                                    </a:lnTo>
                                    <a:lnTo>
                                      <a:pt x="1874" y="15"/>
                                    </a:lnTo>
                                    <a:close/>
                                    <a:moveTo>
                                      <a:pt x="15" y="115"/>
                                    </a:moveTo>
                                    <a:lnTo>
                                      <a:pt x="8" y="108"/>
                                    </a:lnTo>
                                    <a:lnTo>
                                      <a:pt x="15" y="108"/>
                                    </a:lnTo>
                                    <a:lnTo>
                                      <a:pt x="15" y="115"/>
                                    </a:lnTo>
                                    <a:close/>
                                    <a:moveTo>
                                      <a:pt x="1859" y="115"/>
                                    </a:moveTo>
                                    <a:lnTo>
                                      <a:pt x="15" y="115"/>
                                    </a:lnTo>
                                    <a:lnTo>
                                      <a:pt x="15" y="108"/>
                                    </a:lnTo>
                                    <a:lnTo>
                                      <a:pt x="1859" y="108"/>
                                    </a:lnTo>
                                    <a:lnTo>
                                      <a:pt x="1859" y="115"/>
                                    </a:lnTo>
                                    <a:close/>
                                    <a:moveTo>
                                      <a:pt x="1874" y="115"/>
                                    </a:moveTo>
                                    <a:lnTo>
                                      <a:pt x="1859" y="115"/>
                                    </a:lnTo>
                                    <a:lnTo>
                                      <a:pt x="1867" y="108"/>
                                    </a:lnTo>
                                    <a:lnTo>
                                      <a:pt x="1874" y="108"/>
                                    </a:lnTo>
                                    <a:lnTo>
                                      <a:pt x="1874" y="115"/>
                                    </a:lnTo>
                                    <a:close/>
                                  </a:path>
                                </a:pathLst>
                              </a:custGeom>
                              <a:solidFill>
                                <a:srgbClr val="000000"/>
                              </a:solidFill>
                              <a:ln>
                                <a:noFill/>
                              </a:ln>
                            </wps:spPr>
                            <wps:bodyPr upright="1"/>
                          </wps:wsp>
                        </wpg:grpSp>
                      </wpg:grpSp>
                    </wpg:wgp>
                  </a:graphicData>
                </a:graphic>
              </wp:anchor>
            </w:drawing>
          </mc:Choice>
          <mc:Fallback>
            <w:pict>
              <v:group id="_x0000_s1026" o:spid="_x0000_s1026" o:spt="203" style="position:absolute;left:0pt;margin-left:75.5pt;margin-top:10.6pt;height:207.15pt;width:195.15pt;z-index:251666432;mso-width-relative:page;mso-height-relative:page;" coordorigin="6173,539733" coordsize="3903,4143" o:gfxdata="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">
                <o:lock v:ext="edit" aspectratio="f"/>
                <v:group id="组合 69" o:spid="_x0000_s1026" o:spt="203" style="position:absolute;left:6173;top:539733;height:3102;width:3903;" coordorigin="6173,539755" coordsize="3903,3111" o:gfxdata="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bw8MOL0AAADbAAAADwAAAAAAAAABACAAAAAiAAAAZHJzL2Rvd25yZXYueG1s&#10;UEsBAhQAFAAAAAgAh07iQDMvBZ47AAAAOQAAABUAAAAAAAAAAQAgAAAADAEAAGRycy9ncm91cHNo&#10;YXBleG1sLnhtbFBLBQYAAAAABgAGAGABAADJAwAAAAA=&#10;">
                  <o:lock v:ext="edit" aspectratio="f"/>
                  <v:group id="组合 66" o:spid="_x0000_s1026" o:spt="203" style="position:absolute;left:6173;top:539775;height:3091;width:3903;" coordorigin="6173,539775" coordsize="3903,3091" o:gfxdata="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g5pRMvwAAANsAAAAPAAAAAAAAAAEAIAAAACIAAABkcnMvZG93bnJldi54&#10;bWxQSwECFAAUAAAACACHTuJAMy8FnjsAAAA5AAAAFQAAAAAAAAABACAAAAAOAQAAZHJzL2dyb3Vw&#10;c2hhcGV4bWwueG1sUEsFBgAAAAAGAAYAYAEAAMsDAAAAAA==&#10;">
                    <o:lock v:ext="edit" aspectratio="f"/>
                    <v:group id="组合 36" o:spid="_x0000_s1026" o:spt="203" style="position:absolute;left:6173;top:540306;height:2560;width:3903;" coordorigin="7517,540306" coordsize="3903,2560" o:gfxdata="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Duc70r0AAADbAAAADwAAAAAAAAABACAAAAAiAAAAZHJzL2Rvd25yZXYueG1s&#10;UEsBAhQAFAAAAAgAh07iQDMvBZ47AAAAOQAAABUAAAAAAAAAAQAgAAAADAEAAGRycy9ncm91cHNo&#10;YXBleG1sLnhtbFBLBQYAAAAABgAGAGABAADJAwAAAAA=&#10;">
                      <o:lock v:ext="edit" aspectratio="f"/>
                      <v:group id="组合 30" o:spid="_x0000_s1026" o:spt="203" style="position:absolute;left:7770;top:540306;height:206;width:3650;" coordorigin="7770,540306" coordsize="3650,206" o:gfxdata="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Nmp3RvwAAANwAAAAPAAAAAAAAAAEAIAAAACIAAABkcnMvZG93bnJldi54&#10;bWxQSwECFAAUAAAACACHTuJAMy8FnjsAAAA5AAAAFQAAAAAAAAABACAAAAAOAQAAZHJzL2dyb3Vw&#10;c2hhcGV4bWwueG1sUEsFBgAAAAAGAAYAYAEAAMsDAAAAAA==&#10;">
                        <o:lock v:ext="edit" aspectratio="f"/>
                        <v:group id="组合 65" o:spid="_x0000_s1026" o:spt="203" style="position:absolute;left:7770;top:540342;height:171;width:1095;" coordorigin="4100,391" coordsize="1095,171" o:gfxdata="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1jhKvAAAANwAAAAPAAAAAAAAAAEAIAAAACIAAABkcnMvZG93bnJldi54bWxQ&#10;SwECFAAUAAAACACHTuJAMy8FnjsAAAA5AAAAFQAAAAAAAAABACAAAAALAQAAZHJzL2dyb3Vwc2hh&#10;cGV4bWwueG1sUEsFBgAAAAAGAAYAYAEAAMgDAAAAAA==&#10;">
                          <o:lock v:ext="edit" aspectratio="f"/>
                          <v:rect id="矩形 61" o:spid="_x0000_s1026" o:spt="1" style="position:absolute;left:4108;top:398;height:156;width:1080;" fillcolor="#C0C0C0" filled="t" stroked="f" coordsize="21600,21600" o:gfxdata="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uc6TugAAANwA&#10;AAAPAAAAAAAAAAEAIAAAACIAAABkcnMvZG93bnJldi54bWxQSwECFAAUAAAACACHTuJAMy8FnjsA&#10;AAA5AAAAEAAAAAAAAAABACAAAAAJAQAAZHJzL3NoYXBleG1sLnhtbFBLBQYAAAAABgAGAFsBAACz&#10;AwAAAAA=&#10;">
                            <v:fill on="t" opacity="32899f" focussize="0,0"/>
                            <v:stroke on="f"/>
                            <v:imagedata o:title=""/>
                            <o:lock v:ext="edit" aspectratio="f"/>
                          </v:rect>
                          <v:shape id="任意多边形 62" o:spid="_x0000_s1026" o:spt="100" style="position:absolute;left:4100;top:391;height:171;width:1095;" fillcolor="#000000" filled="t" stroked="f" coordsize="1095,171" o:gfxdata="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D6iS28AAAA&#10;3AAAAA8AAAAAAAAAAQAgAAAAIgAAAGRycy9kb3ducmV2LnhtbFBLAQIUABQAAAAIAIdO4kAzLwWe&#10;OwAAADkAAAAQAAAAAAAAAAEAIAAAAAsBAABkcnMvc2hhcGV4bWwueG1sUEsFBgAAAAAGAAYAWwEA&#10;ALUDAAAAAA==&#10;" path="m1095,171l0,171,0,0,1095,0,1095,8,15,8,8,15,15,15,15,156,8,156,15,164,1095,164,1095,171xm15,15l8,15,15,8,15,15xm1080,15l15,15,15,8,1080,8,1080,15xm1080,164l1080,8,1088,15,1095,15,1095,156,1088,156,1080,164xm1095,15l1088,15,1080,8,1095,8,1095,15xm15,164l8,156,15,156,15,164xm1080,164l15,164,15,156,1080,156,1080,164xm1095,164l1080,164,1088,156,1095,156,1095,164xe">
                            <v:fill on="t" focussize="0,0"/>
                            <v:stroke on="f"/>
                            <v:imagedata o:title=""/>
                            <o:lock v:ext="edit" aspectratio="f"/>
                          </v:shape>
                        </v:group>
                        <v:group id="组合 70" o:spid="_x0000_s1026" o:spt="203" style="position:absolute;left:10326;top:540306;height:171;width:1095;" coordorigin="6657,355" coordsize="1095,171" o:gfxdata="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yoZvSvAAAANwAAAAPAAAAAAAAAAEAIAAAACIAAABkcnMvZG93bnJldi54bWxQ&#10;SwECFAAUAAAACACHTuJAMy8FnjsAAAA5AAAAFQAAAAAAAAABACAAAAALAQAAZHJzL2dyb3Vwc2hh&#10;cGV4bWwueG1sUEsFBgAAAAAGAAYAYAEAAMgDAAAAAA==&#10;">
                          <o:lock v:ext="edit" aspectratio="f"/>
                          <v:rect id="矩形 67" o:spid="_x0000_s1026" o:spt="1" style="position:absolute;left:6664;top:362;height:156;width:1080;" fillcolor="#C0C0C0" filled="t" stroked="f" coordsize="21600,21600" o:gfxdata="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1QVue8AAAA&#10;3AAAAA8AAAAAAAAAAQAgAAAAIgAAAGRycy9kb3ducmV2LnhtbFBLAQIUABQAAAAIAIdO4kAzLwWe&#10;OwAAADkAAAAQAAAAAAAAAAEAIAAAAAsBAABkcnMvc2hhcGV4bWwueG1sUEsFBgAAAAAGAAYAWwEA&#10;ALUDAAAAAA==&#10;">
                            <v:fill on="t" opacity="32899f" focussize="0,0"/>
                            <v:stroke on="f"/>
                            <v:imagedata o:title=""/>
                            <o:lock v:ext="edit" aspectratio="f"/>
                          </v:rect>
                          <v:shape id="任意多边形 68" o:spid="_x0000_s1026" o:spt="100" style="position:absolute;left:6656;top:355;height:171;width:1095;" fillcolor="#000000" filled="t" stroked="f" coordsize="1095,171" o:gfxdata="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I0qtbsAAADc&#10;AAAADwAAAAAAAAABACAAAAAiAAAAZHJzL2Rvd25yZXYueG1sUEsBAhQAFAAAAAgAh07iQDMvBZ47&#10;AAAAOQAAABAAAAAAAAAAAQAgAAAACgEAAGRycy9zaGFwZXhtbC54bWxQSwUGAAAAAAYABgBbAQAA&#10;tAMAAAAA&#10;" path="m1095,171l0,171,0,0,1095,0,1095,8,15,8,7,15,15,15,15,156,7,156,15,164,1095,164,1095,171xm15,15l7,15,15,8,15,15xm1080,15l15,15,15,8,1080,8,1080,15xm1080,164l1080,8,1087,15,1095,15,1095,156,1087,156,1080,164xm1095,15l1087,15,1080,8,1095,8,1095,15xm15,164l7,156,15,156,15,164xm1080,164l15,164,15,156,1080,156,1080,164xm1095,164l1080,164,1087,156,1095,156,1095,164xe">
                            <v:fill on="t" focussize="0,0"/>
                            <v:stroke on="f"/>
                            <v:imagedata o:title=""/>
                            <o:lock v:ext="edit" aspectratio="f"/>
                          </v:shape>
                        </v:group>
                      </v:group>
                      <v:group id="组合 74" o:spid="_x0000_s1026" o:spt="203" style="position:absolute;left:7517;top:540642;height:2224;width:3903;" coordorigin="3848,691" coordsize="3903,2224" o:gfxdata="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CcwWlvAAAANwAAAAPAAAAAAAAAAEAIAAAACIAAABkcnMvZG93bnJldi54bWxQ&#10;SwECFAAUAAAACACHTuJAMy8FnjsAAAA5AAAAFQAAAAAAAAABACAAAAALAQAAZHJzL2dyb3Vwc2hh&#10;cGV4bWwueG1sUEsFBgAAAAAGAAYAYAEAAMgDAAAAAA==&#10;">
                        <o:lock v:ext="edit" aspectratio="f"/>
                        <v:rect id="矩形 58" o:spid="_x0000_s1026" o:spt="1" style="position:absolute;left:3856;top:750;height:2165;width:3888;" fillcolor="#C0C0C0" filled="t" stroked="f" coordsize="21600,21600" o:gfxdata="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NR+Xm/&#10;AAAA3AAAAA8AAAAAAAAAAQAgAAAAIgAAAGRycy9kb3ducmV2LnhtbFBLAQIUABQAAAAIAIdO4kAz&#10;LwWeOwAAADkAAAAQAAAAAAAAAAEAIAAAAA4BAABkcnMvc2hhcGV4bWwueG1sUEsFBgAAAAAGAAYA&#10;WwEAALgDAAAAAA==&#10;">
                          <v:fill on="t" opacity="32899f" focussize="0,0"/>
                          <v:stroke on="f"/>
                          <v:imagedata o:title=""/>
                          <o:lock v:ext="edit" aspectratio="f"/>
                        </v:rect>
                        <v:shape id="任意多边形 59" o:spid="_x0000_s1026" o:spt="100" style="position:absolute;left:3848;top:691;height:2179;width:3903;" fillcolor="#000000" filled="t" stroked="f" coordsize="3903,2179" o:gfxdata="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2ToPvQAA&#10;ANwAAAAPAAAAAAAAAAEAIAAAACIAAABkcnMvZG93bnJldi54bWxQSwECFAAUAAAACACHTuJAMy8F&#10;njsAAAA5AAAAEAAAAAAAAAABACAAAAAMAQAAZHJzL3NoYXBleG1sLnhtbFBLBQYAAAAABgAGAFsB&#10;AAC2AwAAAAA=&#10;" path="m3903,2179l0,2179,0,0,3903,0,3903,8,15,8,7,15,15,15,15,2164,7,2164,15,2172,3903,2172,3903,2179xm15,15l7,15,15,8,15,15xm3888,15l15,15,15,8,3888,8,3888,15xm3888,2172l3888,8,3895,15,3903,15,3903,2164,3895,2164,3888,2172xm3903,15l3895,15,3888,8,3903,8,3903,15xm15,2172l7,2164,15,2164,15,2172xm3888,2172l15,2172,15,2164,3888,2164,3888,2172xm3903,2172l3888,2172,3895,2164,3903,2164,3903,2172xe">
                          <v:fill on="t" focussize="0,0"/>
                          <v:stroke on="f"/>
                          <v:imagedata o:title=""/>
                          <o:lock v:ext="edit" aspectratio="f"/>
                        </v:shape>
                      </v:group>
                    </v:group>
                    <v:shape id="文本框 54" o:spid="_x0000_s1026" o:spt="202" type="#_x0000_t202" style="position:absolute;left:6518;top:539775;height:443;width:972;" fillcolor="#FFFFFF [3201]" filled="t" stroked="t" coordsize="21600,21600" o:gfxdata="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V9gOu8AAAA&#10;3AAAAA8AAAAAAAAAAQAgAAAAIgAAAGRycy9kb3ducmV2LnhtbFBLAQIUABQAAAAIAIdO4kAzLwWe&#10;OwAAADkAAAAQAAAAAAAAAAEAIAAAAAsBAABkcnMvc2hhcGV4bWwueG1sUEsFBgAAAAAGAAYAWwEA&#10;ALUDAAAAAA==&#10;">
                      <v:fill on="t" focussize="0,0"/>
                      <v:stroke weight="0.5pt" color="#000000 [3204]" joinstyle="round"/>
                      <v:imagedata o:title=""/>
                      <o:lock v:ext="edit" aspectratio="f"/>
                      <v:textbox>
                        <w:txbxContent>
                          <w:p>
                            <w:pPr>
                              <w:rPr>
                                <w:rFonts w:hint="eastAsia" w:eastAsia="宋体"/>
                                <w:b/>
                                <w:bCs/>
                                <w:sz w:val="22"/>
                                <w:szCs w:val="22"/>
                                <w:lang w:val="en-US" w:eastAsia="zh-CN"/>
                              </w:rPr>
                            </w:pPr>
                            <w:r>
                              <w:rPr>
                                <w:b/>
                                <w:bCs/>
                                <w:sz w:val="22"/>
                                <w:szCs w:val="22"/>
                              </w:rPr>
                              <w:t>候考区</w:t>
                            </w:r>
                          </w:p>
                        </w:txbxContent>
                      </v:textbox>
                    </v:shape>
                  </v:group>
                  <v:shape id="文本框 57" o:spid="_x0000_s1026" o:spt="202" type="#_x0000_t202" style="position:absolute;left:8901;top:539755;height:447;width:1126;" fillcolor="#FFFFFF [3201]" filled="t" stroked="t" coordsize="21600,21600" o:gfxdata="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mjElcLUAAADcAAAADwAA&#10;AAAAAAABACAAAAAiAAAAZHJzL2Rvd25yZXYueG1sUEsBAhQAFAAAAAgAh07iQDMvBZ47AAAAOQAA&#10;ABAAAAAAAAAAAQAgAAAABAEAAGRycy9zaGFwZXhtbC54bWxQSwUGAAAAAAYABgBbAQAArgMAAAAA&#10;">
                    <v:fill on="t" focussize="0,0"/>
                    <v:stroke weight="0.5pt" color="#000000 [3204]" joinstyle="round"/>
                    <v:imagedata o:title=""/>
                    <o:lock v:ext="edit" aspectratio="f"/>
                    <v:textbox>
                      <w:txbxContent>
                        <w:p>
                          <w:pPr>
                            <w:tabs>
                              <w:tab w:val="left" w:pos="2608"/>
                            </w:tabs>
                            <w:spacing w:before="1"/>
                            <w:ind w:left="0" w:right="149" w:firstLine="0"/>
                            <w:jc w:val="center"/>
                            <w:rPr>
                              <w:b/>
                              <w:bCs/>
                              <w:sz w:val="22"/>
                              <w:szCs w:val="22"/>
                            </w:rPr>
                          </w:pPr>
                          <w:r>
                            <w:rPr>
                              <w:b/>
                              <w:bCs/>
                              <w:sz w:val="22"/>
                              <w:szCs w:val="22"/>
                            </w:rPr>
                            <w:t>领分区</w:t>
                          </w:r>
                        </w:p>
                        <w:p/>
                      </w:txbxContent>
                    </v:textbox>
                  </v:shape>
                </v:group>
                <v:group id="组合 97" o:spid="_x0000_s1026" o:spt="203" style="position:absolute;left:7191;top:543099;height:777;width:1874;" coordorigin="7129,543379" coordsize="1874,777" o:gfxdata="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90w4L0AAADcAAAADwAAAAAAAAABACAAAAAiAAAAZHJzL2Rvd25yZXYueG1s&#10;UEsBAhQAFAAAAAgAh07iQDMvBZ47AAAAOQAAABUAAAAAAAAAAQAgAAAADAEAAGRycy9ncm91cHNo&#10;YXBleG1sLnhtbFBLBQYAAAAABgAGAGABAADJAwAAAAA=&#10;">
                  <o:lock v:ext="edit" aspectratio="f"/>
                  <v:shape id="文本框 63" o:spid="_x0000_s1026" o:spt="202" type="#_x0000_t202" style="position:absolute;left:7586;top:543709;height:447;width:1081;" fillcolor="#FFFFFF [3201]" filled="t" stroked="t" coordsize="21600,21600" o:gfxdata="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Ba8enLUAAADcAAAADwAA&#10;AAAAAAABACAAAAAiAAAAZHJzL2Rvd25yZXYueG1sUEsBAhQAFAAAAAgAh07iQDMvBZ47AAAAOQAA&#10;ABAAAAAAAAAAAQAgAAAABAEAAGRycy9zaGFwZXhtbC54bWxQSwUGAAAAAAYABgBbAQAArgMAAAAA&#10;">
                    <v:fill on="t" focussize="0,0"/>
                    <v:stroke weight="0.5pt" color="#000000 [3204]" joinstyle="round"/>
                    <v:imagedata o:title=""/>
                    <o:lock v:ext="edit" aspectratio="f"/>
                    <v:textbox>
                      <w:txbxContent>
                        <w:p>
                          <w:pPr>
                            <w:rPr>
                              <w:rFonts w:hint="default" w:eastAsia="宋体"/>
                              <w:b/>
                              <w:bCs/>
                              <w:lang w:val="en-US" w:eastAsia="zh-CN"/>
                            </w:rPr>
                          </w:pPr>
                          <w:r>
                            <w:rPr>
                              <w:rFonts w:hint="eastAsia"/>
                              <w:b/>
                              <w:bCs/>
                              <w:lang w:val="en-US" w:eastAsia="zh-CN"/>
                            </w:rPr>
                            <w:t>裁判席</w:t>
                          </w:r>
                        </w:p>
                      </w:txbxContent>
                    </v:textbox>
                  </v:shape>
                  <v:group id="组合 82" o:spid="_x0000_s1026" o:spt="203" style="position:absolute;left:7129;top:543379;height:123;width:1874;" coordorigin="4885,145" coordsize="1874,123" o:gfxdata="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3eA0PvAAAANwAAAAPAAAAAAAAAAEAIAAAACIAAABkcnMvZG93bnJldi54bWxQ&#10;SwECFAAUAAAACACHTuJAMy8FnjsAAAA5AAAAFQAAAAAAAAABACAAAAALAQAAZHJzL2dyb3Vwc2hh&#10;cGV4bWwueG1sUEsFBgAAAAAGAAYAYAEAAMgDAAAAAA==&#10;">
                    <o:lock v:ext="edit" aspectratio="f"/>
                    <v:line id="直接连接符 79" o:spid="_x0000_s1026" o:spt="20" style="position:absolute;left:4894;top:206;height:0;width:1857;" filled="f" stroked="t" coordsize="21600,21600" o:gfxdata="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e5rAvQAA&#10;ANwAAAAPAAAAAAAAAAEAIAAAACIAAABkcnMvZG93bnJldi54bWxQSwECFAAUAAAACACHTuJAMy8F&#10;njsAAAA5AAAAEAAAAAAAAAABACAAAAAMAQAAZHJzL3NoYXBleG1sLnhtbFBLBQYAAAAABgAGAFsB&#10;AAC2AwAAAAA=&#10;">
                      <v:fill on="f" focussize="0,0"/>
                      <v:stroke weight="5.4pt" color="#C0C0C0" joinstyle="round"/>
                      <v:imagedata o:title=""/>
                      <o:lock v:ext="edit" aspectratio="f"/>
                    </v:line>
                    <v:shape id="任意多边形 80" o:spid="_x0000_s1026" o:spt="100" style="position:absolute;left:4885;top:144;height:123;width:1874;" fillcolor="#000000" filled="t" stroked="f" coordsize="1874,123" o:gfxdata="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XxooL4A&#10;AADcAAAADwAAAAAAAAABACAAAAAiAAAAZHJzL2Rvd25yZXYueG1sUEsBAhQAFAAAAAgAh07iQDMv&#10;BZ47AAAAOQAAABAAAAAAAAAAAQAgAAAADQEAAGRycy9zaGFwZXhtbC54bWxQSwUGAAAAAAYABgBb&#10;AQAAtwMAAAAA&#10;" path="m1874,123l0,123,0,0,1874,0,1874,7,15,7,8,15,15,15,15,108,8,108,15,115,1874,115,1874,123xm15,15l8,15,15,7,15,15xm1859,15l15,15,15,7,1859,7,1859,15xm1859,115l1859,7,1867,15,1874,15,1874,108,1867,108,1859,115xm1874,15l1867,15,1859,7,1874,7,1874,15xm15,115l8,108,15,108,15,115xm1859,115l15,115,15,108,1859,108,1859,115xm1874,115l1859,115,1867,108,1874,108,1874,115xe">
                      <v:fill on="t" focussize="0,0"/>
                      <v:stroke on="f"/>
                      <v:imagedata o:title=""/>
                      <o:lock v:ext="edit" aspectratio="f"/>
                    </v:shape>
                  </v:group>
                </v:group>
              </v:group>
            </w:pict>
          </mc:Fallback>
        </mc:AlternateContent>
      </w:r>
    </w:p>
    <w:p/>
    <w:p/>
    <w:p/>
    <w:p/>
    <w:p/>
    <w:p/>
    <w:p/>
    <w:p/>
    <w:p/>
    <w:p/>
    <w:p/>
    <w:p/>
    <w:p/>
    <w:p>
      <w:pPr>
        <w:pStyle w:val="13"/>
        <w:keepNext w:val="0"/>
        <w:keepLines w:val="0"/>
        <w:pageBreakBefore w:val="0"/>
        <w:widowControl w:val="0"/>
        <w:numPr>
          <w:ilvl w:val="0"/>
          <w:numId w:val="0"/>
        </w:numPr>
        <w:tabs>
          <w:tab w:val="left" w:pos="1415"/>
        </w:tabs>
        <w:kinsoku/>
        <w:wordWrap/>
        <w:overflowPunct/>
        <w:topLinePunct w:val="0"/>
        <w:autoSpaceDE w:val="0"/>
        <w:autoSpaceDN w:val="0"/>
        <w:bidi w:val="0"/>
        <w:adjustRightInd/>
        <w:snapToGrid/>
        <w:spacing w:before="0" w:after="0" w:line="600" w:lineRule="exact"/>
        <w:ind w:right="0" w:rightChars="0" w:firstLine="643" w:firstLineChars="200"/>
        <w:jc w:val="both"/>
        <w:textAlignment w:val="auto"/>
        <w:rPr>
          <w:rFonts w:hint="eastAsia" w:ascii="仿宋_GB2312" w:hAnsi="仿宋_GB2312" w:eastAsia="仿宋_GB2312" w:cs="仿宋_GB2312"/>
          <w:b/>
          <w:bCs/>
          <w:spacing w:val="0"/>
          <w:sz w:val="32"/>
          <w:szCs w:val="32"/>
        </w:rPr>
      </w:pPr>
      <w:r>
        <w:rPr>
          <w:rFonts w:hint="eastAsia" w:ascii="仿宋_GB2312" w:hAnsi="仿宋_GB2312" w:eastAsia="仿宋_GB2312" w:cs="仿宋_GB2312"/>
          <w:b/>
          <w:bCs/>
          <w:spacing w:val="0"/>
          <w:sz w:val="32"/>
          <w:szCs w:val="32"/>
          <w:lang w:val="en-US" w:eastAsia="zh-CN"/>
        </w:rPr>
        <w:t>3.</w:t>
      </w:r>
      <w:r>
        <w:rPr>
          <w:rFonts w:hint="eastAsia" w:ascii="仿宋_GB2312" w:hAnsi="仿宋_GB2312" w:eastAsia="仿宋_GB2312" w:cs="仿宋_GB2312"/>
          <w:b/>
          <w:bCs/>
          <w:spacing w:val="0"/>
          <w:sz w:val="32"/>
          <w:szCs w:val="32"/>
        </w:rPr>
        <w:t>测试方法</w:t>
      </w:r>
    </w:p>
    <w:p>
      <w:pPr>
        <w:pStyle w:val="13"/>
        <w:keepNext w:val="0"/>
        <w:keepLines w:val="0"/>
        <w:pageBreakBefore w:val="0"/>
        <w:widowControl w:val="0"/>
        <w:numPr>
          <w:ilvl w:val="0"/>
          <w:numId w:val="0"/>
        </w:numPr>
        <w:tabs>
          <w:tab w:val="left" w:pos="1415"/>
        </w:tabs>
        <w:kinsoku/>
        <w:wordWrap/>
        <w:overflowPunct/>
        <w:topLinePunct w:val="0"/>
        <w:autoSpaceDE w:val="0"/>
        <w:autoSpaceDN w:val="0"/>
        <w:bidi w:val="0"/>
        <w:adjustRightInd/>
        <w:snapToGrid/>
        <w:spacing w:before="0" w:after="0" w:line="580" w:lineRule="exact"/>
        <w:ind w:right="0" w:rightChars="0"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val="en-US" w:eastAsia="zh-CN"/>
        </w:rPr>
        <w:t>（1）套路演练：</w:t>
      </w:r>
      <w:r>
        <w:rPr>
          <w:rFonts w:hint="eastAsia" w:ascii="仿宋_GB2312" w:hAnsi="仿宋_GB2312" w:eastAsia="仿宋_GB2312" w:cs="仿宋_GB2312"/>
          <w:spacing w:val="0"/>
          <w:sz w:val="32"/>
          <w:szCs w:val="32"/>
        </w:rPr>
        <w:t>考生在候考区，听到上场点名时，向裁判长行抱刀礼；进入场地内立定，完成刀术套路演练。演练结束后，向裁判长行抱刀 礼；退出场地到领分区等候，裁判长宣布最后得分时，再向裁判长行抱刀礼，考试结束。原则上每人</w:t>
      </w:r>
      <w:r>
        <w:rPr>
          <w:rFonts w:hint="eastAsia" w:ascii="仿宋_GB2312" w:hAnsi="仿宋_GB2312" w:eastAsia="仿宋_GB2312" w:cs="仿宋_GB2312"/>
          <w:spacing w:val="0"/>
          <w:sz w:val="32"/>
          <w:szCs w:val="32"/>
          <w:lang w:val="en-US" w:eastAsia="zh-CN"/>
        </w:rPr>
        <w:t>两</w:t>
      </w:r>
      <w:r>
        <w:rPr>
          <w:rFonts w:hint="eastAsia" w:ascii="仿宋_GB2312" w:hAnsi="仿宋_GB2312" w:eastAsia="仿宋_GB2312" w:cs="仿宋_GB2312"/>
          <w:spacing w:val="0"/>
          <w:sz w:val="32"/>
          <w:szCs w:val="32"/>
        </w:rPr>
        <w:t>次测试机会，取运动技能表现较好的一次。计时：考生由静止姿势开始肢体动作，计时开始；考生结束全套动作后并步站立，计时结束。完成套路时间不超过2分钟。若完成套路时间超过2分钟时，裁判长鸣哨，考生应立即停止动作，终止考试。</w:t>
      </w:r>
    </w:p>
    <w:p>
      <w:pPr>
        <w:pStyle w:val="13"/>
        <w:keepNext w:val="0"/>
        <w:keepLines w:val="0"/>
        <w:pageBreakBefore w:val="0"/>
        <w:widowControl w:val="0"/>
        <w:numPr>
          <w:ilvl w:val="0"/>
          <w:numId w:val="0"/>
        </w:numPr>
        <w:tabs>
          <w:tab w:val="left" w:pos="1415"/>
        </w:tabs>
        <w:kinsoku/>
        <w:wordWrap/>
        <w:overflowPunct/>
        <w:topLinePunct w:val="0"/>
        <w:autoSpaceDE w:val="0"/>
        <w:autoSpaceDN w:val="0"/>
        <w:bidi w:val="0"/>
        <w:adjustRightInd/>
        <w:snapToGrid/>
        <w:spacing w:before="0" w:after="0" w:line="580" w:lineRule="exact"/>
        <w:ind w:right="0" w:rightChars="0"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val="en-US" w:eastAsia="zh-CN"/>
        </w:rPr>
        <w:t>（2）攻防演示：</w:t>
      </w:r>
      <w:r>
        <w:rPr>
          <w:rFonts w:hint="eastAsia" w:ascii="仿宋_GB2312" w:hAnsi="仿宋_GB2312" w:eastAsia="仿宋_GB2312" w:cs="仿宋_GB2312"/>
          <w:spacing w:val="0"/>
          <w:sz w:val="32"/>
          <w:szCs w:val="32"/>
        </w:rPr>
        <w:t>考生听到上场点名时，向裁判长行抱刀礼，进入场地内立定，考官</w:t>
      </w:r>
      <w:r>
        <w:rPr>
          <w:rFonts w:hint="eastAsia" w:ascii="仿宋_GB2312" w:hAnsi="仿宋_GB2312" w:eastAsia="仿宋_GB2312" w:cs="仿宋_GB2312"/>
          <w:spacing w:val="0"/>
          <w:sz w:val="32"/>
          <w:szCs w:val="32"/>
          <w:lang w:val="en-US" w:eastAsia="zh-CN"/>
        </w:rPr>
        <w:t>从</w:t>
      </w:r>
      <w:r>
        <w:rPr>
          <w:rFonts w:hint="eastAsia" w:ascii="仿宋_GB2312" w:hAnsi="仿宋_GB2312" w:eastAsia="仿宋_GB2312" w:cs="仿宋_GB2312"/>
          <w:spacing w:val="0"/>
          <w:sz w:val="32"/>
          <w:szCs w:val="32"/>
        </w:rPr>
        <w:t>跳步歇步劈刀、插步蹬腿扎刀、跳起插步砍刀、左右腕花高虚步劈刀</w:t>
      </w:r>
      <w:r>
        <w:rPr>
          <w:rFonts w:hint="eastAsia" w:ascii="仿宋_GB2312" w:hAnsi="仿宋_GB2312" w:eastAsia="仿宋_GB2312" w:cs="仿宋_GB2312"/>
          <w:spacing w:val="0"/>
          <w:sz w:val="32"/>
          <w:szCs w:val="32"/>
          <w:lang w:val="en-US" w:eastAsia="zh-CN"/>
        </w:rPr>
        <w:t>四个动作中</w:t>
      </w:r>
      <w:r>
        <w:rPr>
          <w:rFonts w:hint="eastAsia" w:ascii="仿宋_GB2312" w:hAnsi="仿宋_GB2312" w:eastAsia="仿宋_GB2312" w:cs="仿宋_GB2312"/>
          <w:spacing w:val="0"/>
          <w:sz w:val="32"/>
          <w:szCs w:val="32"/>
        </w:rPr>
        <w:t>随机提出</w:t>
      </w:r>
      <w:r>
        <w:rPr>
          <w:rFonts w:hint="eastAsia" w:ascii="仿宋_GB2312" w:hAnsi="仿宋_GB2312" w:eastAsia="仿宋_GB2312" w:cs="仿宋_GB2312"/>
          <w:spacing w:val="0"/>
          <w:sz w:val="32"/>
          <w:szCs w:val="32"/>
          <w:lang w:val="en-US" w:eastAsia="zh-CN"/>
        </w:rPr>
        <w:t>一个</w:t>
      </w:r>
      <w:r>
        <w:rPr>
          <w:rFonts w:hint="eastAsia" w:ascii="仿宋_GB2312" w:hAnsi="仿宋_GB2312" w:eastAsia="仿宋_GB2312" w:cs="仿宋_GB2312"/>
          <w:spacing w:val="0"/>
          <w:sz w:val="32"/>
          <w:szCs w:val="32"/>
        </w:rPr>
        <w:t>动作名称。听到裁判长发出“开始”指令（或哨声）后，考生根据考官提出的动作名称，进行该动作攻防含义的实战演示和讲解。演示结束后，向裁判长行抱拳礼；退出场地到领分区等候，裁判长宣布最后得分时，再向裁判长行抱拳礼，</w:t>
      </w:r>
      <w:r>
        <w:rPr>
          <w:rFonts w:hint="eastAsia" w:ascii="仿宋_GB2312" w:hAnsi="仿宋_GB2312" w:eastAsia="仿宋_GB2312" w:cs="仿宋_GB2312"/>
          <w:color w:val="auto"/>
          <w:spacing w:val="0"/>
          <w:sz w:val="32"/>
          <w:szCs w:val="32"/>
        </w:rPr>
        <w:t>考试结束。原则上每人</w:t>
      </w:r>
      <w:r>
        <w:rPr>
          <w:rFonts w:hint="eastAsia" w:ascii="仿宋_GB2312" w:hAnsi="仿宋_GB2312" w:eastAsia="仿宋_GB2312" w:cs="仿宋_GB2312"/>
          <w:color w:val="auto"/>
          <w:spacing w:val="0"/>
          <w:sz w:val="32"/>
          <w:szCs w:val="32"/>
          <w:lang w:val="en-US" w:eastAsia="zh-CN"/>
        </w:rPr>
        <w:t>两</w:t>
      </w:r>
      <w:r>
        <w:rPr>
          <w:rFonts w:hint="eastAsia" w:ascii="仿宋_GB2312" w:hAnsi="仿宋_GB2312" w:eastAsia="仿宋_GB2312" w:cs="仿宋_GB2312"/>
          <w:color w:val="auto"/>
          <w:spacing w:val="0"/>
          <w:sz w:val="32"/>
          <w:szCs w:val="32"/>
        </w:rPr>
        <w:t>次测试机会，取运动技能表现较好的一次。计时：裁判长下达“开始”的口令后，计时开始；考生结束攻防演示后并步站立，计</w:t>
      </w:r>
      <w:r>
        <w:rPr>
          <w:rFonts w:hint="eastAsia" w:ascii="仿宋_GB2312" w:hAnsi="仿宋_GB2312" w:eastAsia="仿宋_GB2312" w:cs="仿宋_GB2312"/>
          <w:spacing w:val="0"/>
          <w:sz w:val="32"/>
          <w:szCs w:val="32"/>
        </w:rPr>
        <w:t>时结束。完成攻防演示时间不超过</w:t>
      </w:r>
      <w:r>
        <w:rPr>
          <w:rFonts w:hint="eastAsia" w:ascii="仿宋_GB2312" w:hAnsi="仿宋_GB2312" w:eastAsia="仿宋_GB2312" w:cs="仿宋_GB2312"/>
          <w:spacing w:val="0"/>
          <w:sz w:val="32"/>
          <w:szCs w:val="32"/>
          <w:lang w:val="en-US" w:eastAsia="zh-CN"/>
        </w:rPr>
        <w:t>2分钟</w:t>
      </w:r>
      <w:r>
        <w:rPr>
          <w:rFonts w:hint="eastAsia" w:ascii="仿宋_GB2312" w:hAnsi="仿宋_GB2312" w:eastAsia="仿宋_GB2312" w:cs="仿宋_GB2312"/>
          <w:spacing w:val="0"/>
          <w:sz w:val="32"/>
          <w:szCs w:val="32"/>
        </w:rPr>
        <w:t>，若完成攻防演示时间超过</w:t>
      </w:r>
      <w:r>
        <w:rPr>
          <w:rFonts w:hint="eastAsia" w:ascii="仿宋_GB2312" w:hAnsi="仿宋_GB2312" w:eastAsia="仿宋_GB2312" w:cs="仿宋_GB2312"/>
          <w:spacing w:val="0"/>
          <w:sz w:val="32"/>
          <w:szCs w:val="32"/>
          <w:lang w:val="en-US" w:eastAsia="zh-CN"/>
        </w:rPr>
        <w:t>2分钟</w:t>
      </w:r>
      <w:r>
        <w:rPr>
          <w:rFonts w:hint="eastAsia" w:ascii="仿宋_GB2312" w:hAnsi="仿宋_GB2312" w:eastAsia="仿宋_GB2312" w:cs="仿宋_GB2312"/>
          <w:spacing w:val="0"/>
          <w:sz w:val="32"/>
          <w:szCs w:val="32"/>
        </w:rPr>
        <w:t>时，裁判长鸣哨，考生应立即停止动作，终止考试。</w:t>
      </w:r>
    </w:p>
    <w:p>
      <w:pPr>
        <w:pStyle w:val="13"/>
        <w:keepNext w:val="0"/>
        <w:keepLines w:val="0"/>
        <w:pageBreakBefore w:val="0"/>
        <w:widowControl w:val="0"/>
        <w:numPr>
          <w:ilvl w:val="0"/>
          <w:numId w:val="0"/>
        </w:numPr>
        <w:tabs>
          <w:tab w:val="left" w:pos="1415"/>
        </w:tabs>
        <w:kinsoku/>
        <w:wordWrap/>
        <w:overflowPunct/>
        <w:topLinePunct w:val="0"/>
        <w:autoSpaceDE w:val="0"/>
        <w:autoSpaceDN w:val="0"/>
        <w:bidi w:val="0"/>
        <w:adjustRightInd/>
        <w:snapToGrid/>
        <w:spacing w:before="0" w:after="0" w:line="580" w:lineRule="exact"/>
        <w:ind w:right="0" w:rightChars="0" w:firstLine="643"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bCs/>
          <w:spacing w:val="0"/>
          <w:sz w:val="32"/>
          <w:szCs w:val="32"/>
          <w:lang w:val="en-US" w:eastAsia="zh-CN"/>
        </w:rPr>
        <w:t>4.注意事项：</w:t>
      </w:r>
      <w:r>
        <w:rPr>
          <w:rFonts w:hint="eastAsia" w:ascii="仿宋_GB2312" w:hAnsi="仿宋_GB2312" w:eastAsia="仿宋_GB2312" w:cs="仿宋_GB2312"/>
          <w:spacing w:val="0"/>
          <w:sz w:val="32"/>
          <w:szCs w:val="32"/>
          <w:lang w:val="en-US" w:eastAsia="zh-CN"/>
        </w:rPr>
        <w:t>考生着装应符合体育运动的要求，注意安全防范措施的落实到位。</w:t>
      </w:r>
    </w:p>
    <w:p>
      <w:pPr>
        <w:pStyle w:val="13"/>
        <w:keepNext w:val="0"/>
        <w:keepLines w:val="0"/>
        <w:pageBreakBefore w:val="0"/>
        <w:widowControl w:val="0"/>
        <w:numPr>
          <w:ilvl w:val="0"/>
          <w:numId w:val="0"/>
        </w:numPr>
        <w:tabs>
          <w:tab w:val="left" w:pos="1415"/>
        </w:tabs>
        <w:kinsoku/>
        <w:wordWrap/>
        <w:overflowPunct/>
        <w:topLinePunct w:val="0"/>
        <w:autoSpaceDE w:val="0"/>
        <w:autoSpaceDN w:val="0"/>
        <w:bidi w:val="0"/>
        <w:adjustRightInd/>
        <w:snapToGrid/>
        <w:spacing w:before="0" w:after="0" w:line="600" w:lineRule="exact"/>
        <w:ind w:right="0" w:rightChars="0" w:firstLine="643" w:firstLineChars="200"/>
        <w:jc w:val="both"/>
        <w:textAlignment w:val="auto"/>
        <w:rPr>
          <w:rFonts w:hint="eastAsia" w:ascii="仿宋_GB2312" w:hAnsi="仿宋_GB2312" w:eastAsia="仿宋_GB2312" w:cs="仿宋_GB2312"/>
          <w:b/>
          <w:bCs/>
          <w:spacing w:val="0"/>
          <w:sz w:val="32"/>
          <w:szCs w:val="32"/>
        </w:rPr>
      </w:pPr>
      <w:r>
        <w:rPr>
          <w:rFonts w:hint="eastAsia" w:ascii="仿宋_GB2312" w:hAnsi="仿宋_GB2312" w:eastAsia="仿宋_GB2312" w:cs="仿宋_GB2312"/>
          <w:b/>
          <w:bCs/>
          <w:spacing w:val="0"/>
          <w:sz w:val="32"/>
          <w:szCs w:val="32"/>
          <w:lang w:val="en-US" w:eastAsia="zh-CN"/>
        </w:rPr>
        <w:t>5.</w:t>
      </w:r>
      <w:r>
        <w:rPr>
          <w:rFonts w:hint="eastAsia" w:ascii="仿宋_GB2312" w:hAnsi="仿宋_GB2312" w:eastAsia="仿宋_GB2312" w:cs="仿宋_GB2312"/>
          <w:b/>
          <w:bCs/>
          <w:spacing w:val="0"/>
          <w:sz w:val="32"/>
          <w:szCs w:val="32"/>
        </w:rPr>
        <w:t>评价标准</w:t>
      </w:r>
    </w:p>
    <w:p>
      <w:pPr>
        <w:ind w:firstLine="640" w:firstLineChars="200"/>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val="en-US" w:eastAsia="zh-CN"/>
        </w:rPr>
        <w:t>（1）套路演练</w:t>
      </w:r>
    </w:p>
    <w:tbl>
      <w:tblPr>
        <w:tblStyle w:val="8"/>
        <w:tblW w:w="8788" w:type="dxa"/>
        <w:tblInd w:w="8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34"/>
        <w:gridCol w:w="73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7" w:hRule="atLeast"/>
        </w:trPr>
        <w:tc>
          <w:tcPr>
            <w:tcW w:w="1434" w:type="dxa"/>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99" w:right="88"/>
              <w:jc w:val="center"/>
              <w:textAlignment w:val="auto"/>
              <w:rPr>
                <w:rFonts w:hint="eastAsia" w:ascii="黑体" w:hAnsi="黑体" w:eastAsia="黑体" w:cs="黑体"/>
                <w:sz w:val="28"/>
                <w:szCs w:val="28"/>
              </w:rPr>
            </w:pPr>
            <w:r>
              <w:rPr>
                <w:rFonts w:hint="eastAsia" w:ascii="黑体" w:hAnsi="黑体" w:eastAsia="黑体" w:cs="黑体"/>
                <w:sz w:val="28"/>
                <w:szCs w:val="28"/>
              </w:rPr>
              <w:t>分</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值</w:t>
            </w:r>
          </w:p>
        </w:tc>
        <w:tc>
          <w:tcPr>
            <w:tcW w:w="7354" w:type="dxa"/>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right="84" w:rightChars="0"/>
              <w:jc w:val="center"/>
              <w:textAlignment w:val="auto"/>
              <w:rPr>
                <w:rFonts w:hint="eastAsia" w:ascii="黑体" w:hAnsi="黑体" w:eastAsia="黑体" w:cs="黑体"/>
                <w:sz w:val="28"/>
                <w:szCs w:val="28"/>
              </w:rPr>
            </w:pPr>
            <w:r>
              <w:rPr>
                <w:rFonts w:hint="eastAsia" w:ascii="黑体" w:hAnsi="黑体" w:eastAsia="黑体" w:cs="黑体"/>
                <w:sz w:val="28"/>
                <w:szCs w:val="28"/>
              </w:rPr>
              <w:t>评价标准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434"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99" w:right="91"/>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90-100分</w:t>
            </w:r>
          </w:p>
        </w:tc>
        <w:tc>
          <w:tcPr>
            <w:tcW w:w="7354"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440" w:lineRule="exact"/>
              <w:ind w:left="108" w:right="84" w:rightChars="38"/>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动作姿势规范，方法运用合理，技术熟练、节奏分明、协调顺畅、劲力充足；能很好地突出刀术的风格特点。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434"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99" w:right="91"/>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75-89分</w:t>
            </w:r>
          </w:p>
        </w:tc>
        <w:tc>
          <w:tcPr>
            <w:tcW w:w="7354"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440" w:lineRule="exact"/>
              <w:ind w:left="108" w:right="84" w:rightChars="38"/>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动作姿势较规范，方法运用较合理，技术较熟练、节奏处理较好、协调顺畅较好、劲力较充足；刀术的风格特点较突出。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434"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99" w:right="91"/>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60-74分</w:t>
            </w:r>
          </w:p>
        </w:tc>
        <w:tc>
          <w:tcPr>
            <w:tcW w:w="7354"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440" w:lineRule="exact"/>
              <w:ind w:left="108" w:right="84" w:rightChars="38"/>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11"/>
                <w:sz w:val="28"/>
                <w:szCs w:val="28"/>
              </w:rPr>
              <w:t>动作姿势基本规范，方法运用基本合理，动作流畅性、节奏、劲力一般；</w:t>
            </w:r>
            <w:r>
              <w:rPr>
                <w:rFonts w:hint="eastAsia" w:ascii="仿宋_GB2312" w:hAnsi="仿宋_GB2312" w:eastAsia="仿宋_GB2312" w:cs="仿宋_GB2312"/>
                <w:sz w:val="28"/>
                <w:szCs w:val="28"/>
              </w:rPr>
              <w:t>刀术的风格特点一般。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434"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99" w:right="91"/>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59分及</w:t>
            </w:r>
          </w:p>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99" w:right="91"/>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以下</w:t>
            </w:r>
          </w:p>
        </w:tc>
        <w:tc>
          <w:tcPr>
            <w:tcW w:w="7354"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440" w:lineRule="exact"/>
              <w:ind w:left="108" w:right="84" w:rightChars="38"/>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动作姿势不规范，方法运用不合理，技术不熟练、节奏不分明、动作不协调、劲力不充足；刀术的风格特点不突出；不能独立完成套路动作或错误较多，动作松懈无力。</w:t>
            </w:r>
          </w:p>
        </w:tc>
      </w:tr>
    </w:tbl>
    <w:p>
      <w:pPr>
        <w:pStyle w:val="5"/>
        <w:keepNext w:val="0"/>
        <w:keepLines w:val="0"/>
        <w:pageBreakBefore w:val="0"/>
        <w:widowControl w:val="0"/>
        <w:kinsoku/>
        <w:wordWrap/>
        <w:overflowPunct/>
        <w:topLinePunct w:val="0"/>
        <w:autoSpaceDE w:val="0"/>
        <w:autoSpaceDN w:val="0"/>
        <w:bidi w:val="0"/>
        <w:adjustRightInd/>
        <w:snapToGrid/>
        <w:spacing w:before="8" w:line="600"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val="en-US" w:eastAsia="zh-CN"/>
        </w:rPr>
        <w:t>（2）攻防演示</w:t>
      </w:r>
    </w:p>
    <w:tbl>
      <w:tblPr>
        <w:tblStyle w:val="8"/>
        <w:tblW w:w="8799" w:type="dxa"/>
        <w:tblInd w:w="1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4"/>
        <w:gridCol w:w="7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614" w:type="dxa"/>
            <w:vAlign w:val="top"/>
          </w:tcPr>
          <w:p>
            <w:pPr>
              <w:keepNext w:val="0"/>
              <w:keepLines w:val="0"/>
              <w:pageBreakBefore w:val="0"/>
              <w:widowControl w:val="0"/>
              <w:kinsoku/>
              <w:wordWrap/>
              <w:overflowPunct/>
              <w:topLinePunct w:val="0"/>
              <w:autoSpaceDE w:val="0"/>
              <w:autoSpaceDN w:val="0"/>
              <w:bidi w:val="0"/>
              <w:adjustRightInd/>
              <w:snapToGrid/>
              <w:spacing w:before="0" w:line="500" w:lineRule="exact"/>
              <w:jc w:val="center"/>
              <w:textAlignment w:val="auto"/>
              <w:rPr>
                <w:rFonts w:hint="eastAsia" w:ascii="黑体" w:hAnsi="黑体" w:eastAsia="黑体" w:cs="黑体"/>
                <w:sz w:val="30"/>
                <w:szCs w:val="30"/>
              </w:rPr>
            </w:pPr>
            <w:r>
              <w:rPr>
                <w:rFonts w:hint="eastAsia" w:ascii="黑体" w:hAnsi="黑体" w:eastAsia="黑体" w:cs="黑体"/>
                <w:sz w:val="30"/>
                <w:szCs w:val="30"/>
              </w:rPr>
              <w:t>分</w:t>
            </w: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值</w:t>
            </w:r>
          </w:p>
        </w:tc>
        <w:tc>
          <w:tcPr>
            <w:tcW w:w="7185" w:type="dxa"/>
            <w:vAlign w:val="top"/>
          </w:tcPr>
          <w:p>
            <w:pPr>
              <w:keepNext w:val="0"/>
              <w:keepLines w:val="0"/>
              <w:pageBreakBefore w:val="0"/>
              <w:widowControl w:val="0"/>
              <w:kinsoku/>
              <w:wordWrap/>
              <w:overflowPunct/>
              <w:topLinePunct w:val="0"/>
              <w:autoSpaceDE w:val="0"/>
              <w:autoSpaceDN w:val="0"/>
              <w:bidi w:val="0"/>
              <w:adjustRightInd/>
              <w:snapToGrid/>
              <w:spacing w:before="0" w:line="500" w:lineRule="exact"/>
              <w:jc w:val="center"/>
              <w:textAlignment w:val="auto"/>
              <w:rPr>
                <w:rFonts w:hint="eastAsia" w:ascii="黑体" w:hAnsi="黑体" w:eastAsia="黑体" w:cs="黑体"/>
                <w:sz w:val="30"/>
                <w:szCs w:val="30"/>
              </w:rPr>
            </w:pPr>
            <w:r>
              <w:rPr>
                <w:rFonts w:hint="eastAsia" w:ascii="黑体" w:hAnsi="黑体" w:eastAsia="黑体" w:cs="黑体"/>
                <w:sz w:val="30"/>
                <w:szCs w:val="30"/>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614"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99" w:right="91"/>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90-100分</w:t>
            </w:r>
          </w:p>
        </w:tc>
        <w:tc>
          <w:tcPr>
            <w:tcW w:w="7185" w:type="dxa"/>
          </w:tcPr>
          <w:p>
            <w:pPr>
              <w:keepNext w:val="0"/>
              <w:keepLines w:val="0"/>
              <w:pageBreakBefore w:val="0"/>
              <w:widowControl w:val="0"/>
              <w:kinsoku/>
              <w:wordWrap/>
              <w:overflowPunct/>
              <w:topLinePunct w:val="0"/>
              <w:autoSpaceDE w:val="0"/>
              <w:autoSpaceDN w:val="0"/>
              <w:bidi w:val="0"/>
              <w:adjustRightInd/>
              <w:snapToGrid/>
              <w:spacing w:before="0" w:line="44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考生讲究礼仪规范，精神饱满，攻防含义讲解清晰准确；攻防技术动作演示正确。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4"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99" w:right="91"/>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75-89分</w:t>
            </w:r>
          </w:p>
        </w:tc>
        <w:tc>
          <w:tcPr>
            <w:tcW w:w="7185" w:type="dxa"/>
          </w:tcPr>
          <w:p>
            <w:pPr>
              <w:keepNext w:val="0"/>
              <w:keepLines w:val="0"/>
              <w:pageBreakBefore w:val="0"/>
              <w:widowControl w:val="0"/>
              <w:kinsoku/>
              <w:wordWrap/>
              <w:overflowPunct/>
              <w:topLinePunct w:val="0"/>
              <w:autoSpaceDE w:val="0"/>
              <w:autoSpaceDN w:val="0"/>
              <w:bidi w:val="0"/>
              <w:adjustRightInd/>
              <w:snapToGrid/>
              <w:spacing w:before="0" w:line="44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考生讲究礼仪规范，精神较好，攻防含义讲解比较清晰准确；攻防技术动作演示较正确。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614"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99" w:right="91"/>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60-74分</w:t>
            </w:r>
          </w:p>
        </w:tc>
        <w:tc>
          <w:tcPr>
            <w:tcW w:w="7185" w:type="dxa"/>
          </w:tcPr>
          <w:p>
            <w:pPr>
              <w:keepNext w:val="0"/>
              <w:keepLines w:val="0"/>
              <w:pageBreakBefore w:val="0"/>
              <w:widowControl w:val="0"/>
              <w:kinsoku/>
              <w:wordWrap/>
              <w:overflowPunct/>
              <w:topLinePunct w:val="0"/>
              <w:autoSpaceDE w:val="0"/>
              <w:autoSpaceDN w:val="0"/>
              <w:bidi w:val="0"/>
              <w:adjustRightInd/>
              <w:snapToGrid/>
              <w:spacing w:before="0" w:line="44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考生讲究礼仪规范，精神状态一般，攻防含义讲解基本准确；攻防技术动作演示基本正确。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614"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440" w:lineRule="exact"/>
              <w:ind w:left="96" w:right="91"/>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59分及</w:t>
            </w:r>
          </w:p>
          <w:p>
            <w:pPr>
              <w:pStyle w:val="12"/>
              <w:keepNext w:val="0"/>
              <w:keepLines w:val="0"/>
              <w:pageBreakBefore w:val="0"/>
              <w:widowControl w:val="0"/>
              <w:kinsoku/>
              <w:wordWrap/>
              <w:overflowPunct/>
              <w:topLinePunct w:val="0"/>
              <w:autoSpaceDE w:val="0"/>
              <w:autoSpaceDN w:val="0"/>
              <w:bidi w:val="0"/>
              <w:adjustRightInd/>
              <w:snapToGrid/>
              <w:spacing w:before="0" w:line="440" w:lineRule="exact"/>
              <w:ind w:left="96" w:right="91"/>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以下</w:t>
            </w:r>
          </w:p>
        </w:tc>
        <w:tc>
          <w:tcPr>
            <w:tcW w:w="7185" w:type="dxa"/>
          </w:tcPr>
          <w:p>
            <w:pPr>
              <w:keepNext w:val="0"/>
              <w:keepLines w:val="0"/>
              <w:pageBreakBefore w:val="0"/>
              <w:widowControl w:val="0"/>
              <w:kinsoku/>
              <w:wordWrap/>
              <w:overflowPunct/>
              <w:topLinePunct w:val="0"/>
              <w:autoSpaceDE w:val="0"/>
              <w:autoSpaceDN w:val="0"/>
              <w:bidi w:val="0"/>
              <w:adjustRightInd/>
              <w:snapToGrid/>
              <w:spacing w:before="0" w:line="44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考生不讲究礼仪规范，精神状态差，攻防含义讲解错误；不能独立完成攻防技术动作的演示。</w:t>
            </w:r>
          </w:p>
        </w:tc>
      </w:tr>
    </w:tbl>
    <w:p>
      <w:pPr>
        <w:pStyle w:val="5"/>
        <w:keepNext w:val="0"/>
        <w:keepLines w:val="0"/>
        <w:pageBreakBefore w:val="0"/>
        <w:widowControl w:val="0"/>
        <w:kinsoku/>
        <w:wordWrap/>
        <w:overflowPunct/>
        <w:topLinePunct w:val="0"/>
        <w:autoSpaceDE w:val="0"/>
        <w:autoSpaceDN w:val="0"/>
        <w:bidi w:val="0"/>
        <w:adjustRightInd/>
        <w:snapToGrid/>
        <w:spacing w:before="157" w:beforeLines="50" w:line="460" w:lineRule="exact"/>
        <w:ind w:firstLine="502" w:firstLineChars="200"/>
        <w:jc w:val="both"/>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b/>
          <w:bCs/>
          <w:spacing w:val="-15"/>
          <w:sz w:val="28"/>
          <w:szCs w:val="28"/>
          <w:lang w:val="en-US" w:eastAsia="zh-CN"/>
        </w:rPr>
        <w:t>说明：</w:t>
      </w:r>
      <w:r>
        <w:rPr>
          <w:rFonts w:hint="eastAsia" w:ascii="仿宋_GB2312" w:hAnsi="仿宋_GB2312" w:eastAsia="仿宋_GB2312" w:cs="仿宋_GB2312"/>
          <w:sz w:val="28"/>
          <w:szCs w:val="28"/>
          <w:lang w:val="en-US" w:eastAsia="zh-CN"/>
        </w:rPr>
        <w:t>刀术</w:t>
      </w:r>
      <w:r>
        <w:rPr>
          <w:rFonts w:hint="eastAsia" w:ascii="仿宋_GB2312" w:hAnsi="仿宋_GB2312" w:eastAsia="仿宋_GB2312" w:cs="仿宋_GB2312"/>
          <w:color w:val="000000"/>
          <w:sz w:val="28"/>
          <w:szCs w:val="28"/>
          <w:lang w:val="en-US" w:eastAsia="zh-CN"/>
        </w:rPr>
        <w:t>成绩由套路演练和攻防演示两个部分组成，其中套路演练占80%，攻防演示占20%。</w:t>
      </w:r>
    </w:p>
    <w:p>
      <w:pPr>
        <w:keepNext w:val="0"/>
        <w:keepLines w:val="0"/>
        <w:pageBreakBefore w:val="0"/>
        <w:widowControl w:val="0"/>
        <w:kinsoku/>
        <w:wordWrap/>
        <w:overflowPunct/>
        <w:topLinePunct w:val="0"/>
        <w:autoSpaceDE w:val="0"/>
        <w:autoSpaceDN w:val="0"/>
        <w:bidi w:val="0"/>
        <w:adjustRightInd/>
        <w:snapToGrid/>
        <w:spacing w:before="0" w:line="580" w:lineRule="exact"/>
        <w:ind w:firstLine="482" w:firstLineChars="150"/>
        <w:jc w:val="left"/>
        <w:textAlignment w:val="auto"/>
        <w:rPr>
          <w:rFonts w:hint="eastAsia" w:ascii="楷体" w:hAnsi="楷体" w:eastAsia="楷体_GB2312" w:cs="楷体"/>
          <w:b/>
          <w:bCs/>
          <w:color w:val="000000"/>
          <w:spacing w:val="0"/>
          <w:sz w:val="32"/>
          <w:szCs w:val="32"/>
        </w:rPr>
      </w:pPr>
      <w:r>
        <w:rPr>
          <w:rFonts w:hint="eastAsia" w:ascii="楷体" w:hAnsi="楷体" w:eastAsia="楷体_GB2312" w:cs="楷体"/>
          <w:b/>
          <w:bCs/>
          <w:color w:val="000000"/>
          <w:spacing w:val="0"/>
          <w:sz w:val="32"/>
          <w:szCs w:val="32"/>
        </w:rPr>
        <w:t>（四）武术：防身术</w:t>
      </w:r>
    </w:p>
    <w:p>
      <w:pPr>
        <w:pStyle w:val="13"/>
        <w:keepNext w:val="0"/>
        <w:keepLines w:val="0"/>
        <w:pageBreakBefore w:val="0"/>
        <w:widowControl w:val="0"/>
        <w:numPr>
          <w:ilvl w:val="0"/>
          <w:numId w:val="0"/>
        </w:numPr>
        <w:tabs>
          <w:tab w:val="left" w:pos="1415"/>
        </w:tabs>
        <w:kinsoku/>
        <w:wordWrap/>
        <w:overflowPunct/>
        <w:topLinePunct w:val="0"/>
        <w:autoSpaceDE w:val="0"/>
        <w:autoSpaceDN w:val="0"/>
        <w:bidi w:val="0"/>
        <w:adjustRightInd/>
        <w:snapToGrid/>
        <w:spacing w:before="0" w:after="0" w:line="580" w:lineRule="exact"/>
        <w:ind w:right="0" w:rightChars="0" w:firstLine="643" w:firstLineChars="200"/>
        <w:jc w:val="both"/>
        <w:textAlignment w:val="auto"/>
        <w:rPr>
          <w:rFonts w:hint="eastAsia" w:ascii="仿宋_GB2312" w:hAnsi="仿宋_GB2312" w:eastAsia="仿宋_GB2312" w:cs="仿宋_GB2312"/>
          <w:b/>
          <w:bCs/>
          <w:spacing w:val="0"/>
          <w:sz w:val="32"/>
          <w:szCs w:val="32"/>
        </w:rPr>
      </w:pPr>
      <w:r>
        <w:rPr>
          <w:rFonts w:hint="eastAsia" w:ascii="仿宋_GB2312" w:hAnsi="仿宋_GB2312" w:eastAsia="仿宋_GB2312" w:cs="仿宋_GB2312"/>
          <w:b/>
          <w:bCs/>
          <w:spacing w:val="0"/>
          <w:sz w:val="32"/>
          <w:szCs w:val="32"/>
        </w:rPr>
        <w:t>1.考试内容</w:t>
      </w:r>
    </w:p>
    <w:p>
      <w:pPr>
        <w:pStyle w:val="13"/>
        <w:keepNext w:val="0"/>
        <w:keepLines w:val="0"/>
        <w:pageBreakBefore w:val="0"/>
        <w:widowControl w:val="0"/>
        <w:numPr>
          <w:ilvl w:val="0"/>
          <w:numId w:val="0"/>
        </w:numPr>
        <w:tabs>
          <w:tab w:val="left" w:pos="1415"/>
        </w:tabs>
        <w:kinsoku/>
        <w:wordWrap/>
        <w:overflowPunct/>
        <w:topLinePunct w:val="0"/>
        <w:autoSpaceDE w:val="0"/>
        <w:autoSpaceDN w:val="0"/>
        <w:bidi w:val="0"/>
        <w:adjustRightInd/>
        <w:snapToGrid/>
        <w:spacing w:before="0" w:after="0" w:line="580" w:lineRule="exact"/>
        <w:ind w:right="0" w:rightChars="0" w:firstLine="640" w:firstLineChars="200"/>
        <w:jc w:val="both"/>
        <w:textAlignment w:val="auto"/>
        <w:rPr>
          <w:rFonts w:hint="eastAsia" w:ascii="仿宋_GB2312" w:hAnsi="仿宋_GB2312" w:eastAsia="仿宋_GB2312" w:cs="仿宋_GB2312"/>
          <w:spacing w:val="0"/>
          <w:sz w:val="32"/>
          <w:szCs w:val="32"/>
        </w:rPr>
      </w:pPr>
      <w:bookmarkStart w:id="5" w:name="_Hlk107591063"/>
      <w:r>
        <w:rPr>
          <w:rFonts w:hint="eastAsia" w:ascii="仿宋_GB2312" w:hAnsi="仿宋_GB2312" w:eastAsia="仿宋_GB2312" w:cs="仿宋_GB2312"/>
          <w:spacing w:val="0"/>
          <w:sz w:val="32"/>
          <w:szCs w:val="32"/>
        </w:rPr>
        <w:t>（1）防身术运动拳腿膝肘组合空击</w:t>
      </w:r>
      <w:bookmarkEnd w:id="5"/>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拳法包括：①直拳；②摆拳；③勾拳；④鞭拳。腿法包括：①弹踢腿；②正蹬腿；③侧踹腿；④鞭腿。</w:t>
      </w:r>
    </w:p>
    <w:p>
      <w:pPr>
        <w:pStyle w:val="13"/>
        <w:keepNext w:val="0"/>
        <w:keepLines w:val="0"/>
        <w:pageBreakBefore w:val="0"/>
        <w:widowControl w:val="0"/>
        <w:numPr>
          <w:ilvl w:val="0"/>
          <w:numId w:val="0"/>
        </w:numPr>
        <w:tabs>
          <w:tab w:val="left" w:pos="1415"/>
        </w:tabs>
        <w:kinsoku/>
        <w:wordWrap/>
        <w:overflowPunct/>
        <w:topLinePunct w:val="0"/>
        <w:autoSpaceDE w:val="0"/>
        <w:autoSpaceDN w:val="0"/>
        <w:bidi w:val="0"/>
        <w:adjustRightInd/>
        <w:snapToGrid/>
        <w:spacing w:before="0" w:after="0" w:line="580" w:lineRule="exact"/>
        <w:ind w:right="0" w:rightChars="0"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膝法包括：①顶膝；②撞膝。肘法包括：①顶肘；②挑肘；③横肘。</w:t>
      </w:r>
    </w:p>
    <w:p>
      <w:pPr>
        <w:pStyle w:val="13"/>
        <w:keepNext w:val="0"/>
        <w:keepLines w:val="0"/>
        <w:pageBreakBefore w:val="0"/>
        <w:widowControl w:val="0"/>
        <w:numPr>
          <w:ilvl w:val="0"/>
          <w:numId w:val="0"/>
        </w:numPr>
        <w:tabs>
          <w:tab w:val="left" w:pos="1415"/>
        </w:tabs>
        <w:kinsoku/>
        <w:wordWrap/>
        <w:overflowPunct/>
        <w:topLinePunct w:val="0"/>
        <w:autoSpaceDE w:val="0"/>
        <w:autoSpaceDN w:val="0"/>
        <w:bidi w:val="0"/>
        <w:adjustRightInd/>
        <w:snapToGrid/>
        <w:spacing w:before="0" w:after="0" w:line="580" w:lineRule="exact"/>
        <w:ind w:right="0" w:rightChars="0" w:firstLine="640" w:firstLineChars="200"/>
        <w:jc w:val="both"/>
        <w:textAlignment w:val="auto"/>
        <w:rPr>
          <w:rFonts w:hint="eastAsia" w:ascii="仿宋_GB2312" w:hAnsi="仿宋_GB2312" w:eastAsia="仿宋_GB2312" w:cs="仿宋_GB2312"/>
          <w:spacing w:val="0"/>
          <w:sz w:val="32"/>
          <w:szCs w:val="32"/>
        </w:rPr>
      </w:pPr>
      <w:bookmarkStart w:id="6" w:name="_Hlk107591289"/>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lang w:val="en-US" w:eastAsia="zh-CN"/>
        </w:rPr>
        <w:t>2</w:t>
      </w:r>
      <w:r>
        <w:rPr>
          <w:rFonts w:hint="eastAsia" w:ascii="仿宋_GB2312" w:hAnsi="仿宋_GB2312" w:eastAsia="仿宋_GB2312" w:cs="仿宋_GB2312"/>
          <w:spacing w:val="0"/>
          <w:sz w:val="32"/>
          <w:szCs w:val="32"/>
        </w:rPr>
        <w:t>）模拟对抗情景下防身术技能运用</w:t>
      </w:r>
      <w:bookmarkEnd w:id="6"/>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情景包括：①头发被抓；②正面被抱；③后面被抱。</w:t>
      </w:r>
    </w:p>
    <w:p>
      <w:pPr>
        <w:pStyle w:val="13"/>
        <w:keepNext w:val="0"/>
        <w:keepLines w:val="0"/>
        <w:pageBreakBefore w:val="0"/>
        <w:widowControl w:val="0"/>
        <w:numPr>
          <w:ilvl w:val="0"/>
          <w:numId w:val="0"/>
        </w:numPr>
        <w:tabs>
          <w:tab w:val="left" w:pos="1415"/>
        </w:tabs>
        <w:kinsoku/>
        <w:wordWrap/>
        <w:overflowPunct/>
        <w:topLinePunct w:val="0"/>
        <w:autoSpaceDE w:val="0"/>
        <w:autoSpaceDN w:val="0"/>
        <w:bidi w:val="0"/>
        <w:adjustRightInd/>
        <w:snapToGrid/>
        <w:spacing w:before="0" w:after="0" w:line="580" w:lineRule="exact"/>
        <w:ind w:right="0" w:rightChars="0" w:firstLine="643"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b/>
          <w:bCs/>
          <w:spacing w:val="0"/>
          <w:sz w:val="32"/>
          <w:szCs w:val="32"/>
        </w:rPr>
        <w:t>2.场地器材：</w:t>
      </w:r>
      <w:r>
        <w:rPr>
          <w:rFonts w:hint="eastAsia" w:ascii="仿宋_GB2312" w:hAnsi="仿宋_GB2312" w:eastAsia="仿宋_GB2312" w:cs="仿宋_GB2312"/>
          <w:spacing w:val="0"/>
          <w:sz w:val="32"/>
          <w:szCs w:val="32"/>
        </w:rPr>
        <w:t>考试场地为6×6M 铺有软垫（或地毯）的平整地面。哨子1个，计时秒表1块。评分牌3-5块，白板笔3-5支。</w:t>
      </w:r>
    </w:p>
    <w:p>
      <w:pPr>
        <w:pStyle w:val="13"/>
        <w:keepNext w:val="0"/>
        <w:keepLines w:val="0"/>
        <w:pageBreakBefore w:val="0"/>
        <w:widowControl w:val="0"/>
        <w:numPr>
          <w:ilvl w:val="0"/>
          <w:numId w:val="0"/>
        </w:numPr>
        <w:tabs>
          <w:tab w:val="left" w:pos="1415"/>
        </w:tabs>
        <w:kinsoku/>
        <w:wordWrap/>
        <w:overflowPunct/>
        <w:topLinePunct w:val="0"/>
        <w:autoSpaceDE w:val="0"/>
        <w:autoSpaceDN w:val="0"/>
        <w:bidi w:val="0"/>
        <w:adjustRightInd/>
        <w:snapToGrid/>
        <w:spacing w:before="0" w:after="0" w:line="600" w:lineRule="exact"/>
        <w:ind w:right="0" w:rightChars="0" w:firstLine="740" w:firstLineChars="200"/>
        <w:jc w:val="both"/>
        <w:textAlignment w:val="auto"/>
        <w:rPr>
          <w:rFonts w:hint="eastAsia" w:ascii="仿宋_GB2312" w:hAnsi="仿宋_GB2312" w:eastAsia="仿宋_GB2312" w:cs="仿宋_GB2312"/>
          <w:spacing w:val="0"/>
          <w:sz w:val="32"/>
          <w:szCs w:val="32"/>
        </w:rPr>
      </w:pPr>
      <w:r>
        <w:rPr>
          <w:sz w:val="37"/>
        </w:rPr>
        <mc:AlternateContent>
          <mc:Choice Requires="wpg">
            <w:drawing>
              <wp:anchor distT="0" distB="0" distL="114300" distR="114300" simplePos="0" relativeHeight="251668480" behindDoc="0" locked="0" layoutInCell="1" allowOverlap="1">
                <wp:simplePos x="0" y="0"/>
                <wp:positionH relativeFrom="column">
                  <wp:posOffset>1397000</wp:posOffset>
                </wp:positionH>
                <wp:positionV relativeFrom="paragraph">
                  <wp:posOffset>77470</wp:posOffset>
                </wp:positionV>
                <wp:extent cx="2316480" cy="2239645"/>
                <wp:effectExtent l="0" t="4445" r="7620" b="22860"/>
                <wp:wrapNone/>
                <wp:docPr id="131" name="组合 131"/>
                <wp:cNvGraphicFramePr/>
                <a:graphic xmlns:a="http://schemas.openxmlformats.org/drawingml/2006/main">
                  <a:graphicData uri="http://schemas.microsoft.com/office/word/2010/wordprocessingGroup">
                    <wpg:wgp>
                      <wpg:cNvGrpSpPr/>
                      <wpg:grpSpPr>
                        <a:xfrm>
                          <a:off x="0" y="0"/>
                          <a:ext cx="2316480" cy="2239645"/>
                          <a:chOff x="6173" y="539733"/>
                          <a:chExt cx="3902" cy="4142"/>
                        </a:xfrm>
                      </wpg:grpSpPr>
                      <wpg:grpSp>
                        <wpg:cNvPr id="132" name="组合 69"/>
                        <wpg:cNvGrpSpPr/>
                        <wpg:grpSpPr>
                          <a:xfrm>
                            <a:off x="6173" y="539733"/>
                            <a:ext cx="3903" cy="3102"/>
                            <a:chOff x="6173" y="539755"/>
                            <a:chExt cx="3903" cy="3111"/>
                          </a:xfrm>
                        </wpg:grpSpPr>
                        <wpg:grpSp>
                          <wpg:cNvPr id="133" name="组合 66"/>
                          <wpg:cNvGrpSpPr/>
                          <wpg:grpSpPr>
                            <a:xfrm>
                              <a:off x="6173" y="539775"/>
                              <a:ext cx="3903" cy="3091"/>
                              <a:chOff x="6173" y="539775"/>
                              <a:chExt cx="3903" cy="3091"/>
                            </a:xfrm>
                          </wpg:grpSpPr>
                          <wpg:grpSp>
                            <wpg:cNvPr id="134" name="组合 36"/>
                            <wpg:cNvGrpSpPr/>
                            <wpg:grpSpPr>
                              <a:xfrm>
                                <a:off x="6173" y="540306"/>
                                <a:ext cx="3903" cy="2560"/>
                                <a:chOff x="7517" y="540306"/>
                                <a:chExt cx="3903" cy="2560"/>
                              </a:xfrm>
                            </wpg:grpSpPr>
                            <wpg:grpSp>
                              <wpg:cNvPr id="135" name="组合 30"/>
                              <wpg:cNvGrpSpPr/>
                              <wpg:grpSpPr>
                                <a:xfrm>
                                  <a:off x="7770" y="540306"/>
                                  <a:ext cx="3650" cy="206"/>
                                  <a:chOff x="7770" y="540306"/>
                                  <a:chExt cx="3650" cy="206"/>
                                </a:xfrm>
                              </wpg:grpSpPr>
                              <wpg:grpSp>
                                <wpg:cNvPr id="136" name="组合 65"/>
                                <wpg:cNvGrpSpPr/>
                                <wpg:grpSpPr>
                                  <a:xfrm>
                                    <a:off x="7770" y="540342"/>
                                    <a:ext cx="1095" cy="171"/>
                                    <a:chOff x="4100" y="391"/>
                                    <a:chExt cx="1095" cy="171"/>
                                  </a:xfrm>
                                </wpg:grpSpPr>
                                <wps:wsp>
                                  <wps:cNvPr id="137" name="矩形 61"/>
                                  <wps:cNvSpPr/>
                                  <wps:spPr>
                                    <a:xfrm>
                                      <a:off x="4108" y="398"/>
                                      <a:ext cx="1080" cy="156"/>
                                    </a:xfrm>
                                    <a:prstGeom prst="rect">
                                      <a:avLst/>
                                    </a:prstGeom>
                                    <a:solidFill>
                                      <a:srgbClr val="C0C0C0">
                                        <a:alpha val="50200"/>
                                      </a:srgbClr>
                                    </a:solidFill>
                                    <a:ln>
                                      <a:noFill/>
                                    </a:ln>
                                  </wps:spPr>
                                  <wps:bodyPr upright="1"/>
                                </wps:wsp>
                                <wps:wsp>
                                  <wps:cNvPr id="138" name="任意多边形 62"/>
                                  <wps:cNvSpPr/>
                                  <wps:spPr>
                                    <a:xfrm>
                                      <a:off x="4100" y="391"/>
                                      <a:ext cx="1095" cy="171"/>
                                    </a:xfrm>
                                    <a:custGeom>
                                      <a:avLst/>
                                      <a:gdLst/>
                                      <a:ahLst/>
                                      <a:cxnLst/>
                                      <a:pathLst>
                                        <a:path w="1095" h="171">
                                          <a:moveTo>
                                            <a:pt x="1095" y="171"/>
                                          </a:moveTo>
                                          <a:lnTo>
                                            <a:pt x="0" y="171"/>
                                          </a:lnTo>
                                          <a:lnTo>
                                            <a:pt x="0" y="0"/>
                                          </a:lnTo>
                                          <a:lnTo>
                                            <a:pt x="1095" y="0"/>
                                          </a:lnTo>
                                          <a:lnTo>
                                            <a:pt x="1095" y="8"/>
                                          </a:lnTo>
                                          <a:lnTo>
                                            <a:pt x="15" y="8"/>
                                          </a:lnTo>
                                          <a:lnTo>
                                            <a:pt x="8" y="15"/>
                                          </a:lnTo>
                                          <a:lnTo>
                                            <a:pt x="15" y="15"/>
                                          </a:lnTo>
                                          <a:lnTo>
                                            <a:pt x="15" y="156"/>
                                          </a:lnTo>
                                          <a:lnTo>
                                            <a:pt x="8" y="156"/>
                                          </a:lnTo>
                                          <a:lnTo>
                                            <a:pt x="15" y="164"/>
                                          </a:lnTo>
                                          <a:lnTo>
                                            <a:pt x="1095" y="164"/>
                                          </a:lnTo>
                                          <a:lnTo>
                                            <a:pt x="1095" y="171"/>
                                          </a:lnTo>
                                          <a:close/>
                                          <a:moveTo>
                                            <a:pt x="15" y="15"/>
                                          </a:moveTo>
                                          <a:lnTo>
                                            <a:pt x="8" y="15"/>
                                          </a:lnTo>
                                          <a:lnTo>
                                            <a:pt x="15" y="8"/>
                                          </a:lnTo>
                                          <a:lnTo>
                                            <a:pt x="15" y="15"/>
                                          </a:lnTo>
                                          <a:close/>
                                          <a:moveTo>
                                            <a:pt x="1080" y="15"/>
                                          </a:moveTo>
                                          <a:lnTo>
                                            <a:pt x="15" y="15"/>
                                          </a:lnTo>
                                          <a:lnTo>
                                            <a:pt x="15" y="8"/>
                                          </a:lnTo>
                                          <a:lnTo>
                                            <a:pt x="1080" y="8"/>
                                          </a:lnTo>
                                          <a:lnTo>
                                            <a:pt x="1080" y="15"/>
                                          </a:lnTo>
                                          <a:close/>
                                          <a:moveTo>
                                            <a:pt x="1080" y="164"/>
                                          </a:moveTo>
                                          <a:lnTo>
                                            <a:pt x="1080" y="8"/>
                                          </a:lnTo>
                                          <a:lnTo>
                                            <a:pt x="1088" y="15"/>
                                          </a:lnTo>
                                          <a:lnTo>
                                            <a:pt x="1095" y="15"/>
                                          </a:lnTo>
                                          <a:lnTo>
                                            <a:pt x="1095" y="156"/>
                                          </a:lnTo>
                                          <a:lnTo>
                                            <a:pt x="1088" y="156"/>
                                          </a:lnTo>
                                          <a:lnTo>
                                            <a:pt x="1080" y="164"/>
                                          </a:lnTo>
                                          <a:close/>
                                          <a:moveTo>
                                            <a:pt x="1095" y="15"/>
                                          </a:moveTo>
                                          <a:lnTo>
                                            <a:pt x="1088" y="15"/>
                                          </a:lnTo>
                                          <a:lnTo>
                                            <a:pt x="1080" y="8"/>
                                          </a:lnTo>
                                          <a:lnTo>
                                            <a:pt x="1095" y="8"/>
                                          </a:lnTo>
                                          <a:lnTo>
                                            <a:pt x="1095" y="15"/>
                                          </a:lnTo>
                                          <a:close/>
                                          <a:moveTo>
                                            <a:pt x="15" y="164"/>
                                          </a:moveTo>
                                          <a:lnTo>
                                            <a:pt x="8" y="156"/>
                                          </a:lnTo>
                                          <a:lnTo>
                                            <a:pt x="15" y="156"/>
                                          </a:lnTo>
                                          <a:lnTo>
                                            <a:pt x="15" y="164"/>
                                          </a:lnTo>
                                          <a:close/>
                                          <a:moveTo>
                                            <a:pt x="1080" y="164"/>
                                          </a:moveTo>
                                          <a:lnTo>
                                            <a:pt x="15" y="164"/>
                                          </a:lnTo>
                                          <a:lnTo>
                                            <a:pt x="15" y="156"/>
                                          </a:lnTo>
                                          <a:lnTo>
                                            <a:pt x="1080" y="156"/>
                                          </a:lnTo>
                                          <a:lnTo>
                                            <a:pt x="1080" y="164"/>
                                          </a:lnTo>
                                          <a:close/>
                                          <a:moveTo>
                                            <a:pt x="1095" y="164"/>
                                          </a:moveTo>
                                          <a:lnTo>
                                            <a:pt x="1080" y="164"/>
                                          </a:lnTo>
                                          <a:lnTo>
                                            <a:pt x="1088" y="156"/>
                                          </a:lnTo>
                                          <a:lnTo>
                                            <a:pt x="1095" y="156"/>
                                          </a:lnTo>
                                          <a:lnTo>
                                            <a:pt x="1095" y="164"/>
                                          </a:lnTo>
                                          <a:close/>
                                        </a:path>
                                      </a:pathLst>
                                    </a:custGeom>
                                    <a:solidFill>
                                      <a:srgbClr val="000000"/>
                                    </a:solidFill>
                                    <a:ln>
                                      <a:noFill/>
                                    </a:ln>
                                  </wps:spPr>
                                  <wps:bodyPr upright="1"/>
                                </wps:wsp>
                              </wpg:grpSp>
                              <wpg:grpSp>
                                <wpg:cNvPr id="139" name="组合 70"/>
                                <wpg:cNvGrpSpPr/>
                                <wpg:grpSpPr>
                                  <a:xfrm>
                                    <a:off x="10326" y="540306"/>
                                    <a:ext cx="1095" cy="171"/>
                                    <a:chOff x="6657" y="355"/>
                                    <a:chExt cx="1095" cy="171"/>
                                  </a:xfrm>
                                </wpg:grpSpPr>
                                <wps:wsp>
                                  <wps:cNvPr id="140" name="矩形 67"/>
                                  <wps:cNvSpPr/>
                                  <wps:spPr>
                                    <a:xfrm>
                                      <a:off x="6664" y="362"/>
                                      <a:ext cx="1080" cy="156"/>
                                    </a:xfrm>
                                    <a:prstGeom prst="rect">
                                      <a:avLst/>
                                    </a:prstGeom>
                                    <a:solidFill>
                                      <a:srgbClr val="C0C0C0">
                                        <a:alpha val="50200"/>
                                      </a:srgbClr>
                                    </a:solidFill>
                                    <a:ln>
                                      <a:noFill/>
                                    </a:ln>
                                  </wps:spPr>
                                  <wps:bodyPr upright="1"/>
                                </wps:wsp>
                                <wps:wsp>
                                  <wps:cNvPr id="141" name="任意多边形 68"/>
                                  <wps:cNvSpPr/>
                                  <wps:spPr>
                                    <a:xfrm>
                                      <a:off x="6656" y="355"/>
                                      <a:ext cx="1095" cy="171"/>
                                    </a:xfrm>
                                    <a:custGeom>
                                      <a:avLst/>
                                      <a:gdLst/>
                                      <a:ahLst/>
                                      <a:cxnLst/>
                                      <a:pathLst>
                                        <a:path w="1095" h="171">
                                          <a:moveTo>
                                            <a:pt x="1095" y="171"/>
                                          </a:moveTo>
                                          <a:lnTo>
                                            <a:pt x="0" y="171"/>
                                          </a:lnTo>
                                          <a:lnTo>
                                            <a:pt x="0" y="0"/>
                                          </a:lnTo>
                                          <a:lnTo>
                                            <a:pt x="1095" y="0"/>
                                          </a:lnTo>
                                          <a:lnTo>
                                            <a:pt x="1095" y="8"/>
                                          </a:lnTo>
                                          <a:lnTo>
                                            <a:pt x="15" y="8"/>
                                          </a:lnTo>
                                          <a:lnTo>
                                            <a:pt x="7" y="15"/>
                                          </a:lnTo>
                                          <a:lnTo>
                                            <a:pt x="15" y="15"/>
                                          </a:lnTo>
                                          <a:lnTo>
                                            <a:pt x="15" y="156"/>
                                          </a:lnTo>
                                          <a:lnTo>
                                            <a:pt x="7" y="156"/>
                                          </a:lnTo>
                                          <a:lnTo>
                                            <a:pt x="15" y="164"/>
                                          </a:lnTo>
                                          <a:lnTo>
                                            <a:pt x="1095" y="164"/>
                                          </a:lnTo>
                                          <a:lnTo>
                                            <a:pt x="1095" y="171"/>
                                          </a:lnTo>
                                          <a:close/>
                                          <a:moveTo>
                                            <a:pt x="15" y="15"/>
                                          </a:moveTo>
                                          <a:lnTo>
                                            <a:pt x="7" y="15"/>
                                          </a:lnTo>
                                          <a:lnTo>
                                            <a:pt x="15" y="8"/>
                                          </a:lnTo>
                                          <a:lnTo>
                                            <a:pt x="15" y="15"/>
                                          </a:lnTo>
                                          <a:close/>
                                          <a:moveTo>
                                            <a:pt x="1080" y="15"/>
                                          </a:moveTo>
                                          <a:lnTo>
                                            <a:pt x="15" y="15"/>
                                          </a:lnTo>
                                          <a:lnTo>
                                            <a:pt x="15" y="8"/>
                                          </a:lnTo>
                                          <a:lnTo>
                                            <a:pt x="1080" y="8"/>
                                          </a:lnTo>
                                          <a:lnTo>
                                            <a:pt x="1080" y="15"/>
                                          </a:lnTo>
                                          <a:close/>
                                          <a:moveTo>
                                            <a:pt x="1080" y="164"/>
                                          </a:moveTo>
                                          <a:lnTo>
                                            <a:pt x="1080" y="8"/>
                                          </a:lnTo>
                                          <a:lnTo>
                                            <a:pt x="1087" y="15"/>
                                          </a:lnTo>
                                          <a:lnTo>
                                            <a:pt x="1095" y="15"/>
                                          </a:lnTo>
                                          <a:lnTo>
                                            <a:pt x="1095" y="156"/>
                                          </a:lnTo>
                                          <a:lnTo>
                                            <a:pt x="1087" y="156"/>
                                          </a:lnTo>
                                          <a:lnTo>
                                            <a:pt x="1080" y="164"/>
                                          </a:lnTo>
                                          <a:close/>
                                          <a:moveTo>
                                            <a:pt x="1095" y="15"/>
                                          </a:moveTo>
                                          <a:lnTo>
                                            <a:pt x="1087" y="15"/>
                                          </a:lnTo>
                                          <a:lnTo>
                                            <a:pt x="1080" y="8"/>
                                          </a:lnTo>
                                          <a:lnTo>
                                            <a:pt x="1095" y="8"/>
                                          </a:lnTo>
                                          <a:lnTo>
                                            <a:pt x="1095" y="15"/>
                                          </a:lnTo>
                                          <a:close/>
                                          <a:moveTo>
                                            <a:pt x="15" y="164"/>
                                          </a:moveTo>
                                          <a:lnTo>
                                            <a:pt x="7" y="156"/>
                                          </a:lnTo>
                                          <a:lnTo>
                                            <a:pt x="15" y="156"/>
                                          </a:lnTo>
                                          <a:lnTo>
                                            <a:pt x="15" y="164"/>
                                          </a:lnTo>
                                          <a:close/>
                                          <a:moveTo>
                                            <a:pt x="1080" y="164"/>
                                          </a:moveTo>
                                          <a:lnTo>
                                            <a:pt x="15" y="164"/>
                                          </a:lnTo>
                                          <a:lnTo>
                                            <a:pt x="15" y="156"/>
                                          </a:lnTo>
                                          <a:lnTo>
                                            <a:pt x="1080" y="156"/>
                                          </a:lnTo>
                                          <a:lnTo>
                                            <a:pt x="1080" y="164"/>
                                          </a:lnTo>
                                          <a:close/>
                                          <a:moveTo>
                                            <a:pt x="1095" y="164"/>
                                          </a:moveTo>
                                          <a:lnTo>
                                            <a:pt x="1080" y="164"/>
                                          </a:lnTo>
                                          <a:lnTo>
                                            <a:pt x="1087" y="156"/>
                                          </a:lnTo>
                                          <a:lnTo>
                                            <a:pt x="1095" y="156"/>
                                          </a:lnTo>
                                          <a:lnTo>
                                            <a:pt x="1095" y="164"/>
                                          </a:lnTo>
                                          <a:close/>
                                        </a:path>
                                      </a:pathLst>
                                    </a:custGeom>
                                    <a:solidFill>
                                      <a:srgbClr val="000000"/>
                                    </a:solidFill>
                                    <a:ln>
                                      <a:noFill/>
                                    </a:ln>
                                  </wps:spPr>
                                  <wps:bodyPr upright="1"/>
                                </wps:wsp>
                              </wpg:grpSp>
                            </wpg:grpSp>
                            <wpg:grpSp>
                              <wpg:cNvPr id="142" name="组合 74"/>
                              <wpg:cNvGrpSpPr/>
                              <wpg:grpSpPr>
                                <a:xfrm>
                                  <a:off x="7517" y="540642"/>
                                  <a:ext cx="3903" cy="2224"/>
                                  <a:chOff x="3848" y="691"/>
                                  <a:chExt cx="3903" cy="2224"/>
                                </a:xfrm>
                              </wpg:grpSpPr>
                              <wps:wsp>
                                <wps:cNvPr id="143" name="矩形 58"/>
                                <wps:cNvSpPr/>
                                <wps:spPr>
                                  <a:xfrm>
                                    <a:off x="3856" y="750"/>
                                    <a:ext cx="3888" cy="2165"/>
                                  </a:xfrm>
                                  <a:prstGeom prst="rect">
                                    <a:avLst/>
                                  </a:prstGeom>
                                  <a:solidFill>
                                    <a:srgbClr val="C0C0C0">
                                      <a:alpha val="50200"/>
                                    </a:srgbClr>
                                  </a:solidFill>
                                  <a:ln>
                                    <a:noFill/>
                                  </a:ln>
                                </wps:spPr>
                                <wps:bodyPr upright="1"/>
                              </wps:wsp>
                              <wps:wsp>
                                <wps:cNvPr id="144" name="任意多边形 59"/>
                                <wps:cNvSpPr/>
                                <wps:spPr>
                                  <a:xfrm>
                                    <a:off x="3848" y="691"/>
                                    <a:ext cx="3903" cy="2179"/>
                                  </a:xfrm>
                                  <a:custGeom>
                                    <a:avLst/>
                                    <a:gdLst/>
                                    <a:ahLst/>
                                    <a:cxnLst/>
                                    <a:pathLst>
                                      <a:path w="3903" h="2179">
                                        <a:moveTo>
                                          <a:pt x="3903" y="2179"/>
                                        </a:moveTo>
                                        <a:lnTo>
                                          <a:pt x="0" y="2179"/>
                                        </a:lnTo>
                                        <a:lnTo>
                                          <a:pt x="0" y="0"/>
                                        </a:lnTo>
                                        <a:lnTo>
                                          <a:pt x="3903" y="0"/>
                                        </a:lnTo>
                                        <a:lnTo>
                                          <a:pt x="3903" y="8"/>
                                        </a:lnTo>
                                        <a:lnTo>
                                          <a:pt x="15" y="8"/>
                                        </a:lnTo>
                                        <a:lnTo>
                                          <a:pt x="7" y="15"/>
                                        </a:lnTo>
                                        <a:lnTo>
                                          <a:pt x="15" y="15"/>
                                        </a:lnTo>
                                        <a:lnTo>
                                          <a:pt x="15" y="2164"/>
                                        </a:lnTo>
                                        <a:lnTo>
                                          <a:pt x="7" y="2164"/>
                                        </a:lnTo>
                                        <a:lnTo>
                                          <a:pt x="15" y="2172"/>
                                        </a:lnTo>
                                        <a:lnTo>
                                          <a:pt x="3903" y="2172"/>
                                        </a:lnTo>
                                        <a:lnTo>
                                          <a:pt x="3903" y="2179"/>
                                        </a:lnTo>
                                        <a:close/>
                                        <a:moveTo>
                                          <a:pt x="15" y="15"/>
                                        </a:moveTo>
                                        <a:lnTo>
                                          <a:pt x="7" y="15"/>
                                        </a:lnTo>
                                        <a:lnTo>
                                          <a:pt x="15" y="8"/>
                                        </a:lnTo>
                                        <a:lnTo>
                                          <a:pt x="15" y="15"/>
                                        </a:lnTo>
                                        <a:close/>
                                        <a:moveTo>
                                          <a:pt x="3888" y="15"/>
                                        </a:moveTo>
                                        <a:lnTo>
                                          <a:pt x="15" y="15"/>
                                        </a:lnTo>
                                        <a:lnTo>
                                          <a:pt x="15" y="8"/>
                                        </a:lnTo>
                                        <a:lnTo>
                                          <a:pt x="3888" y="8"/>
                                        </a:lnTo>
                                        <a:lnTo>
                                          <a:pt x="3888" y="15"/>
                                        </a:lnTo>
                                        <a:close/>
                                        <a:moveTo>
                                          <a:pt x="3888" y="2172"/>
                                        </a:moveTo>
                                        <a:lnTo>
                                          <a:pt x="3888" y="8"/>
                                        </a:lnTo>
                                        <a:lnTo>
                                          <a:pt x="3895" y="15"/>
                                        </a:lnTo>
                                        <a:lnTo>
                                          <a:pt x="3903" y="15"/>
                                        </a:lnTo>
                                        <a:lnTo>
                                          <a:pt x="3903" y="2164"/>
                                        </a:lnTo>
                                        <a:lnTo>
                                          <a:pt x="3895" y="2164"/>
                                        </a:lnTo>
                                        <a:lnTo>
                                          <a:pt x="3888" y="2172"/>
                                        </a:lnTo>
                                        <a:close/>
                                        <a:moveTo>
                                          <a:pt x="3903" y="15"/>
                                        </a:moveTo>
                                        <a:lnTo>
                                          <a:pt x="3895" y="15"/>
                                        </a:lnTo>
                                        <a:lnTo>
                                          <a:pt x="3888" y="8"/>
                                        </a:lnTo>
                                        <a:lnTo>
                                          <a:pt x="3903" y="8"/>
                                        </a:lnTo>
                                        <a:lnTo>
                                          <a:pt x="3903" y="15"/>
                                        </a:lnTo>
                                        <a:close/>
                                        <a:moveTo>
                                          <a:pt x="15" y="2172"/>
                                        </a:moveTo>
                                        <a:lnTo>
                                          <a:pt x="7" y="2164"/>
                                        </a:lnTo>
                                        <a:lnTo>
                                          <a:pt x="15" y="2164"/>
                                        </a:lnTo>
                                        <a:lnTo>
                                          <a:pt x="15" y="2172"/>
                                        </a:lnTo>
                                        <a:close/>
                                        <a:moveTo>
                                          <a:pt x="3888" y="2172"/>
                                        </a:moveTo>
                                        <a:lnTo>
                                          <a:pt x="15" y="2172"/>
                                        </a:lnTo>
                                        <a:lnTo>
                                          <a:pt x="15" y="2164"/>
                                        </a:lnTo>
                                        <a:lnTo>
                                          <a:pt x="3888" y="2164"/>
                                        </a:lnTo>
                                        <a:lnTo>
                                          <a:pt x="3888" y="2172"/>
                                        </a:lnTo>
                                        <a:close/>
                                        <a:moveTo>
                                          <a:pt x="3903" y="2172"/>
                                        </a:moveTo>
                                        <a:lnTo>
                                          <a:pt x="3888" y="2172"/>
                                        </a:lnTo>
                                        <a:lnTo>
                                          <a:pt x="3895" y="2164"/>
                                        </a:lnTo>
                                        <a:lnTo>
                                          <a:pt x="3903" y="2164"/>
                                        </a:lnTo>
                                        <a:lnTo>
                                          <a:pt x="3903" y="2172"/>
                                        </a:lnTo>
                                        <a:close/>
                                      </a:path>
                                    </a:pathLst>
                                  </a:custGeom>
                                  <a:solidFill>
                                    <a:srgbClr val="000000"/>
                                  </a:solidFill>
                                  <a:ln>
                                    <a:noFill/>
                                  </a:ln>
                                </wps:spPr>
                                <wps:bodyPr upright="1"/>
                              </wps:wsp>
                            </wpg:grpSp>
                          </wpg:grpSp>
                          <wps:wsp>
                            <wps:cNvPr id="145" name="文本框 54"/>
                            <wps:cNvSpPr txBox="1"/>
                            <wps:spPr>
                              <a:xfrm>
                                <a:off x="6518" y="539775"/>
                                <a:ext cx="972" cy="443"/>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val="en-US" w:eastAsia="zh-CN"/>
                                    </w:rPr>
                                  </w:pPr>
                                  <w:r>
                                    <w:rPr>
                                      <w:sz w:val="18"/>
                                    </w:rPr>
                                    <w:t>候考区</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146" name="文本框 57"/>
                          <wps:cNvSpPr txBox="1"/>
                          <wps:spPr>
                            <a:xfrm>
                              <a:off x="8990" y="539755"/>
                              <a:ext cx="1037" cy="447"/>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tabs>
                                    <w:tab w:val="left" w:pos="2608"/>
                                  </w:tabs>
                                  <w:spacing w:before="1"/>
                                  <w:ind w:left="0" w:right="149" w:firstLine="0"/>
                                  <w:jc w:val="center"/>
                                  <w:rPr>
                                    <w:sz w:val="18"/>
                                  </w:rPr>
                                </w:pPr>
                                <w:r>
                                  <w:rPr>
                                    <w:sz w:val="18"/>
                                  </w:rPr>
                                  <w:t>领分区</w:t>
                                </w:r>
                              </w:p>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cNvPr id="147" name="组合 97"/>
                        <wpg:cNvGrpSpPr/>
                        <wpg:grpSpPr>
                          <a:xfrm>
                            <a:off x="7191" y="543099"/>
                            <a:ext cx="1874" cy="776"/>
                            <a:chOff x="7129" y="543379"/>
                            <a:chExt cx="1874" cy="776"/>
                          </a:xfrm>
                        </wpg:grpSpPr>
                        <wps:wsp>
                          <wps:cNvPr id="148" name="文本框 63"/>
                          <wps:cNvSpPr txBox="1"/>
                          <wps:spPr>
                            <a:xfrm>
                              <a:off x="7586" y="543709"/>
                              <a:ext cx="1037" cy="447"/>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裁判席</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149" name="组合 82"/>
                          <wpg:cNvGrpSpPr/>
                          <wpg:grpSpPr>
                            <a:xfrm>
                              <a:off x="7129" y="543379"/>
                              <a:ext cx="1874" cy="123"/>
                              <a:chOff x="4885" y="145"/>
                              <a:chExt cx="1874" cy="123"/>
                            </a:xfrm>
                          </wpg:grpSpPr>
                          <wps:wsp>
                            <wps:cNvPr id="150" name="直接连接符 79"/>
                            <wps:cNvCnPr/>
                            <wps:spPr>
                              <a:xfrm>
                                <a:off x="4894" y="206"/>
                                <a:ext cx="1857" cy="0"/>
                              </a:xfrm>
                              <a:prstGeom prst="line">
                                <a:avLst/>
                              </a:prstGeom>
                              <a:ln w="68580" cap="flat" cmpd="sng">
                                <a:solidFill>
                                  <a:srgbClr val="C0C0C0"/>
                                </a:solidFill>
                                <a:prstDash val="solid"/>
                                <a:headEnd type="none" w="med" len="med"/>
                                <a:tailEnd type="none" w="med" len="med"/>
                              </a:ln>
                            </wps:spPr>
                            <wps:bodyPr upright="1"/>
                          </wps:wsp>
                          <wps:wsp>
                            <wps:cNvPr id="151" name="任意多边形 80"/>
                            <wps:cNvSpPr/>
                            <wps:spPr>
                              <a:xfrm>
                                <a:off x="4885" y="144"/>
                                <a:ext cx="1874" cy="123"/>
                              </a:xfrm>
                              <a:custGeom>
                                <a:avLst/>
                                <a:gdLst/>
                                <a:ahLst/>
                                <a:cxnLst/>
                                <a:pathLst>
                                  <a:path w="1874" h="123">
                                    <a:moveTo>
                                      <a:pt x="1874" y="123"/>
                                    </a:moveTo>
                                    <a:lnTo>
                                      <a:pt x="0" y="123"/>
                                    </a:lnTo>
                                    <a:lnTo>
                                      <a:pt x="0" y="0"/>
                                    </a:lnTo>
                                    <a:lnTo>
                                      <a:pt x="1874" y="0"/>
                                    </a:lnTo>
                                    <a:lnTo>
                                      <a:pt x="1874" y="7"/>
                                    </a:lnTo>
                                    <a:lnTo>
                                      <a:pt x="15" y="7"/>
                                    </a:lnTo>
                                    <a:lnTo>
                                      <a:pt x="8" y="15"/>
                                    </a:lnTo>
                                    <a:lnTo>
                                      <a:pt x="15" y="15"/>
                                    </a:lnTo>
                                    <a:lnTo>
                                      <a:pt x="15" y="108"/>
                                    </a:lnTo>
                                    <a:lnTo>
                                      <a:pt x="8" y="108"/>
                                    </a:lnTo>
                                    <a:lnTo>
                                      <a:pt x="15" y="115"/>
                                    </a:lnTo>
                                    <a:lnTo>
                                      <a:pt x="1874" y="115"/>
                                    </a:lnTo>
                                    <a:lnTo>
                                      <a:pt x="1874" y="123"/>
                                    </a:lnTo>
                                    <a:close/>
                                    <a:moveTo>
                                      <a:pt x="15" y="15"/>
                                    </a:moveTo>
                                    <a:lnTo>
                                      <a:pt x="8" y="15"/>
                                    </a:lnTo>
                                    <a:lnTo>
                                      <a:pt x="15" y="7"/>
                                    </a:lnTo>
                                    <a:lnTo>
                                      <a:pt x="15" y="15"/>
                                    </a:lnTo>
                                    <a:close/>
                                    <a:moveTo>
                                      <a:pt x="1859" y="15"/>
                                    </a:moveTo>
                                    <a:lnTo>
                                      <a:pt x="15" y="15"/>
                                    </a:lnTo>
                                    <a:lnTo>
                                      <a:pt x="15" y="7"/>
                                    </a:lnTo>
                                    <a:lnTo>
                                      <a:pt x="1859" y="7"/>
                                    </a:lnTo>
                                    <a:lnTo>
                                      <a:pt x="1859" y="15"/>
                                    </a:lnTo>
                                    <a:close/>
                                    <a:moveTo>
                                      <a:pt x="1859" y="115"/>
                                    </a:moveTo>
                                    <a:lnTo>
                                      <a:pt x="1859" y="7"/>
                                    </a:lnTo>
                                    <a:lnTo>
                                      <a:pt x="1867" y="15"/>
                                    </a:lnTo>
                                    <a:lnTo>
                                      <a:pt x="1874" y="15"/>
                                    </a:lnTo>
                                    <a:lnTo>
                                      <a:pt x="1874" y="108"/>
                                    </a:lnTo>
                                    <a:lnTo>
                                      <a:pt x="1867" y="108"/>
                                    </a:lnTo>
                                    <a:lnTo>
                                      <a:pt x="1859" y="115"/>
                                    </a:lnTo>
                                    <a:close/>
                                    <a:moveTo>
                                      <a:pt x="1874" y="15"/>
                                    </a:moveTo>
                                    <a:lnTo>
                                      <a:pt x="1867" y="15"/>
                                    </a:lnTo>
                                    <a:lnTo>
                                      <a:pt x="1859" y="7"/>
                                    </a:lnTo>
                                    <a:lnTo>
                                      <a:pt x="1874" y="7"/>
                                    </a:lnTo>
                                    <a:lnTo>
                                      <a:pt x="1874" y="15"/>
                                    </a:lnTo>
                                    <a:close/>
                                    <a:moveTo>
                                      <a:pt x="15" y="115"/>
                                    </a:moveTo>
                                    <a:lnTo>
                                      <a:pt x="8" y="108"/>
                                    </a:lnTo>
                                    <a:lnTo>
                                      <a:pt x="15" y="108"/>
                                    </a:lnTo>
                                    <a:lnTo>
                                      <a:pt x="15" y="115"/>
                                    </a:lnTo>
                                    <a:close/>
                                    <a:moveTo>
                                      <a:pt x="1859" y="115"/>
                                    </a:moveTo>
                                    <a:lnTo>
                                      <a:pt x="15" y="115"/>
                                    </a:lnTo>
                                    <a:lnTo>
                                      <a:pt x="15" y="108"/>
                                    </a:lnTo>
                                    <a:lnTo>
                                      <a:pt x="1859" y="108"/>
                                    </a:lnTo>
                                    <a:lnTo>
                                      <a:pt x="1859" y="115"/>
                                    </a:lnTo>
                                    <a:close/>
                                    <a:moveTo>
                                      <a:pt x="1874" y="115"/>
                                    </a:moveTo>
                                    <a:lnTo>
                                      <a:pt x="1859" y="115"/>
                                    </a:lnTo>
                                    <a:lnTo>
                                      <a:pt x="1867" y="108"/>
                                    </a:lnTo>
                                    <a:lnTo>
                                      <a:pt x="1874" y="108"/>
                                    </a:lnTo>
                                    <a:lnTo>
                                      <a:pt x="1874" y="115"/>
                                    </a:lnTo>
                                    <a:close/>
                                  </a:path>
                                </a:pathLst>
                              </a:custGeom>
                              <a:solidFill>
                                <a:srgbClr val="000000"/>
                              </a:solidFill>
                              <a:ln>
                                <a:noFill/>
                              </a:ln>
                            </wps:spPr>
                            <wps:bodyPr upright="1"/>
                          </wps:wsp>
                        </wpg:grpSp>
                      </wpg:grpSp>
                    </wpg:wgp>
                  </a:graphicData>
                </a:graphic>
              </wp:anchor>
            </w:drawing>
          </mc:Choice>
          <mc:Fallback>
            <w:pict>
              <v:group id="_x0000_s1026" o:spid="_x0000_s1026" o:spt="203" style="position:absolute;left:0pt;margin-left:110pt;margin-top:6.1pt;height:176.35pt;width:182.4pt;z-index:251668480;mso-width-relative:page;mso-height-relative:page;" coordorigin="6173,539733" coordsize="3902,4142" o:gfxdata="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">
                <o:lock v:ext="edit" aspectratio="f"/>
                <v:group id="组合 69" o:spid="_x0000_s1026" o:spt="203" style="position:absolute;left:6173;top:539733;height:3102;width:3903;" coordorigin="6173,539755" coordsize="3903,3111" o:gfxdata="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3GhsgL0AAADcAAAADwAAAAAAAAABACAAAAAiAAAAZHJzL2Rvd25yZXYueG1s&#10;UEsBAhQAFAAAAAgAh07iQDMvBZ47AAAAOQAAABUAAAAAAAAAAQAgAAAADAEAAGRycy9ncm91cHNo&#10;YXBleG1sLnhtbFBLBQYAAAAABgAGAGABAADJAwAAAAA=&#10;">
                  <o:lock v:ext="edit" aspectratio="f"/>
                  <v:group id="组合 66" o:spid="_x0000_s1026" o:spt="203" style="position:absolute;left:6173;top:539775;height:3091;width:3903;" coordorigin="6173,539775" coordsize="3903,3091" o:gfxdata="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zJMkbvAAAANwAAAAPAAAAAAAAAAEAIAAAACIAAABkcnMvZG93bnJldi54bWxQ&#10;SwECFAAUAAAACACHTuJAMy8FnjsAAAA5AAAAFQAAAAAAAAABACAAAAALAQAAZHJzL2dyb3Vwc2hh&#10;cGV4bWwueG1sUEsFBgAAAAAGAAYAYAEAAMgDAAAAAA==&#10;">
                    <o:lock v:ext="edit" aspectratio="f"/>
                    <v:group id="组合 36" o:spid="_x0000_s1026" o:spt="203" style="position:absolute;left:6173;top:540306;height:2560;width:3903;" coordorigin="7517,540306" coordsize="3903,2560" o:gfxdata="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8zVFvvAAAANwAAAAPAAAAAAAAAAEAIAAAACIAAABkcnMvZG93bnJldi54bWxQ&#10;SwECFAAUAAAACACHTuJAMy8FnjsAAAA5AAAAFQAAAAAAAAABACAAAAALAQAAZHJzL2dyb3Vwc2hh&#10;cGV4bWwueG1sUEsFBgAAAAAGAAYAYAEAAMgDAAAAAA==&#10;">
                      <o:lock v:ext="edit" aspectratio="f"/>
                      <v:group id="组合 30" o:spid="_x0000_s1026" o:spt="203" style="position:absolute;left:7770;top:540306;height:206;width:3650;" coordorigin="7770,540306" coordsize="3650,206" o:gfxdata="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gfT0vAAAANwAAAAPAAAAAAAAAAEAIAAAACIAAABkcnMvZG93bnJldi54bWxQ&#10;SwECFAAUAAAACACHTuJAMy8FnjsAAAA5AAAAFQAAAAAAAAABACAAAAALAQAAZHJzL2dyb3Vwc2hh&#10;cGV4bWwueG1sUEsFBgAAAAAGAAYAYAEAAMgDAAAAAA==&#10;">
                        <o:lock v:ext="edit" aspectratio="f"/>
                        <v:group id="组合 65" o:spid="_x0000_s1026" o:spt="203" style="position:absolute;left:7770;top:540342;height:171;width:1095;" coordorigin="4100,391" coordsize="1095,171" o:gfxdata="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o1Nqg70AAADcAAAADwAAAAAAAAABACAAAAAiAAAAZHJzL2Rvd25yZXYueG1s&#10;UEsBAhQAFAAAAAgAh07iQDMvBZ47AAAAOQAAABUAAAAAAAAAAQAgAAAADAEAAGRycy9ncm91cHNo&#10;YXBleG1sLnhtbFBLBQYAAAAABgAGAGABAADJAwAAAAA=&#10;">
                          <o:lock v:ext="edit" aspectratio="f"/>
                          <v:rect id="矩形 61" o:spid="_x0000_s1026" o:spt="1" style="position:absolute;left:4108;top:398;height:156;width:1080;" fillcolor="#C0C0C0" filled="t" stroked="f" coordsize="21600,21600" o:gfxdata="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KKntrsAAADc&#10;AAAADwAAAAAAAAABACAAAAAiAAAAZHJzL2Rvd25yZXYueG1sUEsBAhQAFAAAAAgAh07iQDMvBZ47&#10;AAAAOQAAABAAAAAAAAAAAQAgAAAACgEAAGRycy9zaGFwZXhtbC54bWxQSwUGAAAAAAYABgBbAQAA&#10;tAMAAAAA&#10;">
                            <v:fill on="t" opacity="32899f" focussize="0,0"/>
                            <v:stroke on="f"/>
                            <v:imagedata o:title=""/>
                            <o:lock v:ext="edit" aspectratio="f"/>
                          </v:rect>
                          <v:shape id="任意多边形 62" o:spid="_x0000_s1026" o:spt="100" style="position:absolute;left:4100;top:391;height:171;width:1095;" fillcolor="#000000" filled="t" stroked="f" coordsize="1095,171" o:gfxdata="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DLR4b4A&#10;AADcAAAADwAAAAAAAAABACAAAAAiAAAAZHJzL2Rvd25yZXYueG1sUEsBAhQAFAAAAAgAh07iQDMv&#10;BZ47AAAAOQAAABAAAAAAAAAAAQAgAAAADQEAAGRycy9zaGFwZXhtbC54bWxQSwUGAAAAAAYABgBb&#10;AQAAtwMAAAAA&#10;" path="m1095,171l0,171,0,0,1095,0,1095,8,15,8,8,15,15,15,15,156,8,156,15,164,1095,164,1095,171xm15,15l8,15,15,8,15,15xm1080,15l15,15,15,8,1080,8,1080,15xm1080,164l1080,8,1088,15,1095,15,1095,156,1088,156,1080,164xm1095,15l1088,15,1080,8,1095,8,1095,15xm15,164l8,156,15,156,15,164xm1080,164l15,164,15,156,1080,156,1080,164xm1095,164l1080,164,1088,156,1095,156,1095,164xe">
                            <v:fill on="t" focussize="0,0"/>
                            <v:stroke on="f"/>
                            <v:imagedata o:title=""/>
                            <o:lock v:ext="edit" aspectratio="f"/>
                          </v:shape>
                        </v:group>
                        <v:group id="组合 70" o:spid="_x0000_s1026" o:spt="203" style="position:absolute;left:10326;top:540306;height:171;width:1095;" coordorigin="6657,355" coordsize="1095,171" o:gfxdata="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SzP7xvAAAANwAAAAPAAAAAAAAAAEAIAAAACIAAABkcnMvZG93bnJldi54bWxQ&#10;SwECFAAUAAAACACHTuJAMy8FnjsAAAA5AAAAFQAAAAAAAAABACAAAAALAQAAZHJzL2dyb3Vwc2hh&#10;cGV4bWwueG1sUEsFBgAAAAAGAAYAYAEAAMgDAAAAAA==&#10;">
                          <o:lock v:ext="edit" aspectratio="f"/>
                          <v:rect id="矩形 67" o:spid="_x0000_s1026" o:spt="1" style="position:absolute;left:6664;top:362;height:156;width:1080;" fillcolor="#C0C0C0" filled="t" stroked="f" coordsize="21600,21600" o:gfxdata="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01Mv74A&#10;AADcAAAADwAAAAAAAAABACAAAAAiAAAAZHJzL2Rvd25yZXYueG1sUEsBAhQAFAAAAAgAh07iQDMv&#10;BZ47AAAAOQAAABAAAAAAAAAAAQAgAAAADQEAAGRycy9zaGFwZXhtbC54bWxQSwUGAAAAAAYABgBb&#10;AQAAtwMAAAAA&#10;">
                            <v:fill on="t" opacity="32899f" focussize="0,0"/>
                            <v:stroke on="f"/>
                            <v:imagedata o:title=""/>
                            <o:lock v:ext="edit" aspectratio="f"/>
                          </v:rect>
                          <v:shape id="任意多边形 68" o:spid="_x0000_s1026" o:spt="100" style="position:absolute;left:6656;top:355;height:171;width:1095;" fillcolor="#000000" filled="t" stroked="f" coordsize="1095,171" o:gfxdata="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Q4LAbsAAADc&#10;AAAADwAAAAAAAAABACAAAAAiAAAAZHJzL2Rvd25yZXYueG1sUEsBAhQAFAAAAAgAh07iQDMvBZ47&#10;AAAAOQAAABAAAAAAAAAAAQAgAAAACgEAAGRycy9zaGFwZXhtbC54bWxQSwUGAAAAAAYABgBbAQAA&#10;tAMAAAAA&#10;" path="m1095,171l0,171,0,0,1095,0,1095,8,15,8,7,15,15,15,15,156,7,156,15,164,1095,164,1095,171xm15,15l7,15,15,8,15,15xm1080,15l15,15,15,8,1080,8,1080,15xm1080,164l1080,8,1087,15,1095,15,1095,156,1087,156,1080,164xm1095,15l1087,15,1080,8,1095,8,1095,15xm15,164l7,156,15,156,15,164xm1080,164l15,164,15,156,1080,156,1080,164xm1095,164l1080,164,1087,156,1095,156,1095,164xe">
                            <v:fill on="t" focussize="0,0"/>
                            <v:stroke on="f"/>
                            <v:imagedata o:title=""/>
                            <o:lock v:ext="edit" aspectratio="f"/>
                          </v:shape>
                        </v:group>
                      </v:group>
                      <v:group id="组合 74" o:spid="_x0000_s1026" o:spt="203" style="position:absolute;left:7517;top:540642;height:2224;width:3903;" coordorigin="3848,691" coordsize="3903,2224" o:gfxdata="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IRuH/27AAAA3AAAAA8AAAAAAAAAAQAgAAAAIgAAAGRycy9kb3ducmV2LnhtbFBL&#10;AQIUABQAAAAIAIdO4kAzLwWeOwAAADkAAAAVAAAAAAAAAAEAIAAAAAoBAABkcnMvZ3JvdXBzaGFw&#10;ZXhtbC54bWxQSwUGAAAAAAYABgBgAQAAxwMAAAAA&#10;">
                        <o:lock v:ext="edit" aspectratio="f"/>
                        <v:rect id="矩形 58" o:spid="_x0000_s1026" o:spt="1" style="position:absolute;left:3856;top:750;height:2165;width:3888;" fillcolor="#C0C0C0" filled="t" stroked="f" coordsize="21600,21600" o:gfxdata="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n9LIvQAA&#10;ANwAAAAPAAAAAAAAAAEAIAAAACIAAABkcnMvZG93bnJldi54bWxQSwECFAAUAAAACACHTuJAMy8F&#10;njsAAAA5AAAAEAAAAAAAAAABACAAAAAMAQAAZHJzL3NoYXBleG1sLnhtbFBLBQYAAAAABgAGAFsB&#10;AAC2AwAAAAA=&#10;">
                          <v:fill on="t" opacity="32899f" focussize="0,0"/>
                          <v:stroke on="f"/>
                          <v:imagedata o:title=""/>
                          <o:lock v:ext="edit" aspectratio="f"/>
                        </v:rect>
                        <v:shape id="任意多边形 59" o:spid="_x0000_s1026" o:spt="100" style="position:absolute;left:3848;top:691;height:2179;width:3903;" fillcolor="#000000" filled="t" stroked="f" coordsize="3903,2179" o:gfxdata="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bIsUb4A&#10;AADcAAAADwAAAAAAAAABACAAAAAiAAAAZHJzL2Rvd25yZXYueG1sUEsBAhQAFAAAAAgAh07iQDMv&#10;BZ47AAAAOQAAABAAAAAAAAAAAQAgAAAADQEAAGRycy9zaGFwZXhtbC54bWxQSwUGAAAAAAYABgBb&#10;AQAAtwMAAAAA&#10;" path="m3903,2179l0,2179,0,0,3903,0,3903,8,15,8,7,15,15,15,15,2164,7,2164,15,2172,3903,2172,3903,2179xm15,15l7,15,15,8,15,15xm3888,15l15,15,15,8,3888,8,3888,15xm3888,2172l3888,8,3895,15,3903,15,3903,2164,3895,2164,3888,2172xm3903,15l3895,15,3888,8,3903,8,3903,15xm15,2172l7,2164,15,2164,15,2172xm3888,2172l15,2172,15,2164,3888,2164,3888,2172xm3903,2172l3888,2172,3895,2164,3903,2164,3903,2172xe">
                          <v:fill on="t" focussize="0,0"/>
                          <v:stroke on="f"/>
                          <v:imagedata o:title=""/>
                          <o:lock v:ext="edit" aspectratio="f"/>
                        </v:shape>
                      </v:group>
                    </v:group>
                    <v:shape id="文本框 54" o:spid="_x0000_s1026" o:spt="202" type="#_x0000_t202" style="position:absolute;left:6518;top:539775;height:443;width:972;" fillcolor="#FFFFFF [3201]" filled="t" stroked="t" coordsize="21600,21600" o:gfxdata="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9rkMbrUAAADcAAAADwAA&#10;AAAAAAABACAAAAAiAAAAZHJzL2Rvd25yZXYueG1sUEsBAhQAFAAAAAgAh07iQDMvBZ47AAAAOQAA&#10;ABAAAAAAAAAAAQAgAAAABAEAAGRycy9zaGFwZXhtbC54bWxQSwUGAAAAAAYABgBbAQAArgMAAAAA&#10;">
                      <v:fill on="t" focussize="0,0"/>
                      <v:stroke weight="0.5pt" color="#000000 [3204]" joinstyle="round"/>
                      <v:imagedata o:title=""/>
                      <o:lock v:ext="edit" aspectratio="f"/>
                      <v:textbox>
                        <w:txbxContent>
                          <w:p>
                            <w:pPr>
                              <w:rPr>
                                <w:rFonts w:hint="eastAsia" w:eastAsia="宋体"/>
                                <w:lang w:val="en-US" w:eastAsia="zh-CN"/>
                              </w:rPr>
                            </w:pPr>
                            <w:r>
                              <w:rPr>
                                <w:sz w:val="18"/>
                              </w:rPr>
                              <w:t>候考区</w:t>
                            </w:r>
                          </w:p>
                        </w:txbxContent>
                      </v:textbox>
                    </v:shape>
                  </v:group>
                  <v:shape id="文本框 57" o:spid="_x0000_s1026" o:spt="202" type="#_x0000_t202" style="position:absolute;left:8990;top:539755;height:447;width:1037;" fillcolor="#FFFFFF [3201]" filled="t" stroked="t" coordsize="21600,21600" o:gfxdata="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AZrkhm2AAAA3AAAAA8A&#10;AAAAAAAAAQAgAAAAIgAAAGRycy9kb3ducmV2LnhtbFBLAQIUABQAAAAIAIdO4kAzLwWeOwAAADkA&#10;AAAQAAAAAAAAAAEAIAAAAAUBAABkcnMvc2hhcGV4bWwueG1sUEsFBgAAAAAGAAYAWwEAAK8DAAAA&#10;AA==&#10;">
                    <v:fill on="t" focussize="0,0"/>
                    <v:stroke weight="0.5pt" color="#000000 [3204]" joinstyle="round"/>
                    <v:imagedata o:title=""/>
                    <o:lock v:ext="edit" aspectratio="f"/>
                    <v:textbox>
                      <w:txbxContent>
                        <w:p>
                          <w:pPr>
                            <w:tabs>
                              <w:tab w:val="left" w:pos="2608"/>
                            </w:tabs>
                            <w:spacing w:before="1"/>
                            <w:ind w:left="0" w:right="149" w:firstLine="0"/>
                            <w:jc w:val="center"/>
                            <w:rPr>
                              <w:sz w:val="18"/>
                            </w:rPr>
                          </w:pPr>
                          <w:r>
                            <w:rPr>
                              <w:sz w:val="18"/>
                            </w:rPr>
                            <w:t>领分区</w:t>
                          </w:r>
                        </w:p>
                        <w:p/>
                      </w:txbxContent>
                    </v:textbox>
                  </v:shape>
                </v:group>
                <v:group id="组合 97" o:spid="_x0000_s1026" o:spt="203" style="position:absolute;left:7191;top:543099;height:776;width:1874;" coordorigin="7129,543379" coordsize="1874,776" o:gfxdata="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JQZvGW+AAAA3AAAAA8AAAAAAAAAAQAgAAAAIgAAAGRycy9kb3ducmV2Lnht&#10;bFBLAQIUABQAAAAIAIdO4kAzLwWeOwAAADkAAAAVAAAAAAAAAAEAIAAAAA0BAABkcnMvZ3JvdXBz&#10;aGFwZXhtbC54bWxQSwUGAAAAAAYABgBgAQAAygMAAAAA&#10;">
                  <o:lock v:ext="edit" aspectratio="f"/>
                  <v:shape id="文本框 63" o:spid="_x0000_s1026" o:spt="202" type="#_x0000_t202" style="position:absolute;left:7586;top:543709;height:447;width:1037;" fillcolor="#FFFFFF [3201]" filled="t" stroked="t" coordsize="21600,21600" o:gfxdata="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i4o/C8AAAA&#10;3AAAAA8AAAAAAAAAAQAgAAAAIgAAAGRycy9kb3ducmV2LnhtbFBLAQIUABQAAAAIAIdO4kAzLwWe&#10;OwAAADkAAAAQAAAAAAAAAAEAIAAAAAsBAABkcnMvc2hhcGV4bWwueG1sUEsFBgAAAAAGAAYAWwEA&#10;ALUDAAAAAA==&#10;">
                    <v:fill on="t" focussize="0,0"/>
                    <v:stroke weight="0.5pt" color="#000000 [3204]" joinstyle="round"/>
                    <v:imagedata o:title=""/>
                    <o:lock v:ext="edit" aspectratio="f"/>
                    <v:textbox>
                      <w:txbxContent>
                        <w:p>
                          <w:pPr>
                            <w:rPr>
                              <w:rFonts w:hint="default" w:eastAsia="宋体"/>
                              <w:lang w:val="en-US" w:eastAsia="zh-CN"/>
                            </w:rPr>
                          </w:pPr>
                          <w:r>
                            <w:rPr>
                              <w:rFonts w:hint="eastAsia"/>
                              <w:lang w:val="en-US" w:eastAsia="zh-CN"/>
                            </w:rPr>
                            <w:t>裁判席</w:t>
                          </w:r>
                        </w:p>
                      </w:txbxContent>
                    </v:textbox>
                  </v:shape>
                  <v:group id="组合 82" o:spid="_x0000_s1026" o:spt="203" style="position:absolute;left:7129;top:543379;height:123;width:1874;" coordorigin="4885,145" coordsize="1874,123" o:gfxdata="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rKjYy+AAAA3AAAAA8AAAAAAAAAAQAgAAAAIgAAAGRycy9kb3ducmV2Lnht&#10;bFBLAQIUABQAAAAIAIdO4kAzLwWeOwAAADkAAAAVAAAAAAAAAAEAIAAAAA0BAABkcnMvZ3JvdXBz&#10;aGFwZXhtbC54bWxQSwUGAAAAAAYABgBgAQAAygMAAAAA&#10;">
                    <o:lock v:ext="edit" aspectratio="f"/>
                    <v:line id="直接连接符 79" o:spid="_x0000_s1026" o:spt="20" style="position:absolute;left:4894;top:206;height:0;width:1857;" filled="f" stroked="t" coordsize="21600,21600" o:gfxdata="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xmgJi/&#10;AAAA3AAAAA8AAAAAAAAAAQAgAAAAIgAAAGRycy9kb3ducmV2LnhtbFBLAQIUABQAAAAIAIdO4kAz&#10;LwWeOwAAADkAAAAQAAAAAAAAAAEAIAAAAA4BAABkcnMvc2hhcGV4bWwueG1sUEsFBgAAAAAGAAYA&#10;WwEAALgDAAAAAA==&#10;">
                      <v:fill on="f" focussize="0,0"/>
                      <v:stroke weight="5.4pt" color="#C0C0C0" joinstyle="round"/>
                      <v:imagedata o:title=""/>
                      <o:lock v:ext="edit" aspectratio="f"/>
                    </v:line>
                    <v:shape id="任意多边形 80" o:spid="_x0000_s1026" o:spt="100" style="position:absolute;left:4885;top:144;height:123;width:1874;" fillcolor="#000000" filled="t" stroked="f" coordsize="1874,123" o:gfxdata="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P9JFL4A&#10;AADcAAAADwAAAAAAAAABACAAAAAiAAAAZHJzL2Rvd25yZXYueG1sUEsBAhQAFAAAAAgAh07iQDMv&#10;BZ47AAAAOQAAABAAAAAAAAAAAQAgAAAADQEAAGRycy9zaGFwZXhtbC54bWxQSwUGAAAAAAYABgBb&#10;AQAAtwMAAAAA&#10;" path="m1874,123l0,123,0,0,1874,0,1874,7,15,7,8,15,15,15,15,108,8,108,15,115,1874,115,1874,123xm15,15l8,15,15,7,15,15xm1859,15l15,15,15,7,1859,7,1859,15xm1859,115l1859,7,1867,15,1874,15,1874,108,1867,108,1859,115xm1874,15l1867,15,1859,7,1874,7,1874,15xm15,115l8,108,15,108,15,115xm1859,115l15,115,15,108,1859,108,1859,115xm1874,115l1859,115,1867,108,1874,108,1874,115xe">
                      <v:fill on="t" focussize="0,0"/>
                      <v:stroke on="f"/>
                      <v:imagedata o:title=""/>
                      <o:lock v:ext="edit" aspectratio="f"/>
                    </v:shape>
                  </v:group>
                </v:group>
              </v:group>
            </w:pict>
          </mc:Fallback>
        </mc:AlternateContent>
      </w:r>
    </w:p>
    <w:p>
      <w:pPr>
        <w:pStyle w:val="13"/>
        <w:keepNext w:val="0"/>
        <w:keepLines w:val="0"/>
        <w:pageBreakBefore w:val="0"/>
        <w:widowControl w:val="0"/>
        <w:numPr>
          <w:ilvl w:val="0"/>
          <w:numId w:val="0"/>
        </w:numPr>
        <w:tabs>
          <w:tab w:val="left" w:pos="1415"/>
        </w:tabs>
        <w:kinsoku/>
        <w:wordWrap/>
        <w:overflowPunct/>
        <w:topLinePunct w:val="0"/>
        <w:autoSpaceDE w:val="0"/>
        <w:autoSpaceDN w:val="0"/>
        <w:bidi w:val="0"/>
        <w:adjustRightInd/>
        <w:snapToGrid/>
        <w:spacing w:before="0" w:after="0" w:line="600" w:lineRule="exact"/>
        <w:ind w:right="0" w:rightChars="0" w:firstLine="640" w:firstLineChars="200"/>
        <w:jc w:val="both"/>
        <w:textAlignment w:val="auto"/>
        <w:rPr>
          <w:rFonts w:hint="eastAsia" w:ascii="仿宋_GB2312" w:hAnsi="仿宋_GB2312" w:eastAsia="仿宋_GB2312" w:cs="仿宋_GB2312"/>
          <w:spacing w:val="0"/>
          <w:sz w:val="32"/>
          <w:szCs w:val="32"/>
        </w:rPr>
      </w:pPr>
    </w:p>
    <w:p>
      <w:pPr>
        <w:pStyle w:val="13"/>
        <w:keepNext w:val="0"/>
        <w:keepLines w:val="0"/>
        <w:pageBreakBefore w:val="0"/>
        <w:widowControl w:val="0"/>
        <w:numPr>
          <w:ilvl w:val="0"/>
          <w:numId w:val="0"/>
        </w:numPr>
        <w:tabs>
          <w:tab w:val="left" w:pos="1415"/>
        </w:tabs>
        <w:kinsoku/>
        <w:wordWrap/>
        <w:overflowPunct/>
        <w:topLinePunct w:val="0"/>
        <w:autoSpaceDE w:val="0"/>
        <w:autoSpaceDN w:val="0"/>
        <w:bidi w:val="0"/>
        <w:adjustRightInd/>
        <w:snapToGrid/>
        <w:spacing w:before="0" w:after="0" w:line="600" w:lineRule="exact"/>
        <w:ind w:right="0" w:rightChars="0" w:firstLine="640" w:firstLineChars="200"/>
        <w:jc w:val="both"/>
        <w:textAlignment w:val="auto"/>
        <w:rPr>
          <w:rFonts w:hint="eastAsia" w:ascii="仿宋_GB2312" w:hAnsi="仿宋_GB2312" w:eastAsia="仿宋_GB2312" w:cs="仿宋_GB2312"/>
          <w:spacing w:val="0"/>
          <w:sz w:val="32"/>
          <w:szCs w:val="32"/>
        </w:rPr>
      </w:pPr>
    </w:p>
    <w:p>
      <w:pPr>
        <w:pStyle w:val="13"/>
        <w:keepNext w:val="0"/>
        <w:keepLines w:val="0"/>
        <w:pageBreakBefore w:val="0"/>
        <w:widowControl w:val="0"/>
        <w:numPr>
          <w:ilvl w:val="0"/>
          <w:numId w:val="0"/>
        </w:numPr>
        <w:tabs>
          <w:tab w:val="left" w:pos="1415"/>
        </w:tabs>
        <w:kinsoku/>
        <w:wordWrap/>
        <w:overflowPunct/>
        <w:topLinePunct w:val="0"/>
        <w:autoSpaceDE w:val="0"/>
        <w:autoSpaceDN w:val="0"/>
        <w:bidi w:val="0"/>
        <w:adjustRightInd/>
        <w:snapToGrid/>
        <w:spacing w:before="0" w:after="0" w:line="600" w:lineRule="exact"/>
        <w:ind w:right="0" w:rightChars="0" w:firstLine="640" w:firstLineChars="200"/>
        <w:jc w:val="both"/>
        <w:textAlignment w:val="auto"/>
        <w:rPr>
          <w:rFonts w:hint="eastAsia" w:ascii="仿宋_GB2312" w:hAnsi="仿宋_GB2312" w:eastAsia="仿宋_GB2312" w:cs="仿宋_GB2312"/>
          <w:spacing w:val="0"/>
          <w:sz w:val="32"/>
          <w:szCs w:val="32"/>
        </w:rPr>
      </w:pPr>
    </w:p>
    <w:p>
      <w:pPr>
        <w:pStyle w:val="13"/>
        <w:keepNext w:val="0"/>
        <w:keepLines w:val="0"/>
        <w:pageBreakBefore w:val="0"/>
        <w:widowControl w:val="0"/>
        <w:numPr>
          <w:ilvl w:val="0"/>
          <w:numId w:val="0"/>
        </w:numPr>
        <w:tabs>
          <w:tab w:val="left" w:pos="1415"/>
        </w:tabs>
        <w:kinsoku/>
        <w:wordWrap/>
        <w:overflowPunct/>
        <w:topLinePunct w:val="0"/>
        <w:autoSpaceDE w:val="0"/>
        <w:autoSpaceDN w:val="0"/>
        <w:bidi w:val="0"/>
        <w:adjustRightInd/>
        <w:snapToGrid/>
        <w:spacing w:before="0" w:after="0" w:line="600" w:lineRule="exact"/>
        <w:ind w:right="0" w:rightChars="0" w:firstLine="640" w:firstLineChars="200"/>
        <w:jc w:val="both"/>
        <w:textAlignment w:val="auto"/>
        <w:rPr>
          <w:rFonts w:hint="eastAsia" w:ascii="仿宋_GB2312" w:hAnsi="仿宋_GB2312" w:eastAsia="仿宋_GB2312" w:cs="仿宋_GB2312"/>
          <w:spacing w:val="0"/>
          <w:sz w:val="32"/>
          <w:szCs w:val="32"/>
        </w:rPr>
      </w:pPr>
    </w:p>
    <w:p>
      <w:pPr>
        <w:keepNext w:val="0"/>
        <w:keepLines w:val="0"/>
        <w:pageBreakBefore w:val="0"/>
        <w:widowControl w:val="0"/>
        <w:kinsoku/>
        <w:wordWrap/>
        <w:overflowPunct/>
        <w:topLinePunct w:val="0"/>
        <w:autoSpaceDE w:val="0"/>
        <w:autoSpaceDN w:val="0"/>
        <w:bidi w:val="0"/>
        <w:adjustRightInd/>
        <w:snapToGrid/>
        <w:ind w:firstLine="643" w:firstLineChars="200"/>
        <w:textAlignment w:val="auto"/>
        <w:rPr>
          <w:rFonts w:hint="eastAsia" w:ascii="仿宋_GB2312" w:hAnsi="仿宋_GB2312" w:eastAsia="仿宋_GB2312" w:cs="仿宋_GB2312"/>
          <w:b/>
          <w:bCs/>
          <w:spacing w:val="0"/>
          <w:sz w:val="32"/>
          <w:szCs w:val="32"/>
        </w:rPr>
      </w:pPr>
      <w:r>
        <w:rPr>
          <w:rFonts w:hint="eastAsia" w:ascii="仿宋_GB2312" w:hAnsi="仿宋_GB2312" w:eastAsia="仿宋_GB2312" w:cs="仿宋_GB2312"/>
          <w:b/>
          <w:bCs/>
          <w:spacing w:val="0"/>
          <w:sz w:val="32"/>
          <w:szCs w:val="32"/>
        </w:rPr>
        <w:t>3.测试方法</w:t>
      </w:r>
    </w:p>
    <w:p>
      <w:pPr>
        <w:pStyle w:val="13"/>
        <w:keepNext w:val="0"/>
        <w:keepLines w:val="0"/>
        <w:pageBreakBefore w:val="0"/>
        <w:widowControl w:val="0"/>
        <w:numPr>
          <w:ilvl w:val="0"/>
          <w:numId w:val="0"/>
        </w:numPr>
        <w:tabs>
          <w:tab w:val="left" w:pos="1415"/>
        </w:tabs>
        <w:kinsoku/>
        <w:wordWrap/>
        <w:overflowPunct/>
        <w:topLinePunct w:val="0"/>
        <w:autoSpaceDE w:val="0"/>
        <w:autoSpaceDN w:val="0"/>
        <w:bidi w:val="0"/>
        <w:adjustRightInd/>
        <w:snapToGrid/>
        <w:spacing w:before="0" w:after="0" w:line="580" w:lineRule="exact"/>
        <w:ind w:right="0" w:rightChars="0" w:firstLine="640" w:firstLineChars="200"/>
        <w:jc w:val="both"/>
        <w:textAlignment w:val="auto"/>
        <w:rPr>
          <w:rFonts w:hint="eastAsia" w:ascii="仿宋_GB2312" w:hAnsi="仿宋_GB2312" w:eastAsia="仿宋_GB2312" w:cs="仿宋_GB2312"/>
          <w:spacing w:val="0"/>
          <w:sz w:val="32"/>
          <w:szCs w:val="32"/>
        </w:rPr>
      </w:pPr>
      <w:bookmarkStart w:id="7" w:name="_Hlk107595929"/>
      <w:r>
        <w:rPr>
          <w:rFonts w:hint="eastAsia" w:ascii="仿宋_GB2312" w:hAnsi="仿宋_GB2312" w:eastAsia="仿宋_GB2312" w:cs="仿宋_GB2312"/>
          <w:spacing w:val="0"/>
          <w:sz w:val="32"/>
          <w:szCs w:val="32"/>
        </w:rPr>
        <w:t>（1）防身术运动拳腿膝肘组合空击</w:t>
      </w:r>
    </w:p>
    <w:bookmarkEnd w:id="7"/>
    <w:p>
      <w:pPr>
        <w:pStyle w:val="13"/>
        <w:keepNext w:val="0"/>
        <w:keepLines w:val="0"/>
        <w:pageBreakBefore w:val="0"/>
        <w:widowControl w:val="0"/>
        <w:numPr>
          <w:ilvl w:val="0"/>
          <w:numId w:val="0"/>
        </w:numPr>
        <w:tabs>
          <w:tab w:val="left" w:pos="1415"/>
        </w:tabs>
        <w:kinsoku/>
        <w:wordWrap/>
        <w:overflowPunct/>
        <w:topLinePunct w:val="0"/>
        <w:autoSpaceDE w:val="0"/>
        <w:autoSpaceDN w:val="0"/>
        <w:bidi w:val="0"/>
        <w:adjustRightInd/>
        <w:snapToGrid/>
        <w:spacing w:before="0" w:after="0" w:line="580" w:lineRule="exact"/>
        <w:ind w:right="0" w:rightChars="0"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考生在候考区，听到上场点名时，向裁判长行抱拳礼，进入场地内立定，侧面朝裁判席，考官下达“开始”的口令后，考生在</w:t>
      </w:r>
      <w:r>
        <w:rPr>
          <w:rFonts w:hint="eastAsia" w:ascii="仿宋_GB2312" w:hAnsi="仿宋_GB2312" w:eastAsia="仿宋_GB2312" w:cs="仿宋_GB2312"/>
          <w:spacing w:val="0"/>
          <w:sz w:val="32"/>
          <w:szCs w:val="32"/>
          <w:lang w:val="en-US" w:eastAsia="zh-CN"/>
        </w:rPr>
        <w:t>2分钟</w:t>
      </w:r>
      <w:r>
        <w:rPr>
          <w:rFonts w:hint="eastAsia" w:ascii="仿宋_GB2312" w:hAnsi="仿宋_GB2312" w:eastAsia="仿宋_GB2312" w:cs="仿宋_GB2312"/>
          <w:spacing w:val="0"/>
          <w:sz w:val="32"/>
          <w:szCs w:val="32"/>
        </w:rPr>
        <w:t>规定时间内，自由进行防身术运动拳腿膝肘组合空</w:t>
      </w:r>
      <w:r>
        <w:rPr>
          <w:rFonts w:hint="eastAsia" w:ascii="仿宋_GB2312" w:hAnsi="仿宋_GB2312" w:eastAsia="仿宋_GB2312" w:cs="仿宋_GB2312"/>
          <w:color w:val="auto"/>
          <w:spacing w:val="0"/>
          <w:sz w:val="32"/>
          <w:szCs w:val="32"/>
        </w:rPr>
        <w:t>击（所规定的各种拳法、腿法、膝法和肘法动作</w:t>
      </w:r>
      <w:r>
        <w:rPr>
          <w:rFonts w:hint="eastAsia" w:ascii="仿宋_GB2312" w:hAnsi="仿宋_GB2312" w:eastAsia="仿宋_GB2312" w:cs="仿宋_GB2312"/>
          <w:color w:val="auto"/>
          <w:spacing w:val="0"/>
          <w:sz w:val="32"/>
          <w:szCs w:val="32"/>
          <w:lang w:val="en-US" w:eastAsia="zh-CN"/>
        </w:rPr>
        <w:t>分别</w:t>
      </w:r>
      <w:r>
        <w:rPr>
          <w:rFonts w:hint="eastAsia" w:ascii="仿宋_GB2312" w:hAnsi="仿宋_GB2312" w:eastAsia="仿宋_GB2312" w:cs="仿宋_GB2312"/>
          <w:color w:val="auto"/>
          <w:spacing w:val="0"/>
          <w:sz w:val="32"/>
          <w:szCs w:val="32"/>
        </w:rPr>
        <w:t>至少出现1次），演练结束</w:t>
      </w:r>
      <w:r>
        <w:rPr>
          <w:rFonts w:hint="eastAsia" w:ascii="仿宋_GB2312" w:hAnsi="仿宋_GB2312" w:eastAsia="仿宋_GB2312" w:cs="仿宋_GB2312"/>
          <w:spacing w:val="0"/>
          <w:sz w:val="32"/>
          <w:szCs w:val="32"/>
        </w:rPr>
        <w:t>后，向裁判长行抱拳礼；退出场地到领分区等候，裁判长宣布最后得分时，再向裁判长行抱拳礼，考试结束。原则上每人</w:t>
      </w:r>
      <w:r>
        <w:rPr>
          <w:rFonts w:hint="eastAsia" w:ascii="仿宋_GB2312" w:hAnsi="仿宋_GB2312" w:eastAsia="仿宋_GB2312" w:cs="仿宋_GB2312"/>
          <w:spacing w:val="0"/>
          <w:sz w:val="32"/>
          <w:szCs w:val="32"/>
          <w:lang w:val="en-US" w:eastAsia="zh-CN"/>
        </w:rPr>
        <w:t>两</w:t>
      </w:r>
      <w:r>
        <w:rPr>
          <w:rFonts w:hint="eastAsia" w:ascii="仿宋_GB2312" w:hAnsi="仿宋_GB2312" w:eastAsia="仿宋_GB2312" w:cs="仿宋_GB2312"/>
          <w:spacing w:val="0"/>
          <w:sz w:val="32"/>
          <w:szCs w:val="32"/>
        </w:rPr>
        <w:t>次测试机会，取运动技能表现较好的一次。</w:t>
      </w:r>
      <w:bookmarkStart w:id="8" w:name="_Hlk107594798"/>
      <w:r>
        <w:rPr>
          <w:rFonts w:hint="eastAsia" w:ascii="仿宋_GB2312" w:hAnsi="仿宋_GB2312" w:eastAsia="仿宋_GB2312" w:cs="仿宋_GB2312"/>
          <w:spacing w:val="0"/>
          <w:sz w:val="32"/>
          <w:szCs w:val="32"/>
        </w:rPr>
        <w:t>计时：</w:t>
      </w:r>
      <w:bookmarkStart w:id="9" w:name="_Hlk107594446"/>
      <w:r>
        <w:rPr>
          <w:rFonts w:hint="eastAsia" w:ascii="仿宋_GB2312" w:hAnsi="仿宋_GB2312" w:eastAsia="仿宋_GB2312" w:cs="仿宋_GB2312"/>
          <w:spacing w:val="0"/>
          <w:sz w:val="32"/>
          <w:szCs w:val="32"/>
        </w:rPr>
        <w:t>裁判长下达“开始”的口令后</w:t>
      </w:r>
      <w:bookmarkEnd w:id="9"/>
      <w:r>
        <w:rPr>
          <w:rFonts w:hint="eastAsia" w:ascii="仿宋_GB2312" w:hAnsi="仿宋_GB2312" w:eastAsia="仿宋_GB2312" w:cs="仿宋_GB2312"/>
          <w:spacing w:val="0"/>
          <w:sz w:val="32"/>
          <w:szCs w:val="32"/>
        </w:rPr>
        <w:t>，计时开始；考生结束组合演练后并步站立，计时结束。完成组合时间不超过</w:t>
      </w:r>
      <w:r>
        <w:rPr>
          <w:rFonts w:hint="eastAsia" w:ascii="仿宋_GB2312" w:hAnsi="仿宋_GB2312" w:eastAsia="仿宋_GB2312" w:cs="仿宋_GB2312"/>
          <w:spacing w:val="0"/>
          <w:sz w:val="32"/>
          <w:szCs w:val="32"/>
          <w:lang w:val="en-US" w:eastAsia="zh-CN"/>
        </w:rPr>
        <w:t>2分钟</w:t>
      </w:r>
      <w:r>
        <w:rPr>
          <w:rFonts w:hint="eastAsia" w:ascii="仿宋_GB2312" w:hAnsi="仿宋_GB2312" w:eastAsia="仿宋_GB2312" w:cs="仿宋_GB2312"/>
          <w:spacing w:val="0"/>
          <w:sz w:val="32"/>
          <w:szCs w:val="32"/>
        </w:rPr>
        <w:t>，若完成组合演练时间超过</w:t>
      </w:r>
      <w:r>
        <w:rPr>
          <w:rFonts w:hint="eastAsia" w:ascii="仿宋_GB2312" w:hAnsi="仿宋_GB2312" w:eastAsia="仿宋_GB2312" w:cs="仿宋_GB2312"/>
          <w:spacing w:val="0"/>
          <w:sz w:val="32"/>
          <w:szCs w:val="32"/>
          <w:lang w:val="en-US" w:eastAsia="zh-CN"/>
        </w:rPr>
        <w:t>2分钟</w:t>
      </w:r>
      <w:r>
        <w:rPr>
          <w:rFonts w:hint="eastAsia" w:ascii="仿宋_GB2312" w:hAnsi="仿宋_GB2312" w:eastAsia="仿宋_GB2312" w:cs="仿宋_GB2312"/>
          <w:spacing w:val="0"/>
          <w:sz w:val="32"/>
          <w:szCs w:val="32"/>
        </w:rPr>
        <w:t>时，裁判长鸣哨，考生应立即停止动作，终止考试。</w:t>
      </w:r>
      <w:bookmarkEnd w:id="8"/>
    </w:p>
    <w:p>
      <w:pPr>
        <w:pStyle w:val="13"/>
        <w:keepNext w:val="0"/>
        <w:keepLines w:val="0"/>
        <w:pageBreakBefore w:val="0"/>
        <w:widowControl w:val="0"/>
        <w:numPr>
          <w:ilvl w:val="0"/>
          <w:numId w:val="0"/>
        </w:numPr>
        <w:tabs>
          <w:tab w:val="left" w:pos="1415"/>
        </w:tabs>
        <w:kinsoku/>
        <w:wordWrap/>
        <w:overflowPunct/>
        <w:topLinePunct w:val="0"/>
        <w:autoSpaceDE w:val="0"/>
        <w:autoSpaceDN w:val="0"/>
        <w:bidi w:val="0"/>
        <w:adjustRightInd/>
        <w:snapToGrid/>
        <w:spacing w:before="0" w:after="0" w:line="580" w:lineRule="exact"/>
        <w:ind w:right="0" w:rightChars="0"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（2）</w:t>
      </w:r>
      <w:bookmarkStart w:id="10" w:name="_Hlk107594846"/>
      <w:r>
        <w:rPr>
          <w:rFonts w:hint="eastAsia" w:ascii="仿宋_GB2312" w:hAnsi="仿宋_GB2312" w:eastAsia="仿宋_GB2312" w:cs="仿宋_GB2312"/>
          <w:spacing w:val="0"/>
          <w:sz w:val="32"/>
          <w:szCs w:val="32"/>
        </w:rPr>
        <w:t>模拟对抗情景下防身术技能运用</w:t>
      </w:r>
      <w:bookmarkEnd w:id="10"/>
    </w:p>
    <w:p>
      <w:pPr>
        <w:pStyle w:val="13"/>
        <w:keepNext w:val="0"/>
        <w:keepLines w:val="0"/>
        <w:pageBreakBefore w:val="0"/>
        <w:widowControl w:val="0"/>
        <w:numPr>
          <w:ilvl w:val="0"/>
          <w:numId w:val="0"/>
        </w:numPr>
        <w:tabs>
          <w:tab w:val="left" w:pos="1415"/>
        </w:tabs>
        <w:kinsoku/>
        <w:wordWrap/>
        <w:overflowPunct/>
        <w:topLinePunct w:val="0"/>
        <w:autoSpaceDE w:val="0"/>
        <w:autoSpaceDN w:val="0"/>
        <w:bidi w:val="0"/>
        <w:adjustRightInd/>
        <w:snapToGrid/>
        <w:spacing w:before="0" w:after="0" w:line="580" w:lineRule="exact"/>
        <w:ind w:right="0" w:rightChars="0"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考生自由组合2人一组在候考区，听到上场点名时，向裁判长行抱拳礼，进入场地内立定，2人正面相对侧面朝裁判席，考官</w:t>
      </w:r>
      <w:r>
        <w:rPr>
          <w:rFonts w:hint="eastAsia" w:ascii="仿宋_GB2312" w:hAnsi="仿宋_GB2312" w:eastAsia="仿宋_GB2312" w:cs="仿宋_GB2312"/>
          <w:spacing w:val="0"/>
          <w:sz w:val="32"/>
          <w:szCs w:val="32"/>
          <w:lang w:val="en-US" w:eastAsia="zh-CN"/>
        </w:rPr>
        <w:t>从</w:t>
      </w:r>
      <w:r>
        <w:rPr>
          <w:rFonts w:hint="eastAsia" w:ascii="仿宋_GB2312" w:hAnsi="仿宋_GB2312" w:eastAsia="仿宋_GB2312" w:cs="仿宋_GB2312"/>
          <w:spacing w:val="0"/>
          <w:sz w:val="32"/>
          <w:szCs w:val="32"/>
        </w:rPr>
        <w:t>头发被抓、正面被抱、后面被抱</w:t>
      </w:r>
      <w:r>
        <w:rPr>
          <w:rFonts w:hint="eastAsia" w:ascii="仿宋_GB2312" w:hAnsi="仿宋_GB2312" w:eastAsia="仿宋_GB2312" w:cs="仿宋_GB2312"/>
          <w:spacing w:val="0"/>
          <w:sz w:val="32"/>
          <w:szCs w:val="32"/>
          <w:lang w:val="en-US" w:eastAsia="zh-CN"/>
        </w:rPr>
        <w:t>三种模拟对抗情景中</w:t>
      </w:r>
      <w:r>
        <w:rPr>
          <w:rFonts w:hint="eastAsia" w:ascii="仿宋_GB2312" w:hAnsi="仿宋_GB2312" w:eastAsia="仿宋_GB2312" w:cs="仿宋_GB2312"/>
          <w:spacing w:val="0"/>
          <w:sz w:val="32"/>
          <w:szCs w:val="32"/>
        </w:rPr>
        <w:t>随机</w:t>
      </w:r>
      <w:r>
        <w:rPr>
          <w:rFonts w:hint="eastAsia" w:ascii="仿宋_GB2312" w:hAnsi="仿宋_GB2312" w:eastAsia="仿宋_GB2312" w:cs="仿宋_GB2312"/>
          <w:spacing w:val="0"/>
          <w:sz w:val="32"/>
          <w:szCs w:val="32"/>
          <w:lang w:val="en-US" w:eastAsia="zh-CN"/>
        </w:rPr>
        <w:t>提出一种模拟</w:t>
      </w:r>
      <w:r>
        <w:rPr>
          <w:rFonts w:hint="eastAsia" w:ascii="仿宋_GB2312" w:hAnsi="仿宋_GB2312" w:eastAsia="仿宋_GB2312" w:cs="仿宋_GB2312"/>
          <w:spacing w:val="0"/>
          <w:sz w:val="32"/>
          <w:szCs w:val="32"/>
        </w:rPr>
        <w:t>对抗情景，听到裁判长发出“开始”指令（或哨声）后，</w:t>
      </w:r>
      <w:r>
        <w:rPr>
          <w:rFonts w:hint="eastAsia" w:ascii="仿宋_GB2312" w:hAnsi="仿宋_GB2312" w:eastAsia="仿宋_GB2312" w:cs="仿宋_GB2312"/>
          <w:spacing w:val="0"/>
          <w:sz w:val="32"/>
          <w:szCs w:val="32"/>
          <w:lang w:val="en-US" w:eastAsia="zh-CN"/>
        </w:rPr>
        <w:t>助考者</w:t>
      </w:r>
      <w:r>
        <w:rPr>
          <w:rFonts w:hint="eastAsia" w:ascii="仿宋_GB2312" w:hAnsi="仿宋_GB2312" w:eastAsia="仿宋_GB2312" w:cs="仿宋_GB2312"/>
          <w:spacing w:val="0"/>
          <w:sz w:val="32"/>
          <w:szCs w:val="32"/>
        </w:rPr>
        <w:t>根据考官</w:t>
      </w:r>
      <w:r>
        <w:rPr>
          <w:rFonts w:hint="eastAsia" w:ascii="仿宋_GB2312" w:hAnsi="仿宋_GB2312" w:eastAsia="仿宋_GB2312" w:cs="仿宋_GB2312"/>
          <w:spacing w:val="0"/>
          <w:sz w:val="32"/>
          <w:szCs w:val="32"/>
          <w:lang w:val="en-US" w:eastAsia="zh-CN"/>
        </w:rPr>
        <w:t>提出</w:t>
      </w:r>
      <w:r>
        <w:rPr>
          <w:rFonts w:hint="eastAsia" w:ascii="仿宋_GB2312" w:hAnsi="仿宋_GB2312" w:eastAsia="仿宋_GB2312" w:cs="仿宋_GB2312"/>
          <w:spacing w:val="0"/>
          <w:sz w:val="32"/>
          <w:szCs w:val="32"/>
        </w:rPr>
        <w:t>的</w:t>
      </w:r>
      <w:r>
        <w:rPr>
          <w:rFonts w:hint="eastAsia" w:ascii="仿宋_GB2312" w:hAnsi="仿宋_GB2312" w:eastAsia="仿宋_GB2312" w:cs="仿宋_GB2312"/>
          <w:spacing w:val="0"/>
          <w:sz w:val="32"/>
          <w:szCs w:val="32"/>
          <w:lang w:val="en-US" w:eastAsia="zh-CN"/>
        </w:rPr>
        <w:t>模拟</w:t>
      </w:r>
      <w:r>
        <w:rPr>
          <w:rFonts w:hint="eastAsia" w:ascii="仿宋_GB2312" w:hAnsi="仿宋_GB2312" w:eastAsia="仿宋_GB2312" w:cs="仿宋_GB2312"/>
          <w:spacing w:val="0"/>
          <w:sz w:val="32"/>
          <w:szCs w:val="32"/>
        </w:rPr>
        <w:t>对抗情景，</w:t>
      </w:r>
      <w:r>
        <w:rPr>
          <w:rFonts w:hint="eastAsia" w:ascii="仿宋_GB2312" w:hAnsi="仿宋_GB2312" w:eastAsia="仿宋_GB2312" w:cs="仿宋_GB2312"/>
          <w:spacing w:val="0"/>
          <w:sz w:val="32"/>
          <w:szCs w:val="32"/>
          <w:lang w:val="en-US" w:eastAsia="zh-CN"/>
        </w:rPr>
        <w:t>对考生做出该动作，</w:t>
      </w:r>
      <w:r>
        <w:rPr>
          <w:rFonts w:hint="eastAsia" w:ascii="仿宋_GB2312" w:hAnsi="仿宋_GB2312" w:eastAsia="仿宋_GB2312" w:cs="仿宋_GB2312"/>
          <w:spacing w:val="0"/>
          <w:sz w:val="32"/>
          <w:szCs w:val="32"/>
        </w:rPr>
        <w:t>考生运用防身术技能</w:t>
      </w:r>
      <w:r>
        <w:rPr>
          <w:rFonts w:hint="eastAsia" w:ascii="仿宋_GB2312" w:hAnsi="仿宋_GB2312" w:eastAsia="仿宋_GB2312" w:cs="仿宋_GB2312"/>
          <w:spacing w:val="0"/>
          <w:sz w:val="32"/>
          <w:szCs w:val="32"/>
          <w:lang w:val="en-US" w:eastAsia="zh-CN"/>
        </w:rPr>
        <w:t>做出</w:t>
      </w:r>
      <w:r>
        <w:rPr>
          <w:rFonts w:hint="eastAsia" w:ascii="仿宋_GB2312" w:hAnsi="仿宋_GB2312" w:eastAsia="仿宋_GB2312" w:cs="仿宋_GB2312"/>
          <w:spacing w:val="0"/>
          <w:sz w:val="32"/>
          <w:szCs w:val="32"/>
        </w:rPr>
        <w:t>使自己迅速解脱的演练。演练结束后，向裁判长行抱拳礼；退出场地到领分区等候，裁判长宣布最后得分时，再向裁判长行抱拳礼，考试结束</w:t>
      </w:r>
      <w:r>
        <w:rPr>
          <w:rFonts w:hint="eastAsia" w:ascii="仿宋_GB2312" w:hAnsi="仿宋_GB2312" w:eastAsia="仿宋_GB2312" w:cs="仿宋_GB2312"/>
          <w:color w:val="auto"/>
          <w:spacing w:val="0"/>
          <w:sz w:val="32"/>
          <w:szCs w:val="32"/>
        </w:rPr>
        <w:t>。原则上每人</w:t>
      </w:r>
      <w:r>
        <w:rPr>
          <w:rFonts w:hint="eastAsia" w:ascii="仿宋_GB2312" w:hAnsi="仿宋_GB2312" w:eastAsia="仿宋_GB2312" w:cs="仿宋_GB2312"/>
          <w:color w:val="auto"/>
          <w:spacing w:val="0"/>
          <w:sz w:val="32"/>
          <w:szCs w:val="32"/>
          <w:lang w:val="en-US" w:eastAsia="zh-CN"/>
        </w:rPr>
        <w:t>两</w:t>
      </w:r>
      <w:r>
        <w:rPr>
          <w:rFonts w:hint="eastAsia" w:ascii="仿宋_GB2312" w:hAnsi="仿宋_GB2312" w:eastAsia="仿宋_GB2312" w:cs="仿宋_GB2312"/>
          <w:color w:val="auto"/>
          <w:spacing w:val="0"/>
          <w:sz w:val="32"/>
          <w:szCs w:val="32"/>
        </w:rPr>
        <w:t>次测试机会，取运动技能表现较好的一次。计时：裁判长下达</w:t>
      </w:r>
      <w:r>
        <w:rPr>
          <w:rFonts w:hint="eastAsia" w:ascii="仿宋_GB2312" w:hAnsi="仿宋_GB2312" w:eastAsia="仿宋_GB2312" w:cs="仿宋_GB2312"/>
          <w:spacing w:val="0"/>
          <w:sz w:val="32"/>
          <w:szCs w:val="32"/>
        </w:rPr>
        <w:t>“开始”的口令后，计时开始；考生结束模拟对抗情景下防身术技能运用演练后并步站立，计时结束。完成组合时间不超过</w:t>
      </w:r>
      <w:r>
        <w:rPr>
          <w:rFonts w:hint="eastAsia" w:ascii="仿宋_GB2312" w:hAnsi="仿宋_GB2312" w:eastAsia="仿宋_GB2312" w:cs="仿宋_GB2312"/>
          <w:spacing w:val="0"/>
          <w:sz w:val="32"/>
          <w:szCs w:val="32"/>
          <w:lang w:val="en-US" w:eastAsia="zh-CN"/>
        </w:rPr>
        <w:t>2分钟</w:t>
      </w:r>
      <w:r>
        <w:rPr>
          <w:rFonts w:hint="eastAsia" w:ascii="仿宋_GB2312" w:hAnsi="仿宋_GB2312" w:eastAsia="仿宋_GB2312" w:cs="仿宋_GB2312"/>
          <w:spacing w:val="0"/>
          <w:sz w:val="32"/>
          <w:szCs w:val="32"/>
        </w:rPr>
        <w:t>，若完成组合演练时间超过</w:t>
      </w:r>
      <w:r>
        <w:rPr>
          <w:rFonts w:hint="eastAsia" w:ascii="仿宋_GB2312" w:hAnsi="仿宋_GB2312" w:eastAsia="仿宋_GB2312" w:cs="仿宋_GB2312"/>
          <w:spacing w:val="0"/>
          <w:sz w:val="32"/>
          <w:szCs w:val="32"/>
          <w:lang w:val="en-US" w:eastAsia="zh-CN"/>
        </w:rPr>
        <w:t>2分钟</w:t>
      </w:r>
      <w:r>
        <w:rPr>
          <w:rFonts w:hint="eastAsia" w:ascii="仿宋_GB2312" w:hAnsi="仿宋_GB2312" w:eastAsia="仿宋_GB2312" w:cs="仿宋_GB2312"/>
          <w:spacing w:val="0"/>
          <w:sz w:val="32"/>
          <w:szCs w:val="32"/>
        </w:rPr>
        <w:t>时，裁判长鸣哨，考生应立即停止动作，终止考试。</w:t>
      </w:r>
    </w:p>
    <w:p>
      <w:pPr>
        <w:pStyle w:val="13"/>
        <w:keepNext w:val="0"/>
        <w:keepLines w:val="0"/>
        <w:pageBreakBefore w:val="0"/>
        <w:widowControl w:val="0"/>
        <w:numPr>
          <w:ilvl w:val="0"/>
          <w:numId w:val="0"/>
        </w:numPr>
        <w:tabs>
          <w:tab w:val="left" w:pos="1415"/>
        </w:tabs>
        <w:kinsoku/>
        <w:wordWrap/>
        <w:overflowPunct/>
        <w:topLinePunct w:val="0"/>
        <w:autoSpaceDE w:val="0"/>
        <w:autoSpaceDN w:val="0"/>
        <w:bidi w:val="0"/>
        <w:adjustRightInd/>
        <w:snapToGrid/>
        <w:spacing w:before="0" w:after="0" w:line="580" w:lineRule="exact"/>
        <w:ind w:right="0" w:rightChars="0" w:firstLine="643"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b/>
          <w:bCs/>
          <w:spacing w:val="0"/>
          <w:sz w:val="32"/>
          <w:szCs w:val="32"/>
        </w:rPr>
        <w:t>4.注意事项：</w:t>
      </w:r>
      <w:r>
        <w:rPr>
          <w:rFonts w:hint="eastAsia" w:ascii="仿宋_GB2312" w:hAnsi="仿宋_GB2312" w:eastAsia="仿宋_GB2312" w:cs="仿宋_GB2312"/>
          <w:spacing w:val="0"/>
          <w:sz w:val="32"/>
          <w:szCs w:val="32"/>
        </w:rPr>
        <w:t>考生着装应符合体育运动的要求，注意安全防范措施的落实到位。</w:t>
      </w:r>
    </w:p>
    <w:p>
      <w:pPr>
        <w:pStyle w:val="13"/>
        <w:keepNext w:val="0"/>
        <w:keepLines w:val="0"/>
        <w:pageBreakBefore w:val="0"/>
        <w:widowControl w:val="0"/>
        <w:numPr>
          <w:ilvl w:val="0"/>
          <w:numId w:val="0"/>
        </w:numPr>
        <w:tabs>
          <w:tab w:val="left" w:pos="1415"/>
        </w:tabs>
        <w:kinsoku/>
        <w:wordWrap/>
        <w:overflowPunct/>
        <w:topLinePunct w:val="0"/>
        <w:autoSpaceDE w:val="0"/>
        <w:autoSpaceDN w:val="0"/>
        <w:bidi w:val="0"/>
        <w:adjustRightInd/>
        <w:snapToGrid/>
        <w:spacing w:before="0" w:after="0" w:line="580" w:lineRule="exact"/>
        <w:ind w:right="0" w:rightChars="0" w:firstLine="643" w:firstLineChars="200"/>
        <w:jc w:val="both"/>
        <w:textAlignment w:val="auto"/>
        <w:rPr>
          <w:rFonts w:hint="eastAsia" w:ascii="仿宋_GB2312" w:hAnsi="仿宋_GB2312" w:eastAsia="仿宋_GB2312" w:cs="仿宋_GB2312"/>
          <w:b/>
          <w:bCs/>
          <w:spacing w:val="0"/>
          <w:sz w:val="32"/>
          <w:szCs w:val="32"/>
        </w:rPr>
      </w:pPr>
      <w:r>
        <w:rPr>
          <w:rFonts w:hint="eastAsia" w:ascii="仿宋_GB2312" w:hAnsi="仿宋_GB2312" w:eastAsia="仿宋_GB2312" w:cs="仿宋_GB2312"/>
          <w:b/>
          <w:bCs/>
          <w:spacing w:val="0"/>
          <w:sz w:val="32"/>
          <w:szCs w:val="32"/>
        </w:rPr>
        <w:t>5.评价标准</w:t>
      </w:r>
    </w:p>
    <w:p>
      <w:pPr>
        <w:pStyle w:val="13"/>
        <w:keepNext w:val="0"/>
        <w:keepLines w:val="0"/>
        <w:pageBreakBefore w:val="0"/>
        <w:widowControl w:val="0"/>
        <w:numPr>
          <w:ilvl w:val="0"/>
          <w:numId w:val="0"/>
        </w:numPr>
        <w:tabs>
          <w:tab w:val="left" w:pos="1415"/>
        </w:tabs>
        <w:kinsoku/>
        <w:wordWrap/>
        <w:overflowPunct/>
        <w:topLinePunct w:val="0"/>
        <w:autoSpaceDE w:val="0"/>
        <w:autoSpaceDN w:val="0"/>
        <w:bidi w:val="0"/>
        <w:adjustRightInd/>
        <w:snapToGrid/>
        <w:spacing w:before="0" w:after="0" w:line="580" w:lineRule="exact"/>
        <w:ind w:right="0" w:rightChars="0" w:firstLine="640" w:firstLineChars="200"/>
        <w:jc w:val="both"/>
        <w:textAlignment w:val="auto"/>
        <w:rPr>
          <w:rFonts w:hint="eastAsia" w:ascii="仿宋_GB2312" w:hAnsi="仿宋_GB2312" w:eastAsia="仿宋_GB2312" w:cs="仿宋_GB2312"/>
          <w:spacing w:val="0"/>
          <w:sz w:val="32"/>
          <w:szCs w:val="32"/>
        </w:rPr>
      </w:pPr>
      <w:bookmarkStart w:id="11" w:name="_Hlk107596170"/>
      <w:r>
        <w:rPr>
          <w:rFonts w:hint="eastAsia" w:ascii="仿宋_GB2312" w:hAnsi="仿宋_GB2312" w:eastAsia="仿宋_GB2312" w:cs="仿宋_GB2312"/>
          <w:spacing w:val="0"/>
          <w:sz w:val="32"/>
          <w:szCs w:val="32"/>
        </w:rPr>
        <w:t>（1）防身术运动拳腿膝肘组合空击</w:t>
      </w:r>
    </w:p>
    <w:tbl>
      <w:tblPr>
        <w:tblStyle w:val="8"/>
        <w:tblW w:w="89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7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keepNext w:val="0"/>
              <w:keepLines w:val="0"/>
              <w:pageBreakBefore w:val="0"/>
              <w:widowControl w:val="0"/>
              <w:kinsoku/>
              <w:wordWrap/>
              <w:overflowPunct/>
              <w:topLinePunct w:val="0"/>
              <w:autoSpaceDE w:val="0"/>
              <w:autoSpaceDN w:val="0"/>
              <w:bidi w:val="0"/>
              <w:adjustRightInd/>
              <w:snapToGrid/>
              <w:spacing w:line="500" w:lineRule="exact"/>
              <w:jc w:val="center"/>
              <w:textAlignment w:val="auto"/>
              <w:rPr>
                <w:rFonts w:hint="eastAsia" w:ascii="黑体" w:hAnsi="黑体" w:eastAsia="黑体" w:cs="黑体"/>
                <w:sz w:val="30"/>
                <w:szCs w:val="30"/>
              </w:rPr>
            </w:pPr>
            <w:r>
              <w:rPr>
                <w:rFonts w:hint="eastAsia" w:ascii="黑体" w:hAnsi="黑体" w:eastAsia="黑体" w:cs="黑体"/>
                <w:sz w:val="30"/>
                <w:szCs w:val="30"/>
              </w:rPr>
              <w:t>分</w:t>
            </w: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值</w:t>
            </w:r>
          </w:p>
        </w:tc>
        <w:tc>
          <w:tcPr>
            <w:tcW w:w="7377" w:type="dxa"/>
          </w:tcPr>
          <w:p>
            <w:pPr>
              <w:keepNext w:val="0"/>
              <w:keepLines w:val="0"/>
              <w:pageBreakBefore w:val="0"/>
              <w:widowControl w:val="0"/>
              <w:kinsoku/>
              <w:wordWrap/>
              <w:overflowPunct/>
              <w:topLinePunct w:val="0"/>
              <w:autoSpaceDE w:val="0"/>
              <w:autoSpaceDN w:val="0"/>
              <w:bidi w:val="0"/>
              <w:adjustRightInd/>
              <w:snapToGrid/>
              <w:spacing w:line="500" w:lineRule="exact"/>
              <w:jc w:val="center"/>
              <w:textAlignment w:val="auto"/>
              <w:rPr>
                <w:rFonts w:hint="eastAsia" w:ascii="黑体" w:hAnsi="黑体" w:eastAsia="黑体" w:cs="黑体"/>
                <w:sz w:val="30"/>
                <w:szCs w:val="30"/>
              </w:rPr>
            </w:pPr>
            <w:r>
              <w:rPr>
                <w:rFonts w:hint="eastAsia" w:ascii="黑体" w:hAnsi="黑体" w:eastAsia="黑体" w:cs="黑体"/>
                <w:sz w:val="30"/>
                <w:szCs w:val="30"/>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4" w:hRule="atLeast"/>
        </w:trPr>
        <w:tc>
          <w:tcPr>
            <w:tcW w:w="1560" w:type="dxa"/>
            <w:vAlign w:val="center"/>
          </w:tcPr>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90-100分</w:t>
            </w:r>
          </w:p>
        </w:tc>
        <w:tc>
          <w:tcPr>
            <w:tcW w:w="7377" w:type="dxa"/>
          </w:tcPr>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考生精神饱满；拳法、腿法、膝法和肘法技术动作正确、规范；速度快，力量充沛，组合连贯、协调，熟练、灵活，攻防意识强。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keepNext w:val="0"/>
              <w:keepLines w:val="0"/>
              <w:pageBreakBefore w:val="0"/>
              <w:widowControl w:val="0"/>
              <w:kinsoku/>
              <w:wordWrap/>
              <w:overflowPunct/>
              <w:topLinePunct w:val="0"/>
              <w:autoSpaceDE w:val="0"/>
              <w:autoSpaceDN w:val="0"/>
              <w:bidi w:val="0"/>
              <w:adjustRightInd/>
              <w:snapToGrid/>
              <w:spacing w:line="5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75-89分</w:t>
            </w:r>
          </w:p>
        </w:tc>
        <w:tc>
          <w:tcPr>
            <w:tcW w:w="7377" w:type="dxa"/>
          </w:tcPr>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考生精神较饱满；拳法、腿法、膝法和肘法技术动作较正确、较规范；速度较快，力量较充沛，组合连贯、熟练、较协调，较灵活，攻防意识较强</w:t>
            </w:r>
            <w:r>
              <w:rPr>
                <w:rFonts w:hint="eastAsia" w:ascii="仿宋_GB2312" w:hAnsi="仿宋_GB2312" w:eastAsia="仿宋_GB2312" w:cs="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560" w:type="dxa"/>
            <w:vAlign w:val="center"/>
          </w:tcPr>
          <w:p>
            <w:pPr>
              <w:keepNext w:val="0"/>
              <w:keepLines w:val="0"/>
              <w:pageBreakBefore w:val="0"/>
              <w:widowControl w:val="0"/>
              <w:kinsoku/>
              <w:wordWrap/>
              <w:overflowPunct/>
              <w:topLinePunct w:val="0"/>
              <w:autoSpaceDE w:val="0"/>
              <w:autoSpaceDN w:val="0"/>
              <w:bidi w:val="0"/>
              <w:adjustRightInd/>
              <w:snapToGrid/>
              <w:spacing w:line="5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60-74分</w:t>
            </w:r>
          </w:p>
        </w:tc>
        <w:tc>
          <w:tcPr>
            <w:tcW w:w="7377" w:type="dxa"/>
          </w:tcPr>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考生精神较好；拳法、腿法、膝法和肘法技术动作基本正确，速度与力量尚可，组合较熟练，协调性尚可，攻防意识一般</w:t>
            </w:r>
            <w:r>
              <w:rPr>
                <w:rFonts w:hint="eastAsia" w:ascii="仿宋_GB2312" w:hAnsi="仿宋_GB2312" w:eastAsia="仿宋_GB2312" w:cs="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560" w:type="dxa"/>
            <w:vAlign w:val="center"/>
          </w:tcPr>
          <w:p>
            <w:pPr>
              <w:keepNext w:val="0"/>
              <w:keepLines w:val="0"/>
              <w:pageBreakBefore w:val="0"/>
              <w:widowControl w:val="0"/>
              <w:kinsoku/>
              <w:wordWrap/>
              <w:overflowPunct/>
              <w:topLinePunct w:val="0"/>
              <w:autoSpaceDE w:val="0"/>
              <w:autoSpaceDN w:val="0"/>
              <w:bidi w:val="0"/>
              <w:adjustRightInd/>
              <w:snapToGrid/>
              <w:spacing w:line="5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59分及</w:t>
            </w:r>
          </w:p>
          <w:p>
            <w:pPr>
              <w:keepNext w:val="0"/>
              <w:keepLines w:val="0"/>
              <w:pageBreakBefore w:val="0"/>
              <w:widowControl w:val="0"/>
              <w:kinsoku/>
              <w:wordWrap/>
              <w:overflowPunct/>
              <w:topLinePunct w:val="0"/>
              <w:autoSpaceDE w:val="0"/>
              <w:autoSpaceDN w:val="0"/>
              <w:bidi w:val="0"/>
              <w:adjustRightInd/>
              <w:snapToGrid/>
              <w:spacing w:line="5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以下</w:t>
            </w:r>
          </w:p>
        </w:tc>
        <w:tc>
          <w:tcPr>
            <w:tcW w:w="7377" w:type="dxa"/>
          </w:tcPr>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考生精神状态差；拳法、腿法、膝法和肘法技术动作不正确，速度与力量差，动作不连贯、不协调、不熟练，不灵活，攻防意识差</w:t>
            </w:r>
            <w:r>
              <w:rPr>
                <w:rFonts w:hint="eastAsia" w:ascii="仿宋_GB2312" w:hAnsi="仿宋_GB2312" w:eastAsia="仿宋_GB2312" w:cs="仿宋_GB2312"/>
                <w:sz w:val="28"/>
                <w:szCs w:val="28"/>
              </w:rPr>
              <w:t>。</w:t>
            </w:r>
          </w:p>
        </w:tc>
      </w:tr>
      <w:bookmarkEnd w:id="11"/>
    </w:tbl>
    <w:p>
      <w:pPr>
        <w:pStyle w:val="13"/>
        <w:keepNext w:val="0"/>
        <w:keepLines w:val="0"/>
        <w:pageBreakBefore w:val="0"/>
        <w:widowControl w:val="0"/>
        <w:numPr>
          <w:ilvl w:val="0"/>
          <w:numId w:val="0"/>
        </w:numPr>
        <w:tabs>
          <w:tab w:val="left" w:pos="1415"/>
        </w:tabs>
        <w:kinsoku/>
        <w:wordWrap/>
        <w:overflowPunct/>
        <w:topLinePunct w:val="0"/>
        <w:autoSpaceDE w:val="0"/>
        <w:autoSpaceDN w:val="0"/>
        <w:bidi w:val="0"/>
        <w:adjustRightInd/>
        <w:snapToGrid/>
        <w:spacing w:before="0" w:after="0" w:line="520" w:lineRule="exact"/>
        <w:ind w:right="0" w:rightChars="0"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（2）模拟对抗情景下防身术技能运用</w:t>
      </w:r>
    </w:p>
    <w:tbl>
      <w:tblPr>
        <w:tblStyle w:val="8"/>
        <w:tblW w:w="89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7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60" w:type="dxa"/>
            <w:vAlign w:val="top"/>
          </w:tcPr>
          <w:p>
            <w:pPr>
              <w:keepNext w:val="0"/>
              <w:keepLines w:val="0"/>
              <w:pageBreakBefore w:val="0"/>
              <w:widowControl w:val="0"/>
              <w:kinsoku/>
              <w:wordWrap/>
              <w:overflowPunct/>
              <w:topLinePunct w:val="0"/>
              <w:autoSpaceDE w:val="0"/>
              <w:autoSpaceDN w:val="0"/>
              <w:bidi w:val="0"/>
              <w:adjustRightInd/>
              <w:snapToGrid/>
              <w:spacing w:line="500" w:lineRule="exact"/>
              <w:jc w:val="center"/>
              <w:textAlignment w:val="auto"/>
              <w:rPr>
                <w:rFonts w:hint="eastAsia" w:ascii="黑体" w:hAnsi="黑体" w:eastAsia="黑体" w:cs="黑体"/>
                <w:sz w:val="30"/>
                <w:szCs w:val="30"/>
              </w:rPr>
            </w:pPr>
            <w:r>
              <w:rPr>
                <w:rFonts w:hint="eastAsia" w:ascii="黑体" w:hAnsi="黑体" w:eastAsia="黑体" w:cs="黑体"/>
                <w:sz w:val="30"/>
                <w:szCs w:val="30"/>
              </w:rPr>
              <w:t>分</w:t>
            </w: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值</w:t>
            </w:r>
          </w:p>
        </w:tc>
        <w:tc>
          <w:tcPr>
            <w:tcW w:w="7377" w:type="dxa"/>
            <w:vAlign w:val="top"/>
          </w:tcPr>
          <w:p>
            <w:pPr>
              <w:keepNext w:val="0"/>
              <w:keepLines w:val="0"/>
              <w:pageBreakBefore w:val="0"/>
              <w:widowControl w:val="0"/>
              <w:kinsoku/>
              <w:wordWrap/>
              <w:overflowPunct/>
              <w:topLinePunct w:val="0"/>
              <w:autoSpaceDE w:val="0"/>
              <w:autoSpaceDN w:val="0"/>
              <w:bidi w:val="0"/>
              <w:adjustRightInd/>
              <w:snapToGrid/>
              <w:spacing w:line="500" w:lineRule="exact"/>
              <w:jc w:val="center"/>
              <w:textAlignment w:val="auto"/>
              <w:rPr>
                <w:rFonts w:hint="eastAsia" w:ascii="黑体" w:hAnsi="黑体" w:eastAsia="黑体" w:cs="黑体"/>
                <w:sz w:val="30"/>
                <w:szCs w:val="30"/>
              </w:rPr>
            </w:pPr>
            <w:r>
              <w:rPr>
                <w:rFonts w:hint="eastAsia" w:ascii="黑体" w:hAnsi="黑体" w:eastAsia="黑体" w:cs="黑体"/>
                <w:sz w:val="30"/>
                <w:szCs w:val="30"/>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560" w:type="dxa"/>
            <w:vAlign w:val="center"/>
          </w:tcPr>
          <w:p>
            <w:pPr>
              <w:keepNext w:val="0"/>
              <w:keepLines w:val="0"/>
              <w:pageBreakBefore w:val="0"/>
              <w:widowControl w:val="0"/>
              <w:kinsoku/>
              <w:wordWrap/>
              <w:overflowPunct/>
              <w:topLinePunct w:val="0"/>
              <w:autoSpaceDE w:val="0"/>
              <w:autoSpaceDN w:val="0"/>
              <w:bidi w:val="0"/>
              <w:adjustRightInd/>
              <w:snapToGrid/>
              <w:spacing w:line="5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90-100分</w:t>
            </w:r>
          </w:p>
        </w:tc>
        <w:tc>
          <w:tcPr>
            <w:tcW w:w="7377" w:type="dxa"/>
          </w:tcPr>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考生精神饱满，技术动作正确、规范、协调；动作干净利落，一气呵成。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keepNext w:val="0"/>
              <w:keepLines w:val="0"/>
              <w:pageBreakBefore w:val="0"/>
              <w:widowControl w:val="0"/>
              <w:kinsoku/>
              <w:wordWrap/>
              <w:overflowPunct/>
              <w:topLinePunct w:val="0"/>
              <w:autoSpaceDE w:val="0"/>
              <w:autoSpaceDN w:val="0"/>
              <w:bidi w:val="0"/>
              <w:adjustRightInd/>
              <w:snapToGrid/>
              <w:spacing w:line="5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75-89分</w:t>
            </w:r>
          </w:p>
        </w:tc>
        <w:tc>
          <w:tcPr>
            <w:tcW w:w="7377" w:type="dxa"/>
          </w:tcPr>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考生精神较好，技术动作较正确、较规范、较协调；动作干净利落，一气呵成。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560" w:type="dxa"/>
            <w:vAlign w:val="center"/>
          </w:tcPr>
          <w:p>
            <w:pPr>
              <w:keepNext w:val="0"/>
              <w:keepLines w:val="0"/>
              <w:pageBreakBefore w:val="0"/>
              <w:widowControl w:val="0"/>
              <w:kinsoku/>
              <w:wordWrap/>
              <w:overflowPunct/>
              <w:topLinePunct w:val="0"/>
              <w:autoSpaceDE w:val="0"/>
              <w:autoSpaceDN w:val="0"/>
              <w:bidi w:val="0"/>
              <w:adjustRightInd/>
              <w:snapToGrid/>
              <w:spacing w:line="5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60-74分</w:t>
            </w:r>
          </w:p>
        </w:tc>
        <w:tc>
          <w:tcPr>
            <w:tcW w:w="7377" w:type="dxa"/>
          </w:tcPr>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考生精神一般，技术动作较正确、较规范、较协调；动作比较干净利落，能基本完成考官</w:t>
            </w:r>
            <w:r>
              <w:rPr>
                <w:rFonts w:hint="eastAsia" w:ascii="仿宋_GB2312" w:hAnsi="仿宋_GB2312" w:eastAsia="仿宋_GB2312" w:cs="仿宋_GB2312"/>
                <w:color w:val="000000"/>
                <w:sz w:val="28"/>
                <w:szCs w:val="28"/>
              </w:rPr>
              <w:t>设置的对抗情景。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560" w:type="dxa"/>
            <w:vAlign w:val="center"/>
          </w:tcPr>
          <w:p>
            <w:pPr>
              <w:keepNext w:val="0"/>
              <w:keepLines w:val="0"/>
              <w:pageBreakBefore w:val="0"/>
              <w:widowControl w:val="0"/>
              <w:kinsoku/>
              <w:wordWrap/>
              <w:overflowPunct/>
              <w:topLinePunct w:val="0"/>
              <w:autoSpaceDE w:val="0"/>
              <w:autoSpaceDN w:val="0"/>
              <w:bidi w:val="0"/>
              <w:adjustRightInd/>
              <w:snapToGrid/>
              <w:spacing w:line="5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59分及</w:t>
            </w:r>
          </w:p>
          <w:p>
            <w:pPr>
              <w:keepNext w:val="0"/>
              <w:keepLines w:val="0"/>
              <w:pageBreakBefore w:val="0"/>
              <w:widowControl w:val="0"/>
              <w:kinsoku/>
              <w:wordWrap/>
              <w:overflowPunct/>
              <w:topLinePunct w:val="0"/>
              <w:autoSpaceDE w:val="0"/>
              <w:autoSpaceDN w:val="0"/>
              <w:bidi w:val="0"/>
              <w:adjustRightInd/>
              <w:snapToGrid/>
              <w:spacing w:line="5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以下</w:t>
            </w:r>
          </w:p>
        </w:tc>
        <w:tc>
          <w:tcPr>
            <w:tcW w:w="7377" w:type="dxa"/>
          </w:tcPr>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考生精神状态一般，技术动作不正确、不规范、不协调；无法完成考官</w:t>
            </w:r>
            <w:r>
              <w:rPr>
                <w:rFonts w:hint="eastAsia" w:ascii="仿宋_GB2312" w:hAnsi="仿宋_GB2312" w:eastAsia="仿宋_GB2312" w:cs="仿宋_GB2312"/>
                <w:color w:val="000000"/>
                <w:sz w:val="28"/>
                <w:szCs w:val="28"/>
              </w:rPr>
              <w:t>设置的对抗情景。</w:t>
            </w:r>
          </w:p>
        </w:tc>
      </w:tr>
    </w:tbl>
    <w:p>
      <w:pPr>
        <w:pStyle w:val="13"/>
        <w:keepNext w:val="0"/>
        <w:keepLines w:val="0"/>
        <w:pageBreakBefore w:val="0"/>
        <w:widowControl w:val="0"/>
        <w:numPr>
          <w:ilvl w:val="0"/>
          <w:numId w:val="0"/>
        </w:numPr>
        <w:tabs>
          <w:tab w:val="left" w:pos="1415"/>
        </w:tabs>
        <w:kinsoku/>
        <w:wordWrap/>
        <w:overflowPunct/>
        <w:topLinePunct w:val="0"/>
        <w:autoSpaceDE w:val="0"/>
        <w:autoSpaceDN w:val="0"/>
        <w:bidi w:val="0"/>
        <w:adjustRightInd/>
        <w:snapToGrid/>
        <w:spacing w:before="157" w:beforeLines="50" w:after="0" w:line="460" w:lineRule="exact"/>
        <w:ind w:right="0" w:rightChars="0" w:firstLine="562" w:firstLineChars="200"/>
        <w:jc w:val="both"/>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b/>
          <w:bCs/>
          <w:spacing w:val="0"/>
          <w:sz w:val="28"/>
          <w:szCs w:val="28"/>
          <w:lang w:val="en-US" w:eastAsia="zh-CN"/>
        </w:rPr>
        <w:t>说明：</w:t>
      </w:r>
      <w:r>
        <w:rPr>
          <w:rFonts w:hint="eastAsia" w:ascii="仿宋_GB2312" w:hAnsi="仿宋_GB2312" w:eastAsia="仿宋_GB2312" w:cs="仿宋_GB2312"/>
          <w:spacing w:val="0"/>
          <w:sz w:val="28"/>
          <w:szCs w:val="28"/>
          <w:lang w:val="en-US" w:eastAsia="zh-CN"/>
        </w:rPr>
        <w:t>防身术</w:t>
      </w:r>
      <w:r>
        <w:rPr>
          <w:rFonts w:hint="eastAsia" w:ascii="仿宋_GB2312" w:hAnsi="仿宋_GB2312" w:eastAsia="仿宋_GB2312" w:cs="仿宋_GB2312"/>
          <w:spacing w:val="0"/>
          <w:sz w:val="28"/>
          <w:szCs w:val="28"/>
        </w:rPr>
        <w:t>成绩</w:t>
      </w:r>
      <w:r>
        <w:rPr>
          <w:rFonts w:hint="eastAsia" w:ascii="仿宋_GB2312" w:hAnsi="仿宋_GB2312" w:eastAsia="仿宋_GB2312" w:cs="仿宋_GB2312"/>
          <w:spacing w:val="0"/>
          <w:sz w:val="28"/>
          <w:szCs w:val="28"/>
          <w:lang w:val="en-US" w:eastAsia="zh-CN"/>
        </w:rPr>
        <w:t>由</w:t>
      </w:r>
      <w:r>
        <w:rPr>
          <w:rFonts w:hint="eastAsia" w:ascii="仿宋_GB2312" w:hAnsi="仿宋_GB2312" w:eastAsia="仿宋_GB2312" w:cs="仿宋_GB2312"/>
          <w:spacing w:val="0"/>
          <w:sz w:val="28"/>
          <w:szCs w:val="28"/>
        </w:rPr>
        <w:t>拳腿膝肘组合空击</w:t>
      </w:r>
      <w:r>
        <w:rPr>
          <w:rFonts w:hint="eastAsia" w:ascii="仿宋_GB2312" w:hAnsi="仿宋_GB2312" w:eastAsia="仿宋_GB2312" w:cs="仿宋_GB2312"/>
          <w:spacing w:val="0"/>
          <w:sz w:val="28"/>
          <w:szCs w:val="28"/>
          <w:lang w:val="en-US" w:eastAsia="zh-CN"/>
        </w:rPr>
        <w:t>和</w:t>
      </w:r>
      <w:r>
        <w:rPr>
          <w:rFonts w:hint="eastAsia" w:ascii="仿宋_GB2312" w:hAnsi="仿宋_GB2312" w:eastAsia="仿宋_GB2312" w:cs="仿宋_GB2312"/>
          <w:spacing w:val="0"/>
          <w:sz w:val="28"/>
          <w:szCs w:val="28"/>
        </w:rPr>
        <w:t>模拟对抗情景下防身术技能运用</w:t>
      </w:r>
      <w:r>
        <w:rPr>
          <w:rFonts w:hint="eastAsia" w:ascii="仿宋_GB2312" w:hAnsi="仿宋_GB2312" w:eastAsia="仿宋_GB2312" w:cs="仿宋_GB2312"/>
          <w:spacing w:val="0"/>
          <w:sz w:val="28"/>
          <w:szCs w:val="28"/>
          <w:lang w:val="en-US" w:eastAsia="zh-CN"/>
        </w:rPr>
        <w:t>两个部分组成，其中</w:t>
      </w:r>
      <w:r>
        <w:rPr>
          <w:rFonts w:hint="eastAsia" w:ascii="仿宋_GB2312" w:hAnsi="仿宋_GB2312" w:eastAsia="仿宋_GB2312" w:cs="仿宋_GB2312"/>
          <w:spacing w:val="0"/>
          <w:sz w:val="28"/>
          <w:szCs w:val="28"/>
        </w:rPr>
        <w:t>拳腿膝肘组合空击</w:t>
      </w:r>
      <w:r>
        <w:rPr>
          <w:rFonts w:hint="eastAsia" w:ascii="仿宋_GB2312" w:hAnsi="仿宋_GB2312" w:eastAsia="仿宋_GB2312" w:cs="仿宋_GB2312"/>
          <w:spacing w:val="0"/>
          <w:sz w:val="28"/>
          <w:szCs w:val="28"/>
          <w:lang w:val="en-US" w:eastAsia="zh-CN"/>
        </w:rPr>
        <w:t>占80%，</w:t>
      </w:r>
      <w:r>
        <w:rPr>
          <w:rFonts w:hint="eastAsia" w:ascii="仿宋_GB2312" w:hAnsi="仿宋_GB2312" w:eastAsia="仿宋_GB2312" w:cs="仿宋_GB2312"/>
          <w:spacing w:val="0"/>
          <w:sz w:val="28"/>
          <w:szCs w:val="28"/>
        </w:rPr>
        <w:t>模拟对抗情景下防身术技能运用</w:t>
      </w:r>
      <w:r>
        <w:rPr>
          <w:rFonts w:hint="eastAsia" w:ascii="仿宋_GB2312" w:hAnsi="仿宋_GB2312" w:eastAsia="仿宋_GB2312" w:cs="仿宋_GB2312"/>
          <w:spacing w:val="0"/>
          <w:sz w:val="28"/>
          <w:szCs w:val="28"/>
          <w:lang w:val="en-US" w:eastAsia="zh-CN"/>
        </w:rPr>
        <w:t>占20%。</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firstLine="640" w:firstLineChars="200"/>
        <w:textAlignment w:val="auto"/>
        <w:rPr>
          <w:rFonts w:hint="eastAsia" w:ascii="仿宋" w:hAnsi="仿宋" w:eastAsia="仿宋" w:cs="仿宋"/>
          <w:b/>
          <w:bCs/>
          <w:sz w:val="32"/>
          <w:szCs w:val="32"/>
        </w:rPr>
      </w:pPr>
      <w:r>
        <w:rPr>
          <w:rFonts w:hint="eastAsia" w:ascii="黑体" w:hAnsi="黑体" w:eastAsia="黑体" w:cs="黑体"/>
          <w:b w:val="0"/>
          <w:bCs w:val="0"/>
          <w:sz w:val="32"/>
          <w:szCs w:val="32"/>
        </w:rPr>
        <w:t>五、水上或冰雪类(游泳）</w:t>
      </w:r>
      <w:bookmarkStart w:id="12" w:name="_GoBack"/>
      <w:bookmarkEnd w:id="12"/>
    </w:p>
    <w:p>
      <w:pPr>
        <w:pStyle w:val="13"/>
        <w:keepNext w:val="0"/>
        <w:keepLines w:val="0"/>
        <w:pageBreakBefore w:val="0"/>
        <w:widowControl w:val="0"/>
        <w:numPr>
          <w:ilvl w:val="0"/>
          <w:numId w:val="0"/>
        </w:numPr>
        <w:tabs>
          <w:tab w:val="left" w:pos="1415"/>
        </w:tabs>
        <w:kinsoku/>
        <w:wordWrap/>
        <w:overflowPunct/>
        <w:topLinePunct w:val="0"/>
        <w:autoSpaceDE w:val="0"/>
        <w:autoSpaceDN w:val="0"/>
        <w:bidi w:val="0"/>
        <w:adjustRightInd/>
        <w:snapToGrid/>
        <w:spacing w:before="0" w:after="0" w:line="600" w:lineRule="exact"/>
        <w:ind w:right="0" w:rightChars="0" w:firstLine="643"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b/>
          <w:bCs/>
          <w:spacing w:val="0"/>
          <w:sz w:val="32"/>
          <w:szCs w:val="32"/>
          <w:lang w:val="en-US" w:eastAsia="zh-CN"/>
        </w:rPr>
        <w:t>1.</w:t>
      </w:r>
      <w:r>
        <w:rPr>
          <w:rFonts w:hint="eastAsia" w:ascii="仿宋_GB2312" w:hAnsi="仿宋_GB2312" w:eastAsia="仿宋_GB2312" w:cs="仿宋_GB2312"/>
          <w:b/>
          <w:bCs/>
          <w:spacing w:val="0"/>
          <w:sz w:val="32"/>
          <w:szCs w:val="32"/>
        </w:rPr>
        <w:t>考试内容</w:t>
      </w:r>
      <w:r>
        <w:rPr>
          <w:rFonts w:hint="eastAsia" w:ascii="仿宋_GB2312" w:hAnsi="仿宋_GB2312" w:eastAsia="仿宋_GB2312" w:cs="仿宋_GB2312"/>
          <w:spacing w:val="0"/>
          <w:sz w:val="32"/>
          <w:szCs w:val="32"/>
        </w:rPr>
        <w:t>：蛙泳、自由泳、仰泳、蝶泳，任选一种泳姿考试。</w:t>
      </w:r>
    </w:p>
    <w:p>
      <w:pPr>
        <w:pStyle w:val="13"/>
        <w:keepNext w:val="0"/>
        <w:keepLines w:val="0"/>
        <w:pageBreakBefore w:val="0"/>
        <w:widowControl w:val="0"/>
        <w:numPr>
          <w:ilvl w:val="0"/>
          <w:numId w:val="0"/>
        </w:numPr>
        <w:tabs>
          <w:tab w:val="left" w:pos="1415"/>
        </w:tabs>
        <w:kinsoku/>
        <w:wordWrap/>
        <w:overflowPunct/>
        <w:topLinePunct w:val="0"/>
        <w:autoSpaceDE w:val="0"/>
        <w:autoSpaceDN w:val="0"/>
        <w:bidi w:val="0"/>
        <w:adjustRightInd/>
        <w:snapToGrid/>
        <w:spacing w:before="0" w:after="0" w:line="600" w:lineRule="exact"/>
        <w:ind w:right="0" w:rightChars="0" w:firstLine="643"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b/>
          <w:bCs/>
          <w:spacing w:val="0"/>
          <w:sz w:val="32"/>
          <w:szCs w:val="32"/>
          <w:lang w:val="en-US" w:eastAsia="zh-CN"/>
        </w:rPr>
        <w:t>2.</w:t>
      </w:r>
      <w:r>
        <w:rPr>
          <w:rFonts w:hint="eastAsia" w:ascii="仿宋_GB2312" w:hAnsi="仿宋_GB2312" w:eastAsia="仿宋_GB2312" w:cs="仿宋_GB2312"/>
          <w:b/>
          <w:bCs/>
          <w:spacing w:val="0"/>
          <w:sz w:val="32"/>
          <w:szCs w:val="32"/>
        </w:rPr>
        <w:t>场地器材</w:t>
      </w:r>
      <w:r>
        <w:rPr>
          <w:rFonts w:hint="eastAsia" w:ascii="仿宋_GB2312" w:hAnsi="仿宋_GB2312" w:eastAsia="仿宋_GB2312" w:cs="仿宋_GB2312"/>
          <w:spacing w:val="0"/>
          <w:sz w:val="32"/>
          <w:szCs w:val="32"/>
        </w:rPr>
        <w:t>：50米或25米泳池。</w:t>
      </w:r>
    </w:p>
    <w:p>
      <w:pPr>
        <w:pStyle w:val="13"/>
        <w:keepNext w:val="0"/>
        <w:keepLines w:val="0"/>
        <w:pageBreakBefore w:val="0"/>
        <w:widowControl w:val="0"/>
        <w:numPr>
          <w:ilvl w:val="0"/>
          <w:numId w:val="0"/>
        </w:numPr>
        <w:tabs>
          <w:tab w:val="left" w:pos="1415"/>
        </w:tabs>
        <w:kinsoku/>
        <w:wordWrap/>
        <w:overflowPunct/>
        <w:topLinePunct w:val="0"/>
        <w:autoSpaceDE w:val="0"/>
        <w:autoSpaceDN w:val="0"/>
        <w:bidi w:val="0"/>
        <w:adjustRightInd/>
        <w:snapToGrid/>
        <w:spacing w:before="0" w:after="0" w:line="600" w:lineRule="exact"/>
        <w:ind w:right="0" w:rightChars="0" w:firstLine="643"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b/>
          <w:bCs/>
          <w:spacing w:val="0"/>
          <w:sz w:val="32"/>
          <w:szCs w:val="32"/>
          <w:lang w:val="en-US" w:eastAsia="zh-CN"/>
        </w:rPr>
        <w:t>3.</w:t>
      </w:r>
      <w:r>
        <w:rPr>
          <w:rFonts w:hint="eastAsia" w:ascii="仿宋_GB2312" w:hAnsi="仿宋_GB2312" w:eastAsia="仿宋_GB2312" w:cs="仿宋_GB2312"/>
          <w:b/>
          <w:bCs/>
          <w:spacing w:val="0"/>
          <w:sz w:val="32"/>
          <w:szCs w:val="32"/>
        </w:rPr>
        <w:t>测试方法：</w:t>
      </w:r>
      <w:r>
        <w:rPr>
          <w:rFonts w:hint="eastAsia" w:ascii="仿宋_GB2312" w:hAnsi="仿宋_GB2312" w:eastAsia="仿宋_GB2312" w:cs="仿宋_GB2312"/>
          <w:spacing w:val="0"/>
          <w:sz w:val="32"/>
          <w:szCs w:val="32"/>
        </w:rPr>
        <w:t>测试开始时，考生在池边蹬壁出发，不间断完成50米游程。原则上每人</w:t>
      </w:r>
      <w:r>
        <w:rPr>
          <w:rFonts w:hint="eastAsia" w:ascii="仿宋_GB2312" w:hAnsi="仿宋_GB2312" w:eastAsia="仿宋_GB2312" w:cs="仿宋_GB2312"/>
          <w:spacing w:val="0"/>
          <w:sz w:val="32"/>
          <w:szCs w:val="32"/>
          <w:lang w:val="en-US" w:eastAsia="zh-CN"/>
        </w:rPr>
        <w:t>两</w:t>
      </w:r>
      <w:r>
        <w:rPr>
          <w:rFonts w:hint="eastAsia" w:ascii="仿宋_GB2312" w:hAnsi="仿宋_GB2312" w:eastAsia="仿宋_GB2312" w:cs="仿宋_GB2312"/>
          <w:spacing w:val="0"/>
          <w:sz w:val="32"/>
          <w:szCs w:val="32"/>
        </w:rPr>
        <w:t>次测试机会，取表现较好的一次。</w:t>
      </w:r>
    </w:p>
    <w:p>
      <w:pPr>
        <w:pStyle w:val="13"/>
        <w:keepNext w:val="0"/>
        <w:keepLines w:val="0"/>
        <w:pageBreakBefore w:val="0"/>
        <w:widowControl w:val="0"/>
        <w:numPr>
          <w:ilvl w:val="0"/>
          <w:numId w:val="0"/>
        </w:numPr>
        <w:tabs>
          <w:tab w:val="left" w:pos="1415"/>
        </w:tabs>
        <w:kinsoku/>
        <w:wordWrap/>
        <w:overflowPunct/>
        <w:topLinePunct w:val="0"/>
        <w:autoSpaceDE w:val="0"/>
        <w:autoSpaceDN w:val="0"/>
        <w:bidi w:val="0"/>
        <w:adjustRightInd/>
        <w:snapToGrid/>
        <w:spacing w:before="0" w:after="0" w:line="600" w:lineRule="exact"/>
        <w:ind w:right="0" w:rightChars="0" w:firstLine="643"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b/>
          <w:bCs/>
          <w:spacing w:val="0"/>
          <w:sz w:val="32"/>
          <w:szCs w:val="32"/>
          <w:lang w:val="en-US" w:eastAsia="zh-CN"/>
        </w:rPr>
        <w:t>4.</w:t>
      </w:r>
      <w:r>
        <w:rPr>
          <w:rFonts w:hint="eastAsia" w:ascii="仿宋_GB2312" w:hAnsi="仿宋_GB2312" w:eastAsia="仿宋_GB2312" w:cs="仿宋_GB2312"/>
          <w:b/>
          <w:bCs/>
          <w:spacing w:val="0"/>
          <w:sz w:val="32"/>
          <w:szCs w:val="32"/>
        </w:rPr>
        <w:t>注意事项：</w:t>
      </w:r>
      <w:r>
        <w:rPr>
          <w:rFonts w:hint="eastAsia" w:ascii="仿宋_GB2312" w:hAnsi="仿宋_GB2312" w:eastAsia="仿宋_GB2312" w:cs="仿宋_GB2312"/>
          <w:spacing w:val="0"/>
          <w:sz w:val="32"/>
          <w:szCs w:val="32"/>
        </w:rPr>
        <w:t>着装应符合游泳运动的要求，考试现场应配备救生员和急救用品。注意安全防范措施的落实到位。</w:t>
      </w:r>
    </w:p>
    <w:p>
      <w:pPr>
        <w:pStyle w:val="13"/>
        <w:keepNext w:val="0"/>
        <w:keepLines w:val="0"/>
        <w:pageBreakBefore w:val="0"/>
        <w:widowControl w:val="0"/>
        <w:numPr>
          <w:ilvl w:val="0"/>
          <w:numId w:val="0"/>
        </w:numPr>
        <w:tabs>
          <w:tab w:val="left" w:pos="1415"/>
        </w:tabs>
        <w:kinsoku/>
        <w:wordWrap/>
        <w:overflowPunct/>
        <w:topLinePunct w:val="0"/>
        <w:autoSpaceDE w:val="0"/>
        <w:autoSpaceDN w:val="0"/>
        <w:bidi w:val="0"/>
        <w:adjustRightInd/>
        <w:snapToGrid/>
        <w:spacing w:before="0" w:after="0" w:line="600" w:lineRule="exact"/>
        <w:ind w:right="0" w:rightChars="0" w:firstLine="643" w:firstLineChars="200"/>
        <w:jc w:val="both"/>
        <w:textAlignment w:val="auto"/>
        <w:rPr>
          <w:rFonts w:hint="eastAsia" w:ascii="仿宋_GB2312" w:hAnsi="仿宋_GB2312" w:eastAsia="仿宋_GB2312" w:cs="仿宋_GB2312"/>
          <w:b/>
          <w:bCs/>
          <w:spacing w:val="0"/>
          <w:sz w:val="32"/>
          <w:szCs w:val="32"/>
        </w:rPr>
      </w:pPr>
      <w:r>
        <w:rPr>
          <w:rFonts w:hint="eastAsia" w:ascii="仿宋_GB2312" w:hAnsi="仿宋_GB2312" w:eastAsia="仿宋_GB2312" w:cs="仿宋_GB2312"/>
          <w:b/>
          <w:bCs/>
          <w:spacing w:val="0"/>
          <w:sz w:val="32"/>
          <w:szCs w:val="32"/>
          <w:lang w:val="en-US" w:eastAsia="zh-CN"/>
        </w:rPr>
        <w:t>5.</w:t>
      </w:r>
      <w:r>
        <w:rPr>
          <w:rFonts w:hint="eastAsia" w:ascii="仿宋_GB2312" w:hAnsi="仿宋_GB2312" w:eastAsia="仿宋_GB2312" w:cs="仿宋_GB2312"/>
          <w:b/>
          <w:bCs/>
          <w:spacing w:val="0"/>
          <w:sz w:val="32"/>
          <w:szCs w:val="32"/>
        </w:rPr>
        <w:t>评价标准</w:t>
      </w:r>
    </w:p>
    <w:tbl>
      <w:tblPr>
        <w:tblStyle w:val="8"/>
        <w:tblW w:w="8905" w:type="dxa"/>
        <w:tblInd w:w="-4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78"/>
        <w:gridCol w:w="73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blHeader/>
        </w:trPr>
        <w:tc>
          <w:tcPr>
            <w:tcW w:w="1578"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atLeast"/>
              <w:ind w:left="108" w:right="40"/>
              <w:jc w:val="center"/>
              <w:textAlignment w:val="auto"/>
              <w:rPr>
                <w:rFonts w:hint="eastAsia" w:ascii="黑体" w:hAnsi="黑体" w:eastAsia="黑体" w:cs="黑体"/>
                <w:sz w:val="28"/>
                <w:szCs w:val="28"/>
              </w:rPr>
            </w:pPr>
            <w:r>
              <w:rPr>
                <w:rFonts w:hint="eastAsia" w:ascii="黑体" w:hAnsi="黑体" w:eastAsia="黑体" w:cs="黑体"/>
                <w:sz w:val="28"/>
                <w:szCs w:val="28"/>
              </w:rPr>
              <w:t>分</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值</w:t>
            </w:r>
          </w:p>
        </w:tc>
        <w:tc>
          <w:tcPr>
            <w:tcW w:w="7327"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atLeast"/>
              <w:ind w:left="108" w:leftChars="0" w:right="40" w:firstLine="12" w:firstLineChars="0"/>
              <w:jc w:val="center"/>
              <w:textAlignment w:val="auto"/>
              <w:rPr>
                <w:rFonts w:hint="eastAsia" w:ascii="黑体" w:hAnsi="黑体" w:eastAsia="黑体" w:cs="黑体"/>
                <w:sz w:val="28"/>
                <w:szCs w:val="28"/>
              </w:rPr>
            </w:pPr>
            <w:r>
              <w:rPr>
                <w:rFonts w:hint="eastAsia" w:ascii="黑体" w:hAnsi="黑体" w:eastAsia="黑体" w:cs="黑体"/>
                <w:sz w:val="28"/>
                <w:szCs w:val="28"/>
              </w:rPr>
              <w:t>评价标准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trPr>
        <w:tc>
          <w:tcPr>
            <w:tcW w:w="1578"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108" w:right="4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90-100分</w:t>
            </w:r>
          </w:p>
        </w:tc>
        <w:tc>
          <w:tcPr>
            <w:tcW w:w="7327"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440" w:lineRule="exact"/>
              <w:ind w:left="108" w:right="4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完成动作质量好；姿势正确，动作轻松、自然、协调。不间断完成50米游程</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男生小于50秒完成，女生小于55秒完成。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9" w:hRule="atLeast"/>
        </w:trPr>
        <w:tc>
          <w:tcPr>
            <w:tcW w:w="1578"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108" w:right="4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75-89分</w:t>
            </w:r>
          </w:p>
        </w:tc>
        <w:tc>
          <w:tcPr>
            <w:tcW w:w="7327"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440" w:lineRule="exact"/>
              <w:ind w:left="108" w:right="4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完成动作质量较好；姿势较正确，动作较轻松、自然、协调。不间断完成 50米游程</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男生小等于60秒完成，女生小等于65秒完成。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1578"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108" w:right="4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60-74分</w:t>
            </w:r>
          </w:p>
        </w:tc>
        <w:tc>
          <w:tcPr>
            <w:tcW w:w="7327"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440" w:lineRule="exact"/>
              <w:ind w:left="108" w:right="4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能完成动作；姿势基本正确，动作不够轻松、自然、协调。完成50米游程</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男生小等于70秒完成，女生小等于75秒完成。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3" w:hRule="atLeast"/>
        </w:trPr>
        <w:tc>
          <w:tcPr>
            <w:tcW w:w="1578"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108" w:right="4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59分及</w:t>
            </w:r>
          </w:p>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108" w:right="4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以下</w:t>
            </w:r>
          </w:p>
        </w:tc>
        <w:tc>
          <w:tcPr>
            <w:tcW w:w="7327"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0" w:leftChars="0" w:right="40" w:firstLine="117" w:firstLineChars="42"/>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姿势不正确；动作紧张、不协调。未完成50米游程。</w:t>
            </w:r>
          </w:p>
        </w:tc>
      </w:tr>
    </w:tbl>
    <w:p>
      <w:pPr>
        <w:pStyle w:val="4"/>
        <w:keepNext w:val="0"/>
        <w:keepLines w:val="0"/>
        <w:pageBreakBefore w:val="0"/>
        <w:widowControl w:val="0"/>
        <w:kinsoku/>
        <w:wordWrap/>
        <w:overflowPunct/>
        <w:topLinePunct w:val="0"/>
        <w:autoSpaceDE w:val="0"/>
        <w:autoSpaceDN w:val="0"/>
        <w:bidi w:val="0"/>
        <w:adjustRightInd/>
        <w:snapToGrid/>
        <w:spacing w:before="157" w:beforeLines="50" w:line="460" w:lineRule="exact"/>
        <w:ind w:left="0" w:leftChars="0" w:firstLine="562" w:firstLineChars="200"/>
        <w:jc w:val="both"/>
        <w:textAlignment w:val="auto"/>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bCs/>
          <w:sz w:val="28"/>
          <w:szCs w:val="28"/>
          <w:lang w:val="en-US" w:eastAsia="zh-CN"/>
        </w:rPr>
        <w:t>说明：</w:t>
      </w:r>
      <w:r>
        <w:rPr>
          <w:rFonts w:hint="eastAsia" w:ascii="仿宋_GB2312" w:hAnsi="仿宋_GB2312" w:eastAsia="仿宋_GB2312" w:cs="仿宋_GB2312"/>
          <w:b w:val="0"/>
          <w:bCs w:val="0"/>
          <w:sz w:val="28"/>
          <w:szCs w:val="28"/>
        </w:rPr>
        <w:t>同时符合相应分数段的定性评价标准和定量评价标准，才能评该分数段的分数，若无法同时符合，则就低不就高</w:t>
      </w:r>
      <w:r>
        <w:rPr>
          <w:rFonts w:hint="eastAsia" w:ascii="仿宋_GB2312" w:hAnsi="仿宋_GB2312" w:eastAsia="仿宋_GB2312" w:cs="仿宋_GB2312"/>
          <w:b w:val="0"/>
          <w:bCs w:val="0"/>
          <w:sz w:val="28"/>
          <w:szCs w:val="28"/>
          <w:lang w:eastAsia="zh-CN"/>
        </w:rPr>
        <w:t>。</w:t>
      </w:r>
    </w:p>
    <w:p>
      <w:pPr>
        <w:pStyle w:val="5"/>
        <w:keepNext w:val="0"/>
        <w:keepLines w:val="0"/>
        <w:pageBreakBefore w:val="0"/>
        <w:widowControl w:val="0"/>
        <w:kinsoku/>
        <w:wordWrap/>
        <w:overflowPunct/>
        <w:topLinePunct w:val="0"/>
        <w:autoSpaceDE w:val="0"/>
        <w:autoSpaceDN w:val="0"/>
        <w:bidi w:val="0"/>
        <w:adjustRightInd/>
        <w:snapToGrid/>
        <w:spacing w:before="0" w:line="580" w:lineRule="exact"/>
        <w:ind w:firstLine="640" w:firstLineChars="200"/>
        <w:jc w:val="both"/>
        <w:textAlignment w:val="auto"/>
        <w:rPr>
          <w:rFonts w:hint="eastAsia" w:ascii="黑体" w:hAnsi="黑体" w:eastAsia="黑体" w:cs="黑体"/>
          <w:b w:val="0"/>
          <w:bCs w:val="0"/>
          <w:spacing w:val="0"/>
          <w:sz w:val="32"/>
          <w:szCs w:val="32"/>
        </w:rPr>
      </w:pPr>
      <w:r>
        <w:rPr>
          <w:rFonts w:hint="eastAsia" w:ascii="黑体" w:hAnsi="黑体" w:eastAsia="黑体" w:cs="黑体"/>
          <w:b w:val="0"/>
          <w:bCs w:val="0"/>
          <w:spacing w:val="0"/>
          <w:sz w:val="32"/>
          <w:szCs w:val="32"/>
        </w:rPr>
        <w:t>六、新兴</w:t>
      </w:r>
      <w:r>
        <w:rPr>
          <w:rFonts w:hint="eastAsia" w:ascii="黑体" w:hAnsi="黑体" w:eastAsia="黑体" w:cs="黑体"/>
          <w:b w:val="0"/>
          <w:bCs w:val="0"/>
          <w:spacing w:val="0"/>
          <w:sz w:val="32"/>
          <w:szCs w:val="32"/>
          <w:lang w:val="en-US" w:eastAsia="zh-CN"/>
        </w:rPr>
        <w:t>体育</w:t>
      </w:r>
      <w:r>
        <w:rPr>
          <w:rFonts w:hint="eastAsia" w:ascii="黑体" w:hAnsi="黑体" w:eastAsia="黑体" w:cs="黑体"/>
          <w:b w:val="0"/>
          <w:bCs w:val="0"/>
          <w:spacing w:val="0"/>
          <w:sz w:val="32"/>
          <w:szCs w:val="32"/>
        </w:rPr>
        <w:t>类</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leftChars="0" w:firstLine="643"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（一）花样跳绳</w:t>
      </w:r>
    </w:p>
    <w:p>
      <w:pPr>
        <w:pStyle w:val="13"/>
        <w:keepNext w:val="0"/>
        <w:keepLines w:val="0"/>
        <w:pageBreakBefore w:val="0"/>
        <w:widowControl w:val="0"/>
        <w:numPr>
          <w:ilvl w:val="0"/>
          <w:numId w:val="0"/>
        </w:numPr>
        <w:tabs>
          <w:tab w:val="left" w:pos="1415"/>
        </w:tabs>
        <w:kinsoku/>
        <w:wordWrap/>
        <w:overflowPunct/>
        <w:topLinePunct w:val="0"/>
        <w:autoSpaceDE w:val="0"/>
        <w:autoSpaceDN w:val="0"/>
        <w:bidi w:val="0"/>
        <w:adjustRightInd/>
        <w:snapToGrid/>
        <w:spacing w:before="0" w:after="0" w:line="580" w:lineRule="exact"/>
        <w:ind w:right="0" w:rightChars="0" w:firstLine="643" w:firstLineChars="200"/>
        <w:jc w:val="both"/>
        <w:textAlignment w:val="auto"/>
        <w:rPr>
          <w:rFonts w:hint="eastAsia" w:ascii="仿宋_GB2312" w:hAnsi="仿宋_GB2312" w:eastAsia="仿宋_GB2312" w:cs="仿宋_GB2312"/>
          <w:b/>
          <w:bCs/>
          <w:spacing w:val="0"/>
          <w:sz w:val="32"/>
          <w:szCs w:val="32"/>
        </w:rPr>
      </w:pPr>
      <w:r>
        <w:rPr>
          <w:rFonts w:hint="eastAsia" w:ascii="仿宋_GB2312" w:hAnsi="仿宋_GB2312" w:eastAsia="仿宋_GB2312" w:cs="仿宋_GB2312"/>
          <w:b/>
          <w:bCs/>
          <w:spacing w:val="0"/>
          <w:sz w:val="32"/>
          <w:szCs w:val="32"/>
          <w:lang w:val="en-US" w:eastAsia="zh-CN"/>
        </w:rPr>
        <w:t>1.</w:t>
      </w:r>
      <w:r>
        <w:rPr>
          <w:rFonts w:hint="eastAsia" w:ascii="仿宋_GB2312" w:hAnsi="仿宋_GB2312" w:eastAsia="仿宋_GB2312" w:cs="仿宋_GB2312"/>
          <w:b/>
          <w:bCs/>
          <w:spacing w:val="0"/>
          <w:sz w:val="32"/>
          <w:szCs w:val="32"/>
        </w:rPr>
        <w:t>考试内容</w:t>
      </w:r>
    </w:p>
    <w:p>
      <w:pPr>
        <w:pStyle w:val="13"/>
        <w:keepNext w:val="0"/>
        <w:keepLines w:val="0"/>
        <w:pageBreakBefore w:val="0"/>
        <w:widowControl w:val="0"/>
        <w:numPr>
          <w:ilvl w:val="0"/>
          <w:numId w:val="0"/>
        </w:numPr>
        <w:tabs>
          <w:tab w:val="left" w:pos="1415"/>
        </w:tabs>
        <w:kinsoku/>
        <w:wordWrap/>
        <w:overflowPunct/>
        <w:topLinePunct w:val="0"/>
        <w:autoSpaceDE w:val="0"/>
        <w:autoSpaceDN w:val="0"/>
        <w:bidi w:val="0"/>
        <w:adjustRightInd/>
        <w:snapToGrid/>
        <w:spacing w:before="0" w:after="0" w:line="580" w:lineRule="exact"/>
        <w:ind w:right="0" w:rightChars="0"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（1）</w:t>
      </w:r>
      <w:r>
        <w:rPr>
          <w:rFonts w:hint="eastAsia" w:ascii="仿宋_GB2312" w:hAnsi="仿宋_GB2312" w:eastAsia="仿宋_GB2312" w:cs="仿宋_GB2312"/>
          <w:spacing w:val="0"/>
          <w:sz w:val="32"/>
          <w:szCs w:val="32"/>
          <w:lang w:val="en-US" w:eastAsia="zh-CN"/>
        </w:rPr>
        <w:t>技能：</w:t>
      </w:r>
      <w:r>
        <w:rPr>
          <w:rFonts w:hint="eastAsia" w:ascii="仿宋_GB2312" w:hAnsi="仿宋_GB2312" w:eastAsia="仿宋_GB2312" w:cs="仿宋_GB2312"/>
          <w:spacing w:val="0"/>
          <w:sz w:val="32"/>
          <w:szCs w:val="32"/>
        </w:rPr>
        <w:t>全国花样跳绳一级动作</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①左右甩绳</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②并脚跳</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③双脚交换跳</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④开合跳</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⑤弓步跳</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⑥并脚左右跳</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⑦基本交叉跳</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⑧勾脚点地跳。</w:t>
      </w:r>
    </w:p>
    <w:p>
      <w:pPr>
        <w:pStyle w:val="13"/>
        <w:keepNext w:val="0"/>
        <w:keepLines w:val="0"/>
        <w:pageBreakBefore w:val="0"/>
        <w:widowControl w:val="0"/>
        <w:numPr>
          <w:ilvl w:val="0"/>
          <w:numId w:val="0"/>
        </w:numPr>
        <w:tabs>
          <w:tab w:val="left" w:pos="1415"/>
        </w:tabs>
        <w:kinsoku/>
        <w:wordWrap/>
        <w:overflowPunct/>
        <w:topLinePunct w:val="0"/>
        <w:autoSpaceDE w:val="0"/>
        <w:autoSpaceDN w:val="0"/>
        <w:bidi w:val="0"/>
        <w:adjustRightInd/>
        <w:snapToGrid/>
        <w:spacing w:before="0" w:after="0" w:line="580" w:lineRule="exact"/>
        <w:ind w:right="0" w:rightChars="0" w:firstLine="640" w:firstLineChars="200"/>
        <w:jc w:val="both"/>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lang w:val="en-US" w:eastAsia="zh-CN"/>
        </w:rPr>
        <w:t>2</w:t>
      </w: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lang w:val="en-US" w:eastAsia="zh-CN"/>
        </w:rPr>
        <w:t>花样跳绳</w:t>
      </w:r>
      <w:r>
        <w:rPr>
          <w:rFonts w:hint="eastAsia" w:ascii="仿宋_GB2312" w:hAnsi="仿宋_GB2312" w:eastAsia="仿宋_GB2312" w:cs="仿宋_GB2312"/>
          <w:spacing w:val="0"/>
          <w:sz w:val="32"/>
          <w:szCs w:val="32"/>
        </w:rPr>
        <w:t>比赛</w:t>
      </w:r>
      <w:r>
        <w:rPr>
          <w:rFonts w:hint="eastAsia" w:ascii="仿宋_GB2312" w:hAnsi="仿宋_GB2312" w:eastAsia="仿宋_GB2312" w:cs="仿宋_GB2312"/>
          <w:spacing w:val="0"/>
          <w:sz w:val="32"/>
          <w:szCs w:val="32"/>
          <w:lang w:eastAsia="zh-CN"/>
        </w:rPr>
        <w:t>。</w:t>
      </w:r>
    </w:p>
    <w:p>
      <w:pPr>
        <w:pStyle w:val="13"/>
        <w:keepNext w:val="0"/>
        <w:keepLines w:val="0"/>
        <w:pageBreakBefore w:val="0"/>
        <w:widowControl w:val="0"/>
        <w:numPr>
          <w:ilvl w:val="0"/>
          <w:numId w:val="0"/>
        </w:numPr>
        <w:tabs>
          <w:tab w:val="left" w:pos="1415"/>
        </w:tabs>
        <w:kinsoku/>
        <w:wordWrap/>
        <w:overflowPunct/>
        <w:topLinePunct w:val="0"/>
        <w:autoSpaceDE w:val="0"/>
        <w:autoSpaceDN w:val="0"/>
        <w:bidi w:val="0"/>
        <w:adjustRightInd/>
        <w:snapToGrid/>
        <w:spacing w:before="0" w:after="0" w:line="580" w:lineRule="exact"/>
        <w:ind w:right="0" w:rightChars="0" w:firstLine="643"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b/>
          <w:bCs/>
          <w:spacing w:val="0"/>
          <w:sz w:val="32"/>
          <w:szCs w:val="32"/>
          <w:lang w:val="en-US" w:eastAsia="zh-CN"/>
        </w:rPr>
        <w:t>2.</w:t>
      </w:r>
      <w:r>
        <w:rPr>
          <w:rFonts w:hint="eastAsia" w:ascii="仿宋_GB2312" w:hAnsi="仿宋_GB2312" w:eastAsia="仿宋_GB2312" w:cs="仿宋_GB2312"/>
          <w:b/>
          <w:bCs/>
          <w:spacing w:val="0"/>
          <w:sz w:val="32"/>
          <w:szCs w:val="32"/>
        </w:rPr>
        <w:t>场地器材：</w:t>
      </w:r>
      <w:r>
        <w:rPr>
          <w:rFonts w:hint="eastAsia" w:ascii="仿宋_GB2312" w:hAnsi="仿宋_GB2312" w:eastAsia="仿宋_GB2312" w:cs="仿宋_GB2312"/>
          <w:spacing w:val="0"/>
          <w:sz w:val="32"/>
          <w:szCs w:val="32"/>
        </w:rPr>
        <w:t>平整的场地，适合花样跳绳运动。花样跳绳若干根、音响、音乐。</w:t>
      </w:r>
    </w:p>
    <w:p>
      <w:pPr>
        <w:pStyle w:val="13"/>
        <w:keepNext w:val="0"/>
        <w:keepLines w:val="0"/>
        <w:pageBreakBefore w:val="0"/>
        <w:widowControl w:val="0"/>
        <w:numPr>
          <w:ilvl w:val="0"/>
          <w:numId w:val="0"/>
        </w:numPr>
        <w:tabs>
          <w:tab w:val="left" w:pos="1415"/>
        </w:tabs>
        <w:kinsoku/>
        <w:wordWrap/>
        <w:overflowPunct/>
        <w:topLinePunct w:val="0"/>
        <w:autoSpaceDE w:val="0"/>
        <w:autoSpaceDN w:val="0"/>
        <w:bidi w:val="0"/>
        <w:adjustRightInd/>
        <w:snapToGrid/>
        <w:spacing w:before="0" w:after="0" w:line="580" w:lineRule="exact"/>
        <w:ind w:right="0" w:rightChars="0" w:firstLine="643" w:firstLineChars="200"/>
        <w:jc w:val="both"/>
        <w:textAlignment w:val="auto"/>
        <w:rPr>
          <w:rFonts w:hint="eastAsia" w:ascii="仿宋_GB2312" w:hAnsi="仿宋_GB2312" w:eastAsia="仿宋_GB2312" w:cs="仿宋_GB2312"/>
          <w:b/>
          <w:bCs/>
          <w:spacing w:val="0"/>
          <w:sz w:val="32"/>
          <w:szCs w:val="32"/>
        </w:rPr>
      </w:pPr>
      <w:r>
        <w:rPr>
          <w:rFonts w:hint="eastAsia" w:ascii="仿宋_GB2312" w:hAnsi="仿宋_GB2312" w:eastAsia="仿宋_GB2312" w:cs="仿宋_GB2312"/>
          <w:b/>
          <w:bCs/>
          <w:spacing w:val="0"/>
          <w:sz w:val="32"/>
          <w:szCs w:val="32"/>
          <w:lang w:val="en-US" w:eastAsia="zh-CN"/>
        </w:rPr>
        <w:t>3.</w:t>
      </w:r>
      <w:r>
        <w:rPr>
          <w:rFonts w:hint="eastAsia" w:ascii="仿宋_GB2312" w:hAnsi="仿宋_GB2312" w:eastAsia="仿宋_GB2312" w:cs="仿宋_GB2312"/>
          <w:b/>
          <w:bCs/>
          <w:spacing w:val="0"/>
          <w:sz w:val="32"/>
          <w:szCs w:val="32"/>
        </w:rPr>
        <w:t>测试方法</w:t>
      </w:r>
    </w:p>
    <w:p>
      <w:pPr>
        <w:pStyle w:val="13"/>
        <w:keepNext w:val="0"/>
        <w:keepLines w:val="0"/>
        <w:pageBreakBefore w:val="0"/>
        <w:widowControl w:val="0"/>
        <w:numPr>
          <w:ilvl w:val="0"/>
          <w:numId w:val="0"/>
        </w:numPr>
        <w:tabs>
          <w:tab w:val="left" w:pos="1415"/>
        </w:tabs>
        <w:kinsoku/>
        <w:wordWrap/>
        <w:overflowPunct/>
        <w:topLinePunct w:val="0"/>
        <w:autoSpaceDE w:val="0"/>
        <w:autoSpaceDN w:val="0"/>
        <w:bidi w:val="0"/>
        <w:adjustRightInd/>
        <w:snapToGrid/>
        <w:spacing w:before="0" w:after="0" w:line="580" w:lineRule="exact"/>
        <w:ind w:right="0" w:rightChars="0"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（1）</w:t>
      </w:r>
      <w:r>
        <w:rPr>
          <w:rFonts w:hint="eastAsia" w:ascii="仿宋_GB2312" w:hAnsi="仿宋_GB2312" w:eastAsia="仿宋_GB2312" w:cs="仿宋_GB2312"/>
          <w:spacing w:val="0"/>
          <w:sz w:val="32"/>
          <w:szCs w:val="32"/>
          <w:lang w:val="en-US" w:eastAsia="zh-CN"/>
        </w:rPr>
        <w:t>花样跳绳技能：</w:t>
      </w:r>
      <w:r>
        <w:rPr>
          <w:rFonts w:hint="eastAsia" w:ascii="仿宋_GB2312" w:hAnsi="仿宋_GB2312" w:eastAsia="仿宋_GB2312" w:cs="仿宋_GB2312"/>
          <w:spacing w:val="0"/>
          <w:sz w:val="32"/>
          <w:szCs w:val="32"/>
        </w:rPr>
        <w:t>2-4 人为一组，按音乐（或自喊口令）节奏完成全国跳绳一级动作。原则上每人</w:t>
      </w:r>
      <w:r>
        <w:rPr>
          <w:rFonts w:hint="eastAsia" w:ascii="仿宋_GB2312" w:hAnsi="仿宋_GB2312" w:eastAsia="仿宋_GB2312" w:cs="仿宋_GB2312"/>
          <w:spacing w:val="0"/>
          <w:sz w:val="32"/>
          <w:szCs w:val="32"/>
          <w:lang w:val="en-US" w:eastAsia="zh-CN"/>
        </w:rPr>
        <w:t>两</w:t>
      </w:r>
      <w:r>
        <w:rPr>
          <w:rFonts w:hint="eastAsia" w:ascii="仿宋_GB2312" w:hAnsi="仿宋_GB2312" w:eastAsia="仿宋_GB2312" w:cs="仿宋_GB2312"/>
          <w:spacing w:val="0"/>
          <w:sz w:val="32"/>
          <w:szCs w:val="32"/>
        </w:rPr>
        <w:t>次测试机会，取运动技能表现较好的一次。</w:t>
      </w:r>
    </w:p>
    <w:p>
      <w:pPr>
        <w:pStyle w:val="13"/>
        <w:keepNext w:val="0"/>
        <w:keepLines w:val="0"/>
        <w:pageBreakBefore w:val="0"/>
        <w:widowControl w:val="0"/>
        <w:numPr>
          <w:ilvl w:val="0"/>
          <w:numId w:val="0"/>
        </w:numPr>
        <w:tabs>
          <w:tab w:val="left" w:pos="1415"/>
        </w:tabs>
        <w:kinsoku/>
        <w:wordWrap/>
        <w:overflowPunct/>
        <w:topLinePunct w:val="0"/>
        <w:autoSpaceDE w:val="0"/>
        <w:autoSpaceDN w:val="0"/>
        <w:bidi w:val="0"/>
        <w:adjustRightInd/>
        <w:snapToGrid/>
        <w:spacing w:before="0" w:after="0" w:line="580" w:lineRule="exact"/>
        <w:ind w:right="0" w:rightChars="0" w:firstLine="640" w:firstLineChars="200"/>
        <w:jc w:val="both"/>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lang w:val="en-US" w:eastAsia="zh-CN"/>
        </w:rPr>
        <w:t>2</w:t>
      </w: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lang w:val="en-US" w:eastAsia="zh-CN"/>
        </w:rPr>
        <w:t>花样跳绳</w:t>
      </w:r>
      <w:r>
        <w:rPr>
          <w:rFonts w:hint="eastAsia" w:ascii="仿宋_GB2312" w:hAnsi="仿宋_GB2312" w:eastAsia="仿宋_GB2312" w:cs="仿宋_GB2312"/>
          <w:spacing w:val="0"/>
          <w:sz w:val="32"/>
          <w:szCs w:val="32"/>
        </w:rPr>
        <w:t>比赛</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全国花样跳绳</w:t>
      </w:r>
      <w:r>
        <w:rPr>
          <w:rFonts w:hint="eastAsia" w:ascii="仿宋_GB2312" w:hAnsi="仿宋_GB2312" w:eastAsia="仿宋_GB2312" w:cs="仿宋_GB2312"/>
          <w:spacing w:val="0"/>
          <w:sz w:val="32"/>
          <w:szCs w:val="32"/>
          <w:lang w:val="en-US" w:eastAsia="zh-CN"/>
        </w:rPr>
        <w:t>一级动作，两人（或以上）一组，同步花样</w:t>
      </w:r>
      <w:r>
        <w:rPr>
          <w:rFonts w:hint="eastAsia" w:ascii="仿宋_GB2312" w:hAnsi="仿宋_GB2312" w:eastAsia="仿宋_GB2312" w:cs="仿宋_GB2312"/>
          <w:spacing w:val="0"/>
          <w:sz w:val="32"/>
          <w:szCs w:val="32"/>
        </w:rPr>
        <w:t>比赛，</w:t>
      </w:r>
      <w:r>
        <w:rPr>
          <w:rFonts w:hint="eastAsia" w:ascii="仿宋_GB2312" w:hAnsi="仿宋_GB2312" w:eastAsia="仿宋_GB2312" w:cs="仿宋_GB2312"/>
          <w:spacing w:val="0"/>
          <w:sz w:val="32"/>
          <w:szCs w:val="32"/>
          <w:lang w:val="en-US" w:eastAsia="zh-CN"/>
        </w:rPr>
        <w:t>采用最新跳绳竞赛规则，花样赛的音乐时间为45-75秒。</w:t>
      </w:r>
      <w:r>
        <w:rPr>
          <w:rFonts w:hint="eastAsia" w:ascii="仿宋_GB2312" w:hAnsi="仿宋_GB2312" w:eastAsia="仿宋_GB2312" w:cs="仿宋_GB2312"/>
          <w:color w:val="auto"/>
          <w:spacing w:val="0"/>
          <w:sz w:val="32"/>
          <w:szCs w:val="32"/>
        </w:rPr>
        <w:t>原则上每人</w:t>
      </w:r>
      <w:r>
        <w:rPr>
          <w:rFonts w:hint="eastAsia" w:ascii="仿宋_GB2312" w:hAnsi="仿宋_GB2312" w:eastAsia="仿宋_GB2312" w:cs="仿宋_GB2312"/>
          <w:color w:val="auto"/>
          <w:spacing w:val="0"/>
          <w:sz w:val="32"/>
          <w:szCs w:val="32"/>
          <w:lang w:val="en-US" w:eastAsia="zh-CN"/>
        </w:rPr>
        <w:t>两</w:t>
      </w:r>
      <w:r>
        <w:rPr>
          <w:rFonts w:hint="eastAsia" w:ascii="仿宋_GB2312" w:hAnsi="仿宋_GB2312" w:eastAsia="仿宋_GB2312" w:cs="仿宋_GB2312"/>
          <w:color w:val="auto"/>
          <w:spacing w:val="0"/>
          <w:sz w:val="32"/>
          <w:szCs w:val="32"/>
        </w:rPr>
        <w:t>次测试机会，取运动技能表现较好的一次。</w:t>
      </w:r>
    </w:p>
    <w:p>
      <w:pPr>
        <w:pStyle w:val="13"/>
        <w:keepNext w:val="0"/>
        <w:keepLines w:val="0"/>
        <w:pageBreakBefore w:val="0"/>
        <w:widowControl w:val="0"/>
        <w:numPr>
          <w:ilvl w:val="0"/>
          <w:numId w:val="0"/>
        </w:numPr>
        <w:tabs>
          <w:tab w:val="left" w:pos="1415"/>
        </w:tabs>
        <w:kinsoku/>
        <w:wordWrap/>
        <w:overflowPunct/>
        <w:topLinePunct w:val="0"/>
        <w:autoSpaceDE w:val="0"/>
        <w:autoSpaceDN w:val="0"/>
        <w:bidi w:val="0"/>
        <w:adjustRightInd/>
        <w:snapToGrid/>
        <w:spacing w:before="0" w:after="0" w:line="580" w:lineRule="exact"/>
        <w:ind w:right="0" w:rightChars="0" w:firstLine="643"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b/>
          <w:bCs/>
          <w:spacing w:val="0"/>
          <w:sz w:val="32"/>
          <w:szCs w:val="32"/>
          <w:lang w:val="en-US" w:eastAsia="zh-CN"/>
        </w:rPr>
        <w:t>4.</w:t>
      </w:r>
      <w:r>
        <w:rPr>
          <w:rFonts w:hint="eastAsia" w:ascii="仿宋_GB2312" w:hAnsi="仿宋_GB2312" w:eastAsia="仿宋_GB2312" w:cs="仿宋_GB2312"/>
          <w:b/>
          <w:bCs/>
          <w:spacing w:val="0"/>
          <w:sz w:val="32"/>
          <w:szCs w:val="32"/>
        </w:rPr>
        <w:t>注意事项：</w:t>
      </w:r>
      <w:r>
        <w:rPr>
          <w:rFonts w:hint="eastAsia" w:ascii="仿宋_GB2312" w:hAnsi="仿宋_GB2312" w:eastAsia="仿宋_GB2312" w:cs="仿宋_GB2312"/>
          <w:spacing w:val="0"/>
          <w:sz w:val="32"/>
          <w:szCs w:val="32"/>
        </w:rPr>
        <w:t>考生着装应符合体育运动的要求，注意安全防范措施的落实到位。</w:t>
      </w:r>
    </w:p>
    <w:p>
      <w:pPr>
        <w:pStyle w:val="13"/>
        <w:keepNext w:val="0"/>
        <w:keepLines w:val="0"/>
        <w:pageBreakBefore w:val="0"/>
        <w:widowControl w:val="0"/>
        <w:numPr>
          <w:ilvl w:val="0"/>
          <w:numId w:val="0"/>
        </w:numPr>
        <w:tabs>
          <w:tab w:val="left" w:pos="1415"/>
        </w:tabs>
        <w:kinsoku/>
        <w:wordWrap/>
        <w:overflowPunct/>
        <w:topLinePunct w:val="0"/>
        <w:autoSpaceDE w:val="0"/>
        <w:autoSpaceDN w:val="0"/>
        <w:bidi w:val="0"/>
        <w:adjustRightInd/>
        <w:snapToGrid/>
        <w:spacing w:before="0" w:after="0" w:line="600" w:lineRule="exact"/>
        <w:ind w:right="0" w:rightChars="0" w:firstLine="643" w:firstLineChars="200"/>
        <w:jc w:val="both"/>
        <w:textAlignment w:val="auto"/>
        <w:rPr>
          <w:rFonts w:hint="eastAsia" w:ascii="仿宋_GB2312" w:hAnsi="仿宋_GB2312" w:eastAsia="仿宋_GB2312" w:cs="仿宋_GB2312"/>
          <w:b/>
          <w:bCs/>
          <w:spacing w:val="0"/>
          <w:sz w:val="32"/>
          <w:szCs w:val="32"/>
        </w:rPr>
      </w:pPr>
      <w:r>
        <w:rPr>
          <w:rFonts w:hint="eastAsia" w:ascii="仿宋_GB2312" w:hAnsi="仿宋_GB2312" w:eastAsia="仿宋_GB2312" w:cs="仿宋_GB2312"/>
          <w:b/>
          <w:bCs/>
          <w:spacing w:val="0"/>
          <w:sz w:val="32"/>
          <w:szCs w:val="32"/>
          <w:lang w:val="en-US" w:eastAsia="zh-CN"/>
        </w:rPr>
        <w:t>5.</w:t>
      </w:r>
      <w:r>
        <w:rPr>
          <w:rFonts w:hint="eastAsia" w:ascii="仿宋_GB2312" w:hAnsi="仿宋_GB2312" w:eastAsia="仿宋_GB2312" w:cs="仿宋_GB2312"/>
          <w:b/>
          <w:bCs/>
          <w:spacing w:val="0"/>
          <w:sz w:val="32"/>
          <w:szCs w:val="32"/>
        </w:rPr>
        <w:t>评价标准</w:t>
      </w:r>
    </w:p>
    <w:p>
      <w:pPr>
        <w:pStyle w:val="13"/>
        <w:keepNext w:val="0"/>
        <w:keepLines w:val="0"/>
        <w:pageBreakBefore w:val="0"/>
        <w:widowControl w:val="0"/>
        <w:numPr>
          <w:ilvl w:val="0"/>
          <w:numId w:val="0"/>
        </w:numPr>
        <w:tabs>
          <w:tab w:val="left" w:pos="1415"/>
        </w:tabs>
        <w:kinsoku/>
        <w:wordWrap/>
        <w:overflowPunct/>
        <w:topLinePunct w:val="0"/>
        <w:autoSpaceDE w:val="0"/>
        <w:autoSpaceDN w:val="0"/>
        <w:bidi w:val="0"/>
        <w:adjustRightInd/>
        <w:snapToGrid/>
        <w:spacing w:before="0" w:after="0" w:line="600" w:lineRule="exact"/>
        <w:ind w:right="0" w:rightChars="0"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（1）</w:t>
      </w:r>
      <w:r>
        <w:rPr>
          <w:rFonts w:hint="eastAsia" w:ascii="仿宋_GB2312" w:hAnsi="仿宋_GB2312" w:eastAsia="仿宋_GB2312" w:cs="仿宋_GB2312"/>
          <w:spacing w:val="0"/>
          <w:sz w:val="32"/>
          <w:szCs w:val="32"/>
          <w:lang w:val="en-US" w:eastAsia="zh-CN"/>
        </w:rPr>
        <w:t>花样跳绳技能</w:t>
      </w:r>
    </w:p>
    <w:tbl>
      <w:tblPr>
        <w:tblStyle w:val="8"/>
        <w:tblW w:w="8947" w:type="dxa"/>
        <w:tblInd w:w="-10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73"/>
        <w:gridCol w:w="74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blHeader/>
        </w:trPr>
        <w:tc>
          <w:tcPr>
            <w:tcW w:w="1473" w:type="dxa"/>
            <w:vAlign w:val="top"/>
          </w:tcPr>
          <w:p>
            <w:pPr>
              <w:pStyle w:val="12"/>
              <w:keepNext w:val="0"/>
              <w:keepLines w:val="0"/>
              <w:pageBreakBefore w:val="0"/>
              <w:widowControl w:val="0"/>
              <w:tabs>
                <w:tab w:val="left" w:pos="1301"/>
              </w:tabs>
              <w:kinsoku/>
              <w:wordWrap/>
              <w:overflowPunct/>
              <w:topLinePunct w:val="0"/>
              <w:autoSpaceDE w:val="0"/>
              <w:autoSpaceDN w:val="0"/>
              <w:bidi w:val="0"/>
              <w:adjustRightInd/>
              <w:snapToGrid/>
              <w:spacing w:before="0" w:line="500" w:lineRule="exact"/>
              <w:jc w:val="center"/>
              <w:textAlignment w:val="auto"/>
              <w:rPr>
                <w:rFonts w:hint="eastAsia" w:ascii="黑体" w:hAnsi="黑体" w:eastAsia="黑体" w:cs="黑体"/>
                <w:sz w:val="30"/>
                <w:szCs w:val="30"/>
              </w:rPr>
            </w:pPr>
            <w:r>
              <w:rPr>
                <w:rFonts w:hint="eastAsia" w:ascii="黑体" w:hAnsi="黑体" w:eastAsia="黑体" w:cs="黑体"/>
                <w:sz w:val="30"/>
                <w:szCs w:val="30"/>
              </w:rPr>
              <w:t>分</w:t>
            </w: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值</w:t>
            </w:r>
          </w:p>
        </w:tc>
        <w:tc>
          <w:tcPr>
            <w:tcW w:w="7474"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2944" w:right="2935"/>
              <w:jc w:val="center"/>
              <w:textAlignment w:val="auto"/>
              <w:rPr>
                <w:rFonts w:hint="eastAsia" w:ascii="黑体" w:hAnsi="黑体" w:eastAsia="黑体" w:cs="黑体"/>
                <w:sz w:val="30"/>
                <w:szCs w:val="30"/>
              </w:rPr>
            </w:pPr>
            <w:r>
              <w:rPr>
                <w:rFonts w:hint="eastAsia" w:ascii="黑体" w:hAnsi="黑体" w:eastAsia="黑体" w:cs="黑体"/>
                <w:sz w:val="30"/>
                <w:szCs w:val="30"/>
              </w:rPr>
              <w:t>评价标准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trPr>
        <w:tc>
          <w:tcPr>
            <w:tcW w:w="1473"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90-100分</w:t>
            </w:r>
          </w:p>
        </w:tc>
        <w:tc>
          <w:tcPr>
            <w:tcW w:w="7474"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460" w:lineRule="exact"/>
              <w:ind w:left="108"/>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动作规范正确；摇绳与跳绳节奏协调配合，动作熟练连贯，绳体饱满。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trPr>
        <w:tc>
          <w:tcPr>
            <w:tcW w:w="1473"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75-89分</w:t>
            </w:r>
          </w:p>
        </w:tc>
        <w:tc>
          <w:tcPr>
            <w:tcW w:w="7474"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460" w:lineRule="exact"/>
              <w:ind w:left="108" w:right="-29"/>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13"/>
                <w:sz w:val="28"/>
                <w:szCs w:val="28"/>
              </w:rPr>
              <w:t>动作较规范正确；摇绳与跳绳节奏较协调配合，动作较熟练连贯，</w:t>
            </w:r>
            <w:r>
              <w:rPr>
                <w:rFonts w:hint="eastAsia" w:ascii="仿宋_GB2312" w:hAnsi="仿宋_GB2312" w:eastAsia="仿宋_GB2312" w:cs="仿宋_GB2312"/>
                <w:sz w:val="28"/>
                <w:szCs w:val="28"/>
              </w:rPr>
              <w:t>绳体较饱满。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trPr>
        <w:tc>
          <w:tcPr>
            <w:tcW w:w="1473"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60-74分</w:t>
            </w:r>
          </w:p>
        </w:tc>
        <w:tc>
          <w:tcPr>
            <w:tcW w:w="7474"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460" w:lineRule="exact"/>
              <w:ind w:left="108" w:right="34"/>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动作基本规范正确；摇绳与跳绳节奏基本协调配合，动作基本连贯，绳体基本饱满。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trPr>
        <w:tc>
          <w:tcPr>
            <w:tcW w:w="1473"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59分及</w:t>
            </w:r>
          </w:p>
          <w:p>
            <w:pPr>
              <w:pStyle w:val="12"/>
              <w:keepNext w:val="0"/>
              <w:keepLines w:val="0"/>
              <w:pageBreakBefore w:val="0"/>
              <w:widowControl w:val="0"/>
              <w:kinsoku/>
              <w:wordWrap/>
              <w:overflowPunct/>
              <w:topLinePunct w:val="0"/>
              <w:autoSpaceDE w:val="0"/>
              <w:autoSpaceDN w:val="0"/>
              <w:bidi w:val="0"/>
              <w:adjustRightInd/>
              <w:snapToGrid/>
              <w:spacing w:before="0" w:line="5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以下</w:t>
            </w:r>
          </w:p>
        </w:tc>
        <w:tc>
          <w:tcPr>
            <w:tcW w:w="7474"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460" w:lineRule="exact"/>
              <w:ind w:left="108" w:right="34"/>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不能完成动作或动作严重错误；摇绳与跳绳节奏不协调。绳体不饱满。</w:t>
            </w:r>
          </w:p>
        </w:tc>
      </w:tr>
    </w:tbl>
    <w:p>
      <w:pPr>
        <w:pStyle w:val="13"/>
        <w:keepNext w:val="0"/>
        <w:keepLines w:val="0"/>
        <w:pageBreakBefore w:val="0"/>
        <w:widowControl w:val="0"/>
        <w:numPr>
          <w:ilvl w:val="0"/>
          <w:numId w:val="0"/>
        </w:numPr>
        <w:tabs>
          <w:tab w:val="left" w:pos="1415"/>
        </w:tabs>
        <w:kinsoku/>
        <w:wordWrap/>
        <w:overflowPunct/>
        <w:topLinePunct w:val="0"/>
        <w:autoSpaceDE w:val="0"/>
        <w:autoSpaceDN w:val="0"/>
        <w:bidi w:val="0"/>
        <w:adjustRightInd/>
        <w:snapToGrid/>
        <w:spacing w:before="157" w:beforeLines="50" w:after="0" w:line="520" w:lineRule="exact"/>
        <w:ind w:right="0" w:rightChars="0" w:firstLine="580" w:firstLineChars="200"/>
        <w:jc w:val="both"/>
        <w:textAlignment w:val="auto"/>
        <w:rPr>
          <w:rFonts w:hint="eastAsia" w:ascii="仿宋" w:hAnsi="仿宋" w:eastAsia="仿宋" w:cs="仿宋"/>
          <w:spacing w:val="-15"/>
          <w:sz w:val="32"/>
          <w:szCs w:val="32"/>
        </w:rPr>
      </w:pPr>
      <w:r>
        <w:rPr>
          <w:rFonts w:hint="eastAsia" w:ascii="仿宋" w:hAnsi="仿宋" w:eastAsia="仿宋" w:cs="仿宋"/>
          <w:spacing w:val="-15"/>
          <w:sz w:val="32"/>
          <w:szCs w:val="32"/>
        </w:rPr>
        <w:t>（</w:t>
      </w:r>
      <w:r>
        <w:rPr>
          <w:rFonts w:hint="eastAsia" w:ascii="仿宋" w:hAnsi="仿宋" w:eastAsia="仿宋" w:cs="仿宋"/>
          <w:spacing w:val="-15"/>
          <w:sz w:val="32"/>
          <w:szCs w:val="32"/>
          <w:lang w:val="en-US" w:eastAsia="zh-CN"/>
        </w:rPr>
        <w:t>2</w:t>
      </w:r>
      <w:r>
        <w:rPr>
          <w:rFonts w:hint="eastAsia" w:ascii="仿宋" w:hAnsi="仿宋" w:eastAsia="仿宋" w:cs="仿宋"/>
          <w:spacing w:val="-15"/>
          <w:sz w:val="32"/>
          <w:szCs w:val="32"/>
        </w:rPr>
        <w:t>）</w:t>
      </w:r>
      <w:r>
        <w:rPr>
          <w:rFonts w:hint="eastAsia" w:ascii="仿宋" w:hAnsi="仿宋" w:eastAsia="仿宋" w:cs="仿宋"/>
          <w:spacing w:val="-15"/>
          <w:sz w:val="32"/>
          <w:szCs w:val="32"/>
          <w:lang w:val="en-US" w:eastAsia="zh-CN"/>
        </w:rPr>
        <w:t>花样跳绳</w:t>
      </w:r>
      <w:r>
        <w:rPr>
          <w:rFonts w:hint="eastAsia" w:ascii="仿宋" w:hAnsi="仿宋" w:eastAsia="仿宋" w:cs="仿宋"/>
          <w:spacing w:val="-15"/>
          <w:sz w:val="32"/>
          <w:szCs w:val="32"/>
        </w:rPr>
        <w:t>比赛</w:t>
      </w:r>
    </w:p>
    <w:tbl>
      <w:tblPr>
        <w:tblStyle w:val="9"/>
        <w:tblW w:w="89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4"/>
        <w:gridCol w:w="7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464"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0" w:leftChars="0" w:right="0" w:rightChars="0"/>
              <w:jc w:val="center"/>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分 值</w:t>
            </w:r>
          </w:p>
        </w:tc>
        <w:tc>
          <w:tcPr>
            <w:tcW w:w="7503"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0" w:leftChars="0" w:right="0" w:rightChars="0"/>
              <w:jc w:val="center"/>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trPr>
        <w:tc>
          <w:tcPr>
            <w:tcW w:w="1464"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0" w:leftChars="0" w:right="0" w:rightChars="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90-100分</w:t>
            </w:r>
          </w:p>
        </w:tc>
        <w:tc>
          <w:tcPr>
            <w:tcW w:w="7503" w:type="dxa"/>
          </w:tcPr>
          <w:p>
            <w:pPr>
              <w:pStyle w:val="12"/>
              <w:keepNext w:val="0"/>
              <w:keepLines w:val="0"/>
              <w:pageBreakBefore w:val="0"/>
              <w:widowControl w:val="0"/>
              <w:kinsoku/>
              <w:wordWrap/>
              <w:overflowPunct/>
              <w:topLinePunct w:val="0"/>
              <w:autoSpaceDE w:val="0"/>
              <w:autoSpaceDN w:val="0"/>
              <w:bidi w:val="0"/>
              <w:adjustRightInd/>
              <w:snapToGrid/>
              <w:spacing w:before="0" w:line="460" w:lineRule="exact"/>
              <w:ind w:left="0" w:leftChars="0" w:right="0" w:right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两人（或以上）完成动作质量好，完成动作过程中，绳子弧度完美、运行轨迹清晰，动作到位、姿态优美，动作自然大方、具有强烈的自信心和表现力。动作与音乐强弱节奏吻合。</w:t>
            </w:r>
            <w:r>
              <w:rPr>
                <w:rFonts w:hint="eastAsia" w:ascii="仿宋_GB2312" w:hAnsi="仿宋_GB2312" w:eastAsia="仿宋_GB2312" w:cs="仿宋_GB2312"/>
                <w:sz w:val="28"/>
                <w:szCs w:val="28"/>
              </w:rPr>
              <w:t>比赛作风顽强、心理状态稳定。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5" w:hRule="atLeast"/>
        </w:trPr>
        <w:tc>
          <w:tcPr>
            <w:tcW w:w="1464"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0" w:leftChars="0" w:right="0" w:rightChars="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75-89分</w:t>
            </w:r>
          </w:p>
        </w:tc>
        <w:tc>
          <w:tcPr>
            <w:tcW w:w="7503" w:type="dxa"/>
          </w:tcPr>
          <w:p>
            <w:pPr>
              <w:pStyle w:val="12"/>
              <w:keepNext w:val="0"/>
              <w:keepLines w:val="0"/>
              <w:pageBreakBefore w:val="0"/>
              <w:widowControl w:val="0"/>
              <w:kinsoku/>
              <w:wordWrap/>
              <w:overflowPunct/>
              <w:topLinePunct w:val="0"/>
              <w:autoSpaceDE w:val="0"/>
              <w:autoSpaceDN w:val="0"/>
              <w:bidi w:val="0"/>
              <w:adjustRightInd/>
              <w:snapToGrid/>
              <w:spacing w:before="0" w:line="460" w:lineRule="exact"/>
              <w:ind w:left="0" w:leftChars="0" w:right="0" w:right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两人（或以上）完成动作质量较好，完成动作过程中，绳子弧度较完美、运行轨迹较清晰，动作到位、姿态较优美，动作自然大方、具有较强烈的自信心和表现力。动作与音乐强弱节奏较吻合。</w:t>
            </w:r>
            <w:r>
              <w:rPr>
                <w:rFonts w:hint="eastAsia" w:ascii="仿宋_GB2312" w:hAnsi="仿宋_GB2312" w:eastAsia="仿宋_GB2312" w:cs="仿宋_GB2312"/>
                <w:sz w:val="28"/>
                <w:szCs w:val="28"/>
              </w:rPr>
              <w:t>比赛作风良好、心理状态</w:t>
            </w:r>
            <w:r>
              <w:rPr>
                <w:rFonts w:hint="eastAsia" w:ascii="仿宋_GB2312" w:hAnsi="仿宋_GB2312" w:eastAsia="仿宋_GB2312" w:cs="仿宋_GB2312"/>
                <w:sz w:val="28"/>
                <w:szCs w:val="28"/>
                <w:lang w:val="en-US" w:eastAsia="zh-CN"/>
              </w:rPr>
              <w:t>较</w:t>
            </w:r>
            <w:r>
              <w:rPr>
                <w:rFonts w:hint="eastAsia" w:ascii="仿宋_GB2312" w:hAnsi="仿宋_GB2312" w:eastAsia="仿宋_GB2312" w:cs="仿宋_GB2312"/>
                <w:sz w:val="28"/>
                <w:szCs w:val="28"/>
              </w:rPr>
              <w:t>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1464"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0" w:leftChars="0" w:right="0" w:rightChars="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60-74分</w:t>
            </w:r>
          </w:p>
        </w:tc>
        <w:tc>
          <w:tcPr>
            <w:tcW w:w="7503" w:type="dxa"/>
          </w:tcPr>
          <w:p>
            <w:pPr>
              <w:pStyle w:val="12"/>
              <w:keepNext w:val="0"/>
              <w:keepLines w:val="0"/>
              <w:pageBreakBefore w:val="0"/>
              <w:widowControl w:val="0"/>
              <w:kinsoku/>
              <w:wordWrap/>
              <w:overflowPunct/>
              <w:topLinePunct w:val="0"/>
              <w:autoSpaceDE w:val="0"/>
              <w:autoSpaceDN w:val="0"/>
              <w:bidi w:val="0"/>
              <w:adjustRightInd/>
              <w:snapToGrid/>
              <w:spacing w:before="0" w:line="460" w:lineRule="exact"/>
              <w:ind w:left="0" w:leftChars="0" w:right="0" w:right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两人（或以上）完成动作质量一般，完成动作过程中，绳子弧度饱满、运行轨迹基本清晰，动作基本到位、姿态保持一般，动作自然、自信心和表现力一般。动作与音乐强弱节奏吻合一般。</w:t>
            </w:r>
            <w:r>
              <w:rPr>
                <w:rFonts w:hint="eastAsia" w:ascii="仿宋_GB2312" w:hAnsi="仿宋_GB2312" w:eastAsia="仿宋_GB2312" w:cs="仿宋_GB2312"/>
                <w:sz w:val="28"/>
                <w:szCs w:val="28"/>
              </w:rPr>
              <w:t>比赛作风</w:t>
            </w:r>
            <w:r>
              <w:rPr>
                <w:rFonts w:hint="eastAsia" w:ascii="仿宋_GB2312" w:hAnsi="仿宋_GB2312" w:eastAsia="仿宋_GB2312" w:cs="仿宋_GB2312"/>
                <w:sz w:val="28"/>
                <w:szCs w:val="28"/>
                <w:lang w:val="en-US" w:eastAsia="zh-CN"/>
              </w:rPr>
              <w:t>一般</w:t>
            </w:r>
            <w:r>
              <w:rPr>
                <w:rFonts w:hint="eastAsia" w:ascii="仿宋_GB2312" w:hAnsi="仿宋_GB2312" w:eastAsia="仿宋_GB2312" w:cs="仿宋_GB2312"/>
                <w:sz w:val="28"/>
                <w:szCs w:val="28"/>
              </w:rPr>
              <w:t>、心理状态有波动。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59分及</w:t>
            </w:r>
          </w:p>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0" w:leftChars="0" w:right="0" w:rightChars="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以下</w:t>
            </w:r>
          </w:p>
        </w:tc>
        <w:tc>
          <w:tcPr>
            <w:tcW w:w="7503" w:type="dxa"/>
          </w:tcPr>
          <w:p>
            <w:pPr>
              <w:pStyle w:val="12"/>
              <w:keepNext w:val="0"/>
              <w:keepLines w:val="0"/>
              <w:pageBreakBefore w:val="0"/>
              <w:widowControl w:val="0"/>
              <w:kinsoku/>
              <w:wordWrap/>
              <w:overflowPunct/>
              <w:topLinePunct w:val="0"/>
              <w:autoSpaceDE w:val="0"/>
              <w:autoSpaceDN w:val="0"/>
              <w:bidi w:val="0"/>
              <w:adjustRightInd/>
              <w:snapToGrid/>
              <w:spacing w:before="0" w:line="460" w:lineRule="exact"/>
              <w:ind w:left="0" w:leftChars="0" w:right="0" w:right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两人（或以上）不能完成动，完成动作过程中，绳子弧度不饱满、运行轨迹不清晰，动作不到位、姿态保持不好，动作不自然、自信心不足和表现力差。动作与音乐强弱节奏不吻合。</w:t>
            </w:r>
            <w:r>
              <w:rPr>
                <w:rFonts w:hint="eastAsia" w:ascii="仿宋_GB2312" w:hAnsi="仿宋_GB2312" w:eastAsia="仿宋_GB2312" w:cs="仿宋_GB2312"/>
                <w:sz w:val="28"/>
                <w:szCs w:val="28"/>
              </w:rPr>
              <w:t>比赛作风一般、心理状态不稳定。</w:t>
            </w:r>
          </w:p>
        </w:tc>
      </w:tr>
    </w:tbl>
    <w:p>
      <w:pPr>
        <w:pStyle w:val="13"/>
        <w:keepNext w:val="0"/>
        <w:keepLines w:val="0"/>
        <w:pageBreakBefore w:val="0"/>
        <w:widowControl w:val="0"/>
        <w:numPr>
          <w:ilvl w:val="0"/>
          <w:numId w:val="0"/>
        </w:numPr>
        <w:tabs>
          <w:tab w:val="left" w:pos="1415"/>
        </w:tabs>
        <w:kinsoku/>
        <w:wordWrap/>
        <w:overflowPunct/>
        <w:topLinePunct w:val="0"/>
        <w:autoSpaceDE w:val="0"/>
        <w:autoSpaceDN w:val="0"/>
        <w:bidi w:val="0"/>
        <w:adjustRightInd/>
        <w:snapToGrid/>
        <w:spacing w:before="0" w:after="0" w:line="460" w:lineRule="exact"/>
        <w:ind w:right="0" w:rightChars="0" w:firstLine="562" w:firstLineChars="200"/>
        <w:jc w:val="both"/>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b/>
          <w:bCs/>
          <w:spacing w:val="0"/>
          <w:sz w:val="28"/>
          <w:szCs w:val="28"/>
          <w:lang w:val="en-US" w:eastAsia="zh-CN"/>
        </w:rPr>
        <w:t>说明：</w:t>
      </w:r>
      <w:r>
        <w:rPr>
          <w:rFonts w:hint="eastAsia" w:ascii="仿宋_GB2312" w:hAnsi="仿宋_GB2312" w:eastAsia="仿宋_GB2312" w:cs="仿宋_GB2312"/>
          <w:spacing w:val="0"/>
          <w:sz w:val="28"/>
          <w:szCs w:val="28"/>
          <w:lang w:val="en-US" w:eastAsia="zh-CN"/>
        </w:rPr>
        <w:t>花样跳绳</w:t>
      </w:r>
      <w:r>
        <w:rPr>
          <w:rFonts w:hint="eastAsia" w:ascii="仿宋_GB2312" w:hAnsi="仿宋_GB2312" w:eastAsia="仿宋_GB2312" w:cs="仿宋_GB2312"/>
          <w:spacing w:val="0"/>
          <w:sz w:val="28"/>
          <w:szCs w:val="28"/>
        </w:rPr>
        <w:t>成绩</w:t>
      </w:r>
      <w:r>
        <w:rPr>
          <w:rFonts w:hint="eastAsia" w:ascii="仿宋_GB2312" w:hAnsi="仿宋_GB2312" w:eastAsia="仿宋_GB2312" w:cs="仿宋_GB2312"/>
          <w:spacing w:val="0"/>
          <w:sz w:val="28"/>
          <w:szCs w:val="28"/>
          <w:lang w:val="en-US" w:eastAsia="zh-CN"/>
        </w:rPr>
        <w:t>由技能和比赛两个部分组成，其中技能占80%，比赛占20%。</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leftChars="0" w:firstLine="643" w:firstLineChars="200"/>
        <w:jc w:val="both"/>
        <w:textAlignment w:val="auto"/>
        <w:rPr>
          <w:rFonts w:hint="eastAsia" w:ascii="楷体" w:hAnsi="楷体" w:eastAsia="楷体_GB2312" w:cs="楷体"/>
          <w:spacing w:val="0"/>
          <w:sz w:val="32"/>
        </w:rPr>
      </w:pPr>
      <w:r>
        <w:rPr>
          <w:rFonts w:hint="eastAsia" w:ascii="楷体" w:hAnsi="楷体" w:eastAsia="楷体_GB2312" w:cs="楷体"/>
          <w:spacing w:val="0"/>
          <w:sz w:val="32"/>
        </w:rPr>
        <w:t>（二）体育舞蹈：拉丁舞-伦巴</w:t>
      </w:r>
    </w:p>
    <w:p>
      <w:pPr>
        <w:pStyle w:val="13"/>
        <w:keepNext w:val="0"/>
        <w:keepLines w:val="0"/>
        <w:pageBreakBefore w:val="0"/>
        <w:widowControl w:val="0"/>
        <w:numPr>
          <w:ilvl w:val="0"/>
          <w:numId w:val="0"/>
        </w:numPr>
        <w:tabs>
          <w:tab w:val="left" w:pos="1415"/>
        </w:tabs>
        <w:kinsoku/>
        <w:wordWrap/>
        <w:overflowPunct/>
        <w:topLinePunct w:val="0"/>
        <w:autoSpaceDE w:val="0"/>
        <w:autoSpaceDN w:val="0"/>
        <w:bidi w:val="0"/>
        <w:adjustRightInd/>
        <w:snapToGrid/>
        <w:spacing w:before="0" w:after="0" w:line="580" w:lineRule="exact"/>
        <w:ind w:right="0" w:rightChars="0" w:firstLine="643" w:firstLineChars="200"/>
        <w:jc w:val="both"/>
        <w:textAlignment w:val="auto"/>
        <w:rPr>
          <w:rFonts w:hint="eastAsia" w:ascii="仿宋_GB2312" w:hAnsi="仿宋_GB2312" w:eastAsia="仿宋_GB2312" w:cs="仿宋_GB2312"/>
          <w:b/>
          <w:bCs/>
          <w:spacing w:val="0"/>
          <w:sz w:val="32"/>
          <w:szCs w:val="32"/>
        </w:rPr>
      </w:pPr>
      <w:r>
        <w:rPr>
          <w:rFonts w:hint="eastAsia" w:ascii="仿宋_GB2312" w:hAnsi="仿宋_GB2312" w:eastAsia="仿宋_GB2312" w:cs="仿宋_GB2312"/>
          <w:b/>
          <w:bCs/>
          <w:spacing w:val="0"/>
          <w:sz w:val="32"/>
          <w:szCs w:val="32"/>
          <w:lang w:val="en-US" w:eastAsia="zh-CN"/>
        </w:rPr>
        <w:t>1.</w:t>
      </w:r>
      <w:r>
        <w:rPr>
          <w:rFonts w:hint="eastAsia" w:ascii="仿宋_GB2312" w:hAnsi="仿宋_GB2312" w:eastAsia="仿宋_GB2312" w:cs="仿宋_GB2312"/>
          <w:b/>
          <w:bCs/>
          <w:spacing w:val="0"/>
          <w:sz w:val="32"/>
          <w:szCs w:val="32"/>
        </w:rPr>
        <w:t>考试内容</w:t>
      </w:r>
    </w:p>
    <w:p>
      <w:pPr>
        <w:pStyle w:val="13"/>
        <w:keepNext w:val="0"/>
        <w:keepLines w:val="0"/>
        <w:pageBreakBefore w:val="0"/>
        <w:widowControl w:val="0"/>
        <w:numPr>
          <w:ilvl w:val="0"/>
          <w:numId w:val="0"/>
        </w:numPr>
        <w:tabs>
          <w:tab w:val="left" w:pos="1415"/>
        </w:tabs>
        <w:kinsoku/>
        <w:wordWrap/>
        <w:overflowPunct/>
        <w:topLinePunct w:val="0"/>
        <w:autoSpaceDE w:val="0"/>
        <w:autoSpaceDN w:val="0"/>
        <w:bidi w:val="0"/>
        <w:adjustRightInd/>
        <w:snapToGrid/>
        <w:spacing w:before="0" w:after="0" w:line="580" w:lineRule="exact"/>
        <w:ind w:right="0" w:rightChars="0"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1</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拉丁舞-伦巴单人中级组合</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共16小节。在每分钟24～27小节的音乐伴奏下完成。具体动作说明如下表。</w:t>
      </w:r>
    </w:p>
    <w:tbl>
      <w:tblPr>
        <w:tblStyle w:val="9"/>
        <w:tblW w:w="89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4704"/>
        <w:gridCol w:w="2826"/>
        <w:gridCol w:w="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43"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138" w:leftChars="0" w:right="130" w:rightChars="0"/>
              <w:jc w:val="center"/>
              <w:textAlignment w:val="auto"/>
              <w:rPr>
                <w:rFonts w:hint="eastAsia" w:ascii="黑体" w:hAnsi="黑体" w:eastAsia="黑体" w:cs="黑体"/>
                <w:spacing w:val="-10"/>
                <w:sz w:val="30"/>
                <w:szCs w:val="30"/>
                <w:vertAlign w:val="baseline"/>
              </w:rPr>
            </w:pPr>
            <w:r>
              <w:rPr>
                <w:rFonts w:hint="eastAsia" w:ascii="黑体" w:hAnsi="黑体" w:eastAsia="黑体" w:cs="黑体"/>
                <w:sz w:val="30"/>
                <w:szCs w:val="30"/>
              </w:rPr>
              <w:t>序号</w:t>
            </w:r>
          </w:p>
        </w:tc>
        <w:tc>
          <w:tcPr>
            <w:tcW w:w="4704" w:type="dxa"/>
            <w:vAlign w:val="center"/>
          </w:tcPr>
          <w:p>
            <w:pPr>
              <w:pStyle w:val="12"/>
              <w:keepNext w:val="0"/>
              <w:keepLines w:val="0"/>
              <w:pageBreakBefore w:val="0"/>
              <w:widowControl w:val="0"/>
              <w:tabs>
                <w:tab w:val="left" w:pos="968"/>
              </w:tabs>
              <w:kinsoku/>
              <w:wordWrap/>
              <w:overflowPunct/>
              <w:topLinePunct w:val="0"/>
              <w:autoSpaceDE w:val="0"/>
              <w:autoSpaceDN w:val="0"/>
              <w:bidi w:val="0"/>
              <w:adjustRightInd/>
              <w:snapToGrid/>
              <w:spacing w:before="0" w:line="500" w:lineRule="exact"/>
              <w:ind w:left="8" w:leftChars="0" w:right="0" w:rightChars="0"/>
              <w:jc w:val="center"/>
              <w:textAlignment w:val="auto"/>
              <w:rPr>
                <w:rFonts w:hint="eastAsia" w:ascii="黑体" w:hAnsi="黑体" w:eastAsia="黑体" w:cs="黑体"/>
                <w:spacing w:val="-10"/>
                <w:sz w:val="30"/>
                <w:szCs w:val="30"/>
                <w:vertAlign w:val="baseline"/>
              </w:rPr>
            </w:pPr>
            <w:r>
              <w:rPr>
                <w:rFonts w:hint="eastAsia" w:ascii="黑体" w:hAnsi="黑体" w:eastAsia="黑体" w:cs="黑体"/>
                <w:sz w:val="30"/>
                <w:szCs w:val="30"/>
              </w:rPr>
              <w:t>名</w:t>
            </w:r>
            <w:r>
              <w:rPr>
                <w:rFonts w:hint="eastAsia" w:ascii="黑体" w:hAnsi="黑体" w:eastAsia="黑体" w:cs="黑体"/>
                <w:sz w:val="30"/>
                <w:szCs w:val="30"/>
              </w:rPr>
              <w:tab/>
            </w:r>
            <w:r>
              <w:rPr>
                <w:rFonts w:hint="eastAsia" w:ascii="黑体" w:hAnsi="黑体" w:eastAsia="黑体" w:cs="黑体"/>
                <w:sz w:val="30"/>
                <w:szCs w:val="30"/>
              </w:rPr>
              <w:t>称</w:t>
            </w:r>
          </w:p>
        </w:tc>
        <w:tc>
          <w:tcPr>
            <w:tcW w:w="2826"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687" w:leftChars="0" w:right="-30" w:rightChars="0" w:hanging="687" w:hangingChars="229"/>
              <w:jc w:val="center"/>
              <w:textAlignment w:val="auto"/>
              <w:rPr>
                <w:rFonts w:hint="eastAsia" w:ascii="黑体" w:hAnsi="黑体" w:eastAsia="黑体" w:cs="黑体"/>
                <w:spacing w:val="-10"/>
                <w:sz w:val="30"/>
                <w:szCs w:val="30"/>
                <w:vertAlign w:val="baseline"/>
              </w:rPr>
            </w:pPr>
            <w:r>
              <w:rPr>
                <w:rFonts w:hint="eastAsia" w:ascii="黑体" w:hAnsi="黑体" w:eastAsia="黑体" w:cs="黑体"/>
                <w:sz w:val="30"/>
                <w:szCs w:val="30"/>
              </w:rPr>
              <w:t>节 奏</w:t>
            </w:r>
          </w:p>
        </w:tc>
        <w:tc>
          <w:tcPr>
            <w:tcW w:w="610"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line="400" w:lineRule="exact"/>
              <w:ind w:left="0" w:leftChars="0" w:right="0" w:rightChars="0"/>
              <w:jc w:val="center"/>
              <w:textAlignment w:val="auto"/>
              <w:rPr>
                <w:rFonts w:hint="eastAsia" w:ascii="黑体" w:hAnsi="黑体" w:eastAsia="黑体" w:cs="黑体"/>
                <w:spacing w:val="-10"/>
                <w:sz w:val="30"/>
                <w:szCs w:val="30"/>
                <w:vertAlign w:val="baseline"/>
              </w:rPr>
            </w:pPr>
            <w:r>
              <w:rPr>
                <w:rFonts w:hint="eastAsia" w:ascii="黑体" w:hAnsi="黑体" w:eastAsia="黑体" w:cs="黑体"/>
                <w:sz w:val="30"/>
                <w:szCs w:val="30"/>
              </w:rPr>
              <w:t>小节数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0" w:hRule="atLeast"/>
          <w:jc w:val="center"/>
        </w:trPr>
        <w:tc>
          <w:tcPr>
            <w:tcW w:w="843"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8" w:leftChars="0" w:right="0" w:rightChars="0"/>
              <w:jc w:val="center"/>
              <w:textAlignment w:val="auto"/>
              <w:rPr>
                <w:rFonts w:hint="eastAsia" w:ascii="仿宋_GB2312" w:hAnsi="仿宋_GB2312" w:eastAsia="仿宋_GB2312" w:cs="仿宋_GB2312"/>
                <w:spacing w:val="-10"/>
                <w:sz w:val="28"/>
                <w:szCs w:val="28"/>
                <w:vertAlign w:val="baseline"/>
              </w:rPr>
            </w:pPr>
            <w:r>
              <w:rPr>
                <w:rFonts w:hint="eastAsia" w:ascii="仿宋_GB2312" w:hAnsi="仿宋_GB2312" w:eastAsia="仿宋_GB2312" w:cs="仿宋_GB2312"/>
                <w:sz w:val="28"/>
                <w:szCs w:val="28"/>
              </w:rPr>
              <w:t>1</w:t>
            </w:r>
          </w:p>
        </w:tc>
        <w:tc>
          <w:tcPr>
            <w:tcW w:w="4704"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108" w:leftChars="0" w:right="0" w:rightChars="0"/>
              <w:textAlignment w:val="auto"/>
              <w:rPr>
                <w:rFonts w:hint="eastAsia" w:ascii="仿宋_GB2312" w:hAnsi="仿宋_GB2312" w:eastAsia="仿宋_GB2312" w:cs="仿宋_GB2312"/>
                <w:spacing w:val="-10"/>
                <w:sz w:val="28"/>
                <w:szCs w:val="28"/>
                <w:vertAlign w:val="baseline"/>
              </w:rPr>
            </w:pPr>
            <w:r>
              <w:rPr>
                <w:rFonts w:hint="eastAsia" w:ascii="仿宋_GB2312" w:hAnsi="仿宋_GB2312" w:eastAsia="仿宋_GB2312" w:cs="仿宋_GB2312"/>
                <w:sz w:val="28"/>
                <w:szCs w:val="28"/>
              </w:rPr>
              <w:t>基本动作 Basic Movement</w:t>
            </w:r>
          </w:p>
        </w:tc>
        <w:tc>
          <w:tcPr>
            <w:tcW w:w="2826"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right="0" w:rightChars="0" w:firstLine="560" w:firstLineChars="200"/>
              <w:jc w:val="center"/>
              <w:textAlignment w:val="auto"/>
              <w:rPr>
                <w:rFonts w:hint="eastAsia" w:ascii="仿宋_GB2312" w:hAnsi="仿宋_GB2312" w:eastAsia="仿宋_GB2312" w:cs="仿宋_GB2312"/>
                <w:spacing w:val="-10"/>
                <w:sz w:val="28"/>
                <w:szCs w:val="28"/>
                <w:vertAlign w:val="baseline"/>
              </w:rPr>
            </w:pPr>
            <w:r>
              <w:rPr>
                <w:rFonts w:hint="eastAsia" w:ascii="仿宋_GB2312" w:hAnsi="仿宋_GB2312" w:eastAsia="仿宋_GB2312" w:cs="仿宋_GB2312"/>
                <w:sz w:val="28"/>
                <w:szCs w:val="28"/>
              </w:rPr>
              <w:t>2341.2341</w:t>
            </w:r>
          </w:p>
        </w:tc>
        <w:tc>
          <w:tcPr>
            <w:tcW w:w="610"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9" w:leftChars="0" w:right="0" w:rightChars="0"/>
              <w:jc w:val="center"/>
              <w:textAlignment w:val="auto"/>
              <w:rPr>
                <w:rFonts w:hint="eastAsia" w:ascii="仿宋_GB2312" w:hAnsi="仿宋_GB2312" w:eastAsia="仿宋_GB2312" w:cs="仿宋_GB2312"/>
                <w:spacing w:val="-10"/>
                <w:sz w:val="28"/>
                <w:szCs w:val="28"/>
                <w:vertAlign w:val="baseline"/>
              </w:rPr>
            </w:pPr>
            <w:r>
              <w:rPr>
                <w:rFonts w:hint="eastAsia" w:ascii="仿宋_GB2312" w:hAnsi="仿宋_GB2312" w:eastAsia="仿宋_GB2312" w:cs="仿宋_GB2312"/>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8" w:leftChars="0" w:right="0" w:rightChars="0"/>
              <w:jc w:val="center"/>
              <w:textAlignment w:val="auto"/>
              <w:rPr>
                <w:rFonts w:hint="eastAsia" w:ascii="仿宋_GB2312" w:hAnsi="仿宋_GB2312" w:eastAsia="仿宋_GB2312" w:cs="仿宋_GB2312"/>
                <w:spacing w:val="-10"/>
                <w:sz w:val="28"/>
                <w:szCs w:val="28"/>
                <w:vertAlign w:val="baseline"/>
              </w:rPr>
            </w:pPr>
            <w:r>
              <w:rPr>
                <w:rFonts w:hint="eastAsia" w:ascii="仿宋_GB2312" w:hAnsi="仿宋_GB2312" w:eastAsia="仿宋_GB2312" w:cs="仿宋_GB2312"/>
                <w:sz w:val="28"/>
                <w:szCs w:val="28"/>
              </w:rPr>
              <w:t>2</w:t>
            </w:r>
          </w:p>
        </w:tc>
        <w:tc>
          <w:tcPr>
            <w:tcW w:w="4704" w:type="dxa"/>
            <w:vAlign w:val="top"/>
          </w:tcPr>
          <w:p>
            <w:pPr>
              <w:pStyle w:val="12"/>
              <w:keepNext w:val="0"/>
              <w:keepLines w:val="0"/>
              <w:pageBreakBefore w:val="0"/>
              <w:widowControl w:val="0"/>
              <w:tabs>
                <w:tab w:val="left" w:pos="4169"/>
              </w:tabs>
              <w:kinsoku/>
              <w:wordWrap/>
              <w:overflowPunct/>
              <w:topLinePunct w:val="0"/>
              <w:autoSpaceDE w:val="0"/>
              <w:autoSpaceDN w:val="0"/>
              <w:bidi w:val="0"/>
              <w:adjustRightInd/>
              <w:snapToGrid/>
              <w:spacing w:before="0" w:line="440" w:lineRule="exact"/>
              <w:ind w:left="108" w:leftChars="0" w:right="98" w:rightChars="0"/>
              <w:textAlignment w:val="auto"/>
              <w:rPr>
                <w:rFonts w:hint="eastAsia" w:ascii="仿宋_GB2312" w:hAnsi="仿宋_GB2312" w:eastAsia="仿宋_GB2312" w:cs="仿宋_GB2312"/>
                <w:spacing w:val="-10"/>
                <w:sz w:val="28"/>
                <w:szCs w:val="28"/>
                <w:vertAlign w:val="baseline"/>
              </w:rPr>
            </w:pPr>
            <w:r>
              <w:rPr>
                <w:rFonts w:hint="eastAsia" w:ascii="仿宋_GB2312" w:hAnsi="仿宋_GB2312" w:eastAsia="仿宋_GB2312" w:cs="仿宋_GB2312"/>
                <w:sz w:val="28"/>
                <w:szCs w:val="28"/>
              </w:rPr>
              <w:t>库克拉恰，</w:t>
            </w:r>
            <w:r>
              <w:rPr>
                <w:rFonts w:hint="eastAsia" w:ascii="仿宋_GB2312" w:hAnsi="仿宋_GB2312" w:eastAsia="仿宋_GB2312" w:cs="仿宋_GB2312"/>
                <w:spacing w:val="-60"/>
                <w:sz w:val="28"/>
                <w:szCs w:val="28"/>
              </w:rPr>
              <w:t xml:space="preserve"> </w:t>
            </w:r>
            <w:r>
              <w:rPr>
                <w:rFonts w:hint="eastAsia" w:ascii="仿宋_GB2312" w:hAnsi="仿宋_GB2312" w:eastAsia="仿宋_GB2312" w:cs="仿宋_GB2312"/>
                <w:sz w:val="28"/>
                <w:szCs w:val="28"/>
              </w:rPr>
              <w:t>完成于左脚前进步</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pacing w:val="-1"/>
                <w:sz w:val="28"/>
                <w:szCs w:val="28"/>
              </w:rPr>
              <w:t xml:space="preserve">Cucaracha </w:t>
            </w:r>
            <w:r>
              <w:rPr>
                <w:rFonts w:hint="eastAsia" w:ascii="仿宋_GB2312" w:hAnsi="仿宋_GB2312" w:eastAsia="仿宋_GB2312" w:cs="仿宋_GB2312"/>
                <w:sz w:val="28"/>
                <w:szCs w:val="28"/>
              </w:rPr>
              <w:t>Finished to LF Forward</w:t>
            </w:r>
          </w:p>
        </w:tc>
        <w:tc>
          <w:tcPr>
            <w:tcW w:w="2826"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right="685" w:rightChars="0" w:firstLine="560" w:firstLineChars="200"/>
              <w:jc w:val="center"/>
              <w:textAlignment w:val="auto"/>
              <w:rPr>
                <w:rFonts w:hint="eastAsia" w:ascii="仿宋_GB2312" w:hAnsi="仿宋_GB2312" w:eastAsia="仿宋_GB2312" w:cs="仿宋_GB2312"/>
                <w:spacing w:val="-10"/>
                <w:sz w:val="28"/>
                <w:szCs w:val="28"/>
                <w:vertAlign w:val="baseline"/>
              </w:rPr>
            </w:pPr>
            <w:r>
              <w:rPr>
                <w:rFonts w:hint="eastAsia" w:ascii="仿宋_GB2312" w:hAnsi="仿宋_GB2312" w:eastAsia="仿宋_GB2312" w:cs="仿宋_GB2312"/>
                <w:sz w:val="28"/>
                <w:szCs w:val="28"/>
              </w:rPr>
              <w:t>2341</w:t>
            </w:r>
          </w:p>
        </w:tc>
        <w:tc>
          <w:tcPr>
            <w:tcW w:w="610"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9" w:leftChars="0" w:right="0" w:rightChars="0"/>
              <w:jc w:val="center"/>
              <w:textAlignment w:val="auto"/>
              <w:rPr>
                <w:rFonts w:hint="eastAsia" w:ascii="仿宋_GB2312" w:hAnsi="仿宋_GB2312" w:eastAsia="仿宋_GB2312" w:cs="仿宋_GB2312"/>
                <w:spacing w:val="-10"/>
                <w:sz w:val="28"/>
                <w:szCs w:val="28"/>
                <w:vertAlign w:val="baseline"/>
              </w:rPr>
            </w:pPr>
            <w:r>
              <w:rPr>
                <w:rFonts w:hint="eastAsia" w:ascii="仿宋_GB2312" w:hAnsi="仿宋_GB2312" w:eastAsia="仿宋_GB2312" w:cs="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8" w:leftChars="0" w:right="0" w:rightChars="0"/>
              <w:jc w:val="center"/>
              <w:textAlignment w:val="auto"/>
              <w:rPr>
                <w:rFonts w:hint="eastAsia" w:ascii="仿宋_GB2312" w:hAnsi="仿宋_GB2312" w:eastAsia="仿宋_GB2312" w:cs="仿宋_GB2312"/>
                <w:spacing w:val="-10"/>
                <w:sz w:val="28"/>
                <w:szCs w:val="28"/>
                <w:vertAlign w:val="baseline"/>
              </w:rPr>
            </w:pPr>
            <w:r>
              <w:rPr>
                <w:rFonts w:hint="eastAsia" w:ascii="仿宋_GB2312" w:hAnsi="仿宋_GB2312" w:eastAsia="仿宋_GB2312" w:cs="仿宋_GB2312"/>
                <w:sz w:val="28"/>
                <w:szCs w:val="28"/>
              </w:rPr>
              <w:t>3</w:t>
            </w:r>
          </w:p>
        </w:tc>
        <w:tc>
          <w:tcPr>
            <w:tcW w:w="4704"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line="440" w:lineRule="exact"/>
              <w:ind w:left="108"/>
              <w:textAlignment w:val="auto"/>
              <w:rPr>
                <w:rFonts w:hint="eastAsia" w:ascii="仿宋_GB2312" w:hAnsi="仿宋_GB2312" w:eastAsia="仿宋_GB2312" w:cs="仿宋_GB2312"/>
                <w:spacing w:val="-10"/>
                <w:sz w:val="28"/>
                <w:szCs w:val="28"/>
                <w:vertAlign w:val="baseline"/>
              </w:rPr>
            </w:pPr>
            <w:r>
              <w:rPr>
                <w:rFonts w:hint="eastAsia" w:ascii="仿宋_GB2312" w:hAnsi="仿宋_GB2312" w:eastAsia="仿宋_GB2312" w:cs="仿宋_GB2312"/>
                <w:sz w:val="28"/>
                <w:szCs w:val="28"/>
              </w:rPr>
              <w:t>扭胯步（转1/2）接三步转（一整圈）Hip Twist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Three Step Turn</w:t>
            </w:r>
          </w:p>
        </w:tc>
        <w:tc>
          <w:tcPr>
            <w:tcW w:w="2826"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right="685" w:rightChars="0" w:firstLine="560" w:firstLineChars="200"/>
              <w:jc w:val="center"/>
              <w:textAlignment w:val="auto"/>
              <w:rPr>
                <w:rFonts w:hint="eastAsia" w:ascii="仿宋_GB2312" w:hAnsi="仿宋_GB2312" w:eastAsia="仿宋_GB2312" w:cs="仿宋_GB2312"/>
                <w:spacing w:val="-10"/>
                <w:sz w:val="28"/>
                <w:szCs w:val="28"/>
                <w:vertAlign w:val="baseline"/>
              </w:rPr>
            </w:pPr>
            <w:r>
              <w:rPr>
                <w:rFonts w:hint="eastAsia" w:ascii="仿宋_GB2312" w:hAnsi="仿宋_GB2312" w:eastAsia="仿宋_GB2312" w:cs="仿宋_GB2312"/>
                <w:sz w:val="28"/>
                <w:szCs w:val="28"/>
              </w:rPr>
              <w:t>23&amp;41</w:t>
            </w:r>
          </w:p>
        </w:tc>
        <w:tc>
          <w:tcPr>
            <w:tcW w:w="610"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9" w:leftChars="0" w:right="0" w:rightChars="0"/>
              <w:jc w:val="center"/>
              <w:textAlignment w:val="auto"/>
              <w:rPr>
                <w:rFonts w:hint="eastAsia" w:ascii="仿宋_GB2312" w:hAnsi="仿宋_GB2312" w:eastAsia="仿宋_GB2312" w:cs="仿宋_GB2312"/>
                <w:spacing w:val="-10"/>
                <w:sz w:val="28"/>
                <w:szCs w:val="28"/>
                <w:vertAlign w:val="baseline"/>
              </w:rPr>
            </w:pPr>
            <w:r>
              <w:rPr>
                <w:rFonts w:hint="eastAsia" w:ascii="仿宋_GB2312" w:hAnsi="仿宋_GB2312" w:eastAsia="仿宋_GB2312" w:cs="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8" w:leftChars="0" w:right="0" w:rightChars="0"/>
              <w:jc w:val="center"/>
              <w:textAlignment w:val="auto"/>
              <w:rPr>
                <w:rFonts w:hint="eastAsia" w:ascii="仿宋_GB2312" w:hAnsi="仿宋_GB2312" w:eastAsia="仿宋_GB2312" w:cs="仿宋_GB2312"/>
                <w:spacing w:val="-10"/>
                <w:sz w:val="28"/>
                <w:szCs w:val="28"/>
                <w:vertAlign w:val="baseline"/>
              </w:rPr>
            </w:pPr>
            <w:r>
              <w:rPr>
                <w:rFonts w:hint="eastAsia" w:ascii="仿宋_GB2312" w:hAnsi="仿宋_GB2312" w:eastAsia="仿宋_GB2312" w:cs="仿宋_GB2312"/>
                <w:sz w:val="28"/>
                <w:szCs w:val="28"/>
              </w:rPr>
              <w:t>4</w:t>
            </w:r>
          </w:p>
        </w:tc>
        <w:tc>
          <w:tcPr>
            <w:tcW w:w="4704"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line="440" w:lineRule="exact"/>
              <w:ind w:left="108" w:leftChars="0" w:right="0" w:rightChars="0"/>
              <w:textAlignment w:val="auto"/>
              <w:rPr>
                <w:rFonts w:hint="eastAsia" w:ascii="仿宋_GB2312" w:hAnsi="仿宋_GB2312" w:eastAsia="仿宋_GB2312" w:cs="仿宋_GB2312"/>
                <w:spacing w:val="-10"/>
                <w:sz w:val="28"/>
                <w:szCs w:val="28"/>
                <w:vertAlign w:val="baseline"/>
              </w:rPr>
            </w:pPr>
            <w:r>
              <w:rPr>
                <w:rFonts w:hint="eastAsia" w:ascii="仿宋_GB2312" w:hAnsi="仿宋_GB2312" w:eastAsia="仿宋_GB2312" w:cs="仿宋_GB2312"/>
                <w:spacing w:val="19"/>
                <w:sz w:val="28"/>
                <w:szCs w:val="28"/>
              </w:rPr>
              <w:t>男士滑门步</w:t>
            </w:r>
            <w:r>
              <w:rPr>
                <w:rFonts w:hint="eastAsia" w:ascii="仿宋_GB2312" w:hAnsi="仿宋_GB2312" w:eastAsia="仿宋_GB2312" w:cs="仿宋_GB2312"/>
                <w:sz w:val="28"/>
                <w:szCs w:val="28"/>
              </w:rPr>
              <w:t>（</w:t>
            </w:r>
            <w:r>
              <w:rPr>
                <w:rFonts w:hint="eastAsia" w:ascii="仿宋_GB2312" w:hAnsi="仿宋_GB2312" w:eastAsia="仿宋_GB2312" w:cs="仿宋_GB2312"/>
                <w:spacing w:val="-21"/>
                <w:sz w:val="28"/>
                <w:szCs w:val="28"/>
              </w:rPr>
              <w:t>步序第</w:t>
            </w:r>
            <w:r>
              <w:rPr>
                <w:rFonts w:hint="eastAsia" w:ascii="仿宋_GB2312" w:hAnsi="仿宋_GB2312" w:eastAsia="仿宋_GB2312" w:cs="仿宋_GB2312"/>
                <w:sz w:val="28"/>
                <w:szCs w:val="28"/>
              </w:rPr>
              <w:t>7-12</w:t>
            </w:r>
            <w:r>
              <w:rPr>
                <w:rFonts w:hint="eastAsia" w:ascii="仿宋_GB2312" w:hAnsi="仿宋_GB2312" w:eastAsia="仿宋_GB2312" w:cs="仿宋_GB2312"/>
                <w:spacing w:val="-27"/>
                <w:sz w:val="28"/>
                <w:szCs w:val="28"/>
              </w:rPr>
              <w:t xml:space="preserve">步， 从 </w:t>
            </w:r>
            <w:r>
              <w:rPr>
                <w:rFonts w:hint="eastAsia" w:ascii="仿宋_GB2312" w:hAnsi="仿宋_GB2312" w:eastAsia="仿宋_GB2312" w:cs="仿宋_GB2312"/>
                <w:sz w:val="28"/>
                <w:szCs w:val="28"/>
              </w:rPr>
              <w:t>10</w:t>
            </w:r>
            <w:r>
              <w:rPr>
                <w:rFonts w:hint="eastAsia" w:ascii="仿宋_GB2312" w:hAnsi="仿宋_GB2312" w:eastAsia="仿宋_GB2312" w:cs="仿宋_GB2312"/>
                <w:spacing w:val="4"/>
                <w:sz w:val="28"/>
                <w:szCs w:val="28"/>
              </w:rPr>
              <w:t>步开始</w:t>
            </w:r>
            <w:r>
              <w:rPr>
                <w:rFonts w:hint="eastAsia" w:ascii="仿宋_GB2312" w:hAnsi="仿宋_GB2312" w:eastAsia="仿宋_GB2312" w:cs="仿宋_GB2312"/>
                <w:spacing w:val="-11"/>
                <w:sz w:val="28"/>
                <w:szCs w:val="28"/>
              </w:rPr>
              <w:t xml:space="preserve">） </w:t>
            </w:r>
            <w:r>
              <w:rPr>
                <w:rFonts w:hint="eastAsia" w:ascii="仿宋_GB2312" w:hAnsi="仿宋_GB2312" w:eastAsia="仿宋_GB2312" w:cs="仿宋_GB2312"/>
                <w:sz w:val="28"/>
                <w:szCs w:val="28"/>
              </w:rPr>
              <w:t>Sliding Doors For Man</w:t>
            </w:r>
          </w:p>
        </w:tc>
        <w:tc>
          <w:tcPr>
            <w:tcW w:w="2826"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107" w:leftChars="0" w:right="0" w:rightChars="0"/>
              <w:jc w:val="center"/>
              <w:textAlignment w:val="auto"/>
              <w:rPr>
                <w:rFonts w:hint="eastAsia" w:ascii="仿宋_GB2312" w:hAnsi="仿宋_GB2312" w:eastAsia="仿宋_GB2312" w:cs="仿宋_GB2312"/>
                <w:spacing w:val="-10"/>
                <w:sz w:val="28"/>
                <w:szCs w:val="28"/>
                <w:vertAlign w:val="baseline"/>
              </w:rPr>
            </w:pPr>
            <w:r>
              <w:rPr>
                <w:rFonts w:hint="eastAsia" w:ascii="仿宋_GB2312" w:hAnsi="仿宋_GB2312" w:eastAsia="仿宋_GB2312" w:cs="仿宋_GB2312"/>
                <w:sz w:val="28"/>
                <w:szCs w:val="28"/>
              </w:rPr>
              <w:t>&amp;2341.2341.2341</w:t>
            </w:r>
          </w:p>
        </w:tc>
        <w:tc>
          <w:tcPr>
            <w:tcW w:w="610"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9" w:leftChars="0" w:right="0" w:rightChars="0"/>
              <w:jc w:val="center"/>
              <w:textAlignment w:val="auto"/>
              <w:rPr>
                <w:rFonts w:hint="eastAsia" w:ascii="仿宋_GB2312" w:hAnsi="仿宋_GB2312" w:eastAsia="仿宋_GB2312" w:cs="仿宋_GB2312"/>
                <w:spacing w:val="-10"/>
                <w:sz w:val="28"/>
                <w:szCs w:val="28"/>
                <w:vertAlign w:val="baseline"/>
              </w:rPr>
            </w:pPr>
            <w:r>
              <w:rPr>
                <w:rFonts w:hint="eastAsia" w:ascii="仿宋_GB2312" w:hAnsi="仿宋_GB2312" w:eastAsia="仿宋_GB2312" w:cs="仿宋_GB2312"/>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8" w:leftChars="0" w:right="0" w:rightChars="0"/>
              <w:jc w:val="center"/>
              <w:textAlignment w:val="auto"/>
              <w:rPr>
                <w:rFonts w:hint="eastAsia" w:ascii="仿宋_GB2312" w:hAnsi="仿宋_GB2312" w:eastAsia="仿宋_GB2312" w:cs="仿宋_GB2312"/>
                <w:spacing w:val="-10"/>
                <w:sz w:val="28"/>
                <w:szCs w:val="28"/>
                <w:vertAlign w:val="baseline"/>
              </w:rPr>
            </w:pPr>
            <w:r>
              <w:rPr>
                <w:rFonts w:hint="eastAsia" w:ascii="仿宋_GB2312" w:hAnsi="仿宋_GB2312" w:eastAsia="仿宋_GB2312" w:cs="仿宋_GB2312"/>
                <w:sz w:val="28"/>
                <w:szCs w:val="28"/>
              </w:rPr>
              <w:t>5</w:t>
            </w:r>
          </w:p>
        </w:tc>
        <w:tc>
          <w:tcPr>
            <w:tcW w:w="4704"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line="440" w:lineRule="exact"/>
              <w:ind w:left="108"/>
              <w:textAlignment w:val="auto"/>
              <w:rPr>
                <w:rFonts w:hint="eastAsia" w:ascii="仿宋_GB2312" w:hAnsi="仿宋_GB2312" w:eastAsia="仿宋_GB2312" w:cs="仿宋_GB2312"/>
                <w:spacing w:val="-10"/>
                <w:sz w:val="28"/>
                <w:szCs w:val="28"/>
                <w:vertAlign w:val="baseline"/>
              </w:rPr>
            </w:pPr>
            <w:r>
              <w:rPr>
                <w:rFonts w:hint="eastAsia" w:ascii="仿宋_GB2312" w:hAnsi="仿宋_GB2312" w:eastAsia="仿宋_GB2312" w:cs="仿宋_GB2312"/>
                <w:sz w:val="28"/>
                <w:szCs w:val="28"/>
              </w:rPr>
              <w:t>向左旁步（越过主力腿，转1/4）Side Steps to</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Left</w:t>
            </w:r>
          </w:p>
        </w:tc>
        <w:tc>
          <w:tcPr>
            <w:tcW w:w="2826"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563" w:leftChars="0" w:right="685" w:rightChars="0"/>
              <w:jc w:val="center"/>
              <w:textAlignment w:val="auto"/>
              <w:rPr>
                <w:rFonts w:hint="eastAsia" w:ascii="仿宋_GB2312" w:hAnsi="仿宋_GB2312" w:eastAsia="仿宋_GB2312" w:cs="仿宋_GB2312"/>
                <w:spacing w:val="-10"/>
                <w:sz w:val="28"/>
                <w:szCs w:val="28"/>
                <w:vertAlign w:val="baseline"/>
              </w:rPr>
            </w:pPr>
            <w:r>
              <w:rPr>
                <w:rFonts w:hint="eastAsia" w:ascii="仿宋_GB2312" w:hAnsi="仿宋_GB2312" w:eastAsia="仿宋_GB2312" w:cs="仿宋_GB2312"/>
                <w:sz w:val="28"/>
                <w:szCs w:val="28"/>
              </w:rPr>
              <w:t>2341</w:t>
            </w:r>
          </w:p>
        </w:tc>
        <w:tc>
          <w:tcPr>
            <w:tcW w:w="610"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9" w:leftChars="0" w:right="0" w:rightChars="0"/>
              <w:jc w:val="center"/>
              <w:textAlignment w:val="auto"/>
              <w:rPr>
                <w:rFonts w:hint="eastAsia" w:ascii="仿宋_GB2312" w:hAnsi="仿宋_GB2312" w:eastAsia="仿宋_GB2312" w:cs="仿宋_GB2312"/>
                <w:spacing w:val="-10"/>
                <w:sz w:val="28"/>
                <w:szCs w:val="28"/>
                <w:vertAlign w:val="baseline"/>
              </w:rPr>
            </w:pPr>
            <w:r>
              <w:rPr>
                <w:rFonts w:hint="eastAsia" w:ascii="仿宋_GB2312" w:hAnsi="仿宋_GB2312" w:eastAsia="仿宋_GB2312" w:cs="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8" w:leftChars="0" w:right="0" w:rightChars="0"/>
              <w:jc w:val="center"/>
              <w:textAlignment w:val="auto"/>
              <w:rPr>
                <w:rFonts w:hint="eastAsia" w:ascii="仿宋_GB2312" w:hAnsi="仿宋_GB2312" w:eastAsia="仿宋_GB2312" w:cs="仿宋_GB2312"/>
                <w:spacing w:val="-10"/>
                <w:sz w:val="28"/>
                <w:szCs w:val="28"/>
                <w:vertAlign w:val="baseline"/>
              </w:rPr>
            </w:pPr>
            <w:r>
              <w:rPr>
                <w:rFonts w:hint="eastAsia" w:ascii="仿宋_GB2312" w:hAnsi="仿宋_GB2312" w:eastAsia="仿宋_GB2312" w:cs="仿宋_GB2312"/>
                <w:sz w:val="28"/>
                <w:szCs w:val="28"/>
              </w:rPr>
              <w:t>6</w:t>
            </w:r>
          </w:p>
        </w:tc>
        <w:tc>
          <w:tcPr>
            <w:tcW w:w="4704"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line="440" w:lineRule="exact"/>
              <w:ind w:left="108" w:leftChars="0" w:right="0" w:rightChars="0"/>
              <w:textAlignment w:val="auto"/>
              <w:rPr>
                <w:rFonts w:hint="eastAsia" w:ascii="仿宋_GB2312" w:hAnsi="仿宋_GB2312" w:eastAsia="仿宋_GB2312" w:cs="仿宋_GB2312"/>
                <w:spacing w:val="-10"/>
                <w:sz w:val="28"/>
                <w:szCs w:val="28"/>
                <w:vertAlign w:val="baseline"/>
              </w:rPr>
            </w:pPr>
            <w:r>
              <w:rPr>
                <w:rFonts w:hint="eastAsia" w:ascii="仿宋_GB2312" w:hAnsi="仿宋_GB2312" w:eastAsia="仿宋_GB2312" w:cs="仿宋_GB2312"/>
                <w:sz w:val="28"/>
                <w:szCs w:val="28"/>
              </w:rPr>
              <w:t>定点（原地）左转（一整圈）Spot Turn to Left</w:t>
            </w:r>
          </w:p>
        </w:tc>
        <w:tc>
          <w:tcPr>
            <w:tcW w:w="2826"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563" w:leftChars="0" w:right="685" w:rightChars="0"/>
              <w:jc w:val="center"/>
              <w:textAlignment w:val="auto"/>
              <w:rPr>
                <w:rFonts w:hint="eastAsia" w:ascii="仿宋_GB2312" w:hAnsi="仿宋_GB2312" w:eastAsia="仿宋_GB2312" w:cs="仿宋_GB2312"/>
                <w:spacing w:val="-10"/>
                <w:sz w:val="28"/>
                <w:szCs w:val="28"/>
                <w:vertAlign w:val="baseline"/>
              </w:rPr>
            </w:pPr>
            <w:r>
              <w:rPr>
                <w:rFonts w:hint="eastAsia" w:ascii="仿宋_GB2312" w:hAnsi="仿宋_GB2312" w:eastAsia="仿宋_GB2312" w:cs="仿宋_GB2312"/>
                <w:sz w:val="28"/>
                <w:szCs w:val="28"/>
              </w:rPr>
              <w:t>2341</w:t>
            </w:r>
          </w:p>
        </w:tc>
        <w:tc>
          <w:tcPr>
            <w:tcW w:w="610"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9" w:leftChars="0" w:right="0" w:rightChars="0"/>
              <w:jc w:val="center"/>
              <w:textAlignment w:val="auto"/>
              <w:rPr>
                <w:rFonts w:hint="eastAsia" w:ascii="仿宋_GB2312" w:hAnsi="仿宋_GB2312" w:eastAsia="仿宋_GB2312" w:cs="仿宋_GB2312"/>
                <w:spacing w:val="-10"/>
                <w:sz w:val="28"/>
                <w:szCs w:val="28"/>
                <w:vertAlign w:val="baseline"/>
              </w:rPr>
            </w:pPr>
            <w:r>
              <w:rPr>
                <w:rFonts w:hint="eastAsia" w:ascii="仿宋_GB2312" w:hAnsi="仿宋_GB2312" w:eastAsia="仿宋_GB2312" w:cs="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8" w:leftChars="0" w:right="0" w:rightChars="0"/>
              <w:jc w:val="center"/>
              <w:textAlignment w:val="auto"/>
              <w:rPr>
                <w:rFonts w:hint="eastAsia" w:ascii="仿宋_GB2312" w:hAnsi="仿宋_GB2312" w:eastAsia="仿宋_GB2312" w:cs="仿宋_GB2312"/>
                <w:spacing w:val="-10"/>
                <w:sz w:val="28"/>
                <w:szCs w:val="28"/>
                <w:vertAlign w:val="baseline"/>
              </w:rPr>
            </w:pPr>
            <w:r>
              <w:rPr>
                <w:rFonts w:hint="eastAsia" w:ascii="仿宋_GB2312" w:hAnsi="仿宋_GB2312" w:eastAsia="仿宋_GB2312" w:cs="仿宋_GB2312"/>
                <w:sz w:val="28"/>
                <w:szCs w:val="28"/>
              </w:rPr>
              <w:t>7</w:t>
            </w:r>
          </w:p>
        </w:tc>
        <w:tc>
          <w:tcPr>
            <w:tcW w:w="4704"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line="440" w:lineRule="exact"/>
              <w:ind w:left="108" w:leftChars="0" w:right="0" w:rightChars="0"/>
              <w:textAlignment w:val="auto"/>
              <w:rPr>
                <w:rFonts w:hint="eastAsia" w:ascii="仿宋_GB2312" w:hAnsi="仿宋_GB2312" w:eastAsia="仿宋_GB2312" w:cs="仿宋_GB2312"/>
                <w:spacing w:val="-10"/>
                <w:sz w:val="28"/>
                <w:szCs w:val="28"/>
                <w:vertAlign w:val="baseline"/>
              </w:rPr>
            </w:pPr>
            <w:r>
              <w:rPr>
                <w:rFonts w:hint="eastAsia" w:ascii="仿宋_GB2312" w:hAnsi="仿宋_GB2312" w:eastAsia="仿宋_GB2312" w:cs="仿宋_GB2312"/>
                <w:sz w:val="28"/>
                <w:szCs w:val="28"/>
              </w:rPr>
              <w:t>向右旁步（越过主力腿,转1/4）Side Steps to Right</w:t>
            </w:r>
          </w:p>
        </w:tc>
        <w:tc>
          <w:tcPr>
            <w:tcW w:w="2826"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563" w:leftChars="0" w:right="685" w:rightChars="0"/>
              <w:jc w:val="center"/>
              <w:textAlignment w:val="auto"/>
              <w:rPr>
                <w:rFonts w:hint="eastAsia" w:ascii="仿宋_GB2312" w:hAnsi="仿宋_GB2312" w:eastAsia="仿宋_GB2312" w:cs="仿宋_GB2312"/>
                <w:spacing w:val="-10"/>
                <w:sz w:val="28"/>
                <w:szCs w:val="28"/>
                <w:vertAlign w:val="baseline"/>
              </w:rPr>
            </w:pPr>
            <w:r>
              <w:rPr>
                <w:rFonts w:hint="eastAsia" w:ascii="仿宋_GB2312" w:hAnsi="仿宋_GB2312" w:eastAsia="仿宋_GB2312" w:cs="仿宋_GB2312"/>
                <w:sz w:val="28"/>
                <w:szCs w:val="28"/>
              </w:rPr>
              <w:t>2341</w:t>
            </w:r>
          </w:p>
        </w:tc>
        <w:tc>
          <w:tcPr>
            <w:tcW w:w="610"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9" w:leftChars="0" w:right="0" w:rightChars="0"/>
              <w:jc w:val="center"/>
              <w:textAlignment w:val="auto"/>
              <w:rPr>
                <w:rFonts w:hint="eastAsia" w:ascii="仿宋_GB2312" w:hAnsi="仿宋_GB2312" w:eastAsia="仿宋_GB2312" w:cs="仿宋_GB2312"/>
                <w:spacing w:val="-10"/>
                <w:sz w:val="28"/>
                <w:szCs w:val="28"/>
                <w:vertAlign w:val="baseline"/>
              </w:rPr>
            </w:pPr>
            <w:r>
              <w:rPr>
                <w:rFonts w:hint="eastAsia" w:ascii="仿宋_GB2312" w:hAnsi="仿宋_GB2312" w:eastAsia="仿宋_GB2312" w:cs="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8" w:leftChars="0" w:right="0" w:rightChars="0"/>
              <w:jc w:val="center"/>
              <w:textAlignment w:val="auto"/>
              <w:rPr>
                <w:rFonts w:hint="eastAsia" w:ascii="仿宋_GB2312" w:hAnsi="仿宋_GB2312" w:eastAsia="仿宋_GB2312" w:cs="仿宋_GB2312"/>
                <w:spacing w:val="-10"/>
                <w:sz w:val="28"/>
                <w:szCs w:val="28"/>
                <w:vertAlign w:val="baseline"/>
              </w:rPr>
            </w:pPr>
            <w:r>
              <w:rPr>
                <w:rFonts w:hint="eastAsia" w:ascii="仿宋_GB2312" w:hAnsi="仿宋_GB2312" w:eastAsia="仿宋_GB2312" w:cs="仿宋_GB2312"/>
                <w:sz w:val="28"/>
                <w:szCs w:val="28"/>
              </w:rPr>
              <w:t>8</w:t>
            </w:r>
          </w:p>
        </w:tc>
        <w:tc>
          <w:tcPr>
            <w:tcW w:w="4704"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line="440" w:lineRule="exact"/>
              <w:ind w:left="108" w:leftChars="0" w:right="0" w:rightChars="0"/>
              <w:textAlignment w:val="auto"/>
              <w:rPr>
                <w:rFonts w:hint="eastAsia" w:ascii="仿宋_GB2312" w:hAnsi="仿宋_GB2312" w:eastAsia="仿宋_GB2312" w:cs="仿宋_GB2312"/>
                <w:spacing w:val="-10"/>
                <w:sz w:val="28"/>
                <w:szCs w:val="28"/>
                <w:vertAlign w:val="baseline"/>
              </w:rPr>
            </w:pPr>
            <w:r>
              <w:rPr>
                <w:rFonts w:hint="eastAsia" w:ascii="仿宋_GB2312" w:hAnsi="仿宋_GB2312" w:eastAsia="仿宋_GB2312" w:cs="仿宋_GB2312"/>
                <w:spacing w:val="-2"/>
                <w:sz w:val="28"/>
                <w:szCs w:val="28"/>
              </w:rPr>
              <w:t>女士滑门步</w:t>
            </w:r>
            <w:r>
              <w:rPr>
                <w:rFonts w:hint="eastAsia" w:ascii="仿宋_GB2312" w:hAnsi="仿宋_GB2312" w:eastAsia="仿宋_GB2312" w:cs="仿宋_GB2312"/>
                <w:sz w:val="28"/>
                <w:szCs w:val="28"/>
              </w:rPr>
              <w:t>（</w:t>
            </w:r>
            <w:r>
              <w:rPr>
                <w:rFonts w:hint="eastAsia" w:ascii="仿宋_GB2312" w:hAnsi="仿宋_GB2312" w:eastAsia="仿宋_GB2312" w:cs="仿宋_GB2312"/>
                <w:spacing w:val="-16"/>
                <w:sz w:val="28"/>
                <w:szCs w:val="28"/>
              </w:rPr>
              <w:t>步序第</w:t>
            </w:r>
            <w:r>
              <w:rPr>
                <w:rFonts w:hint="eastAsia" w:ascii="仿宋_GB2312" w:hAnsi="仿宋_GB2312" w:eastAsia="仿宋_GB2312" w:cs="仿宋_GB2312"/>
                <w:sz w:val="28"/>
                <w:szCs w:val="28"/>
              </w:rPr>
              <w:t>7-12</w:t>
            </w:r>
            <w:r>
              <w:rPr>
                <w:rFonts w:hint="eastAsia" w:ascii="仿宋_GB2312" w:hAnsi="仿宋_GB2312" w:eastAsia="仿宋_GB2312" w:cs="仿宋_GB2312"/>
                <w:spacing w:val="-31"/>
                <w:sz w:val="28"/>
                <w:szCs w:val="28"/>
              </w:rPr>
              <w:t>步</w:t>
            </w:r>
            <w:r>
              <w:rPr>
                <w:rFonts w:hint="eastAsia" w:ascii="仿宋_GB2312" w:hAnsi="仿宋_GB2312" w:eastAsia="仿宋_GB2312" w:cs="仿宋_GB2312"/>
                <w:sz w:val="28"/>
                <w:szCs w:val="28"/>
              </w:rPr>
              <w:t>）Sliding</w:t>
            </w:r>
            <w:r>
              <w:rPr>
                <w:rFonts w:hint="eastAsia" w:ascii="仿宋_GB2312" w:hAnsi="仿宋_GB2312" w:eastAsia="仿宋_GB2312" w:cs="仿宋_GB2312"/>
                <w:spacing w:val="-62"/>
                <w:sz w:val="28"/>
                <w:szCs w:val="28"/>
              </w:rPr>
              <w:t xml:space="preserve"> </w:t>
            </w:r>
            <w:r>
              <w:rPr>
                <w:rFonts w:hint="eastAsia" w:ascii="仿宋_GB2312" w:hAnsi="仿宋_GB2312" w:eastAsia="仿宋_GB2312" w:cs="仿宋_GB2312"/>
                <w:sz w:val="28"/>
                <w:szCs w:val="28"/>
              </w:rPr>
              <w:t>Doors</w:t>
            </w:r>
            <w:r>
              <w:rPr>
                <w:rFonts w:hint="eastAsia" w:ascii="仿宋_GB2312" w:hAnsi="仿宋_GB2312" w:eastAsia="仿宋_GB2312" w:cs="仿宋_GB2312"/>
                <w:spacing w:val="-61"/>
                <w:sz w:val="28"/>
                <w:szCs w:val="28"/>
              </w:rPr>
              <w:t xml:space="preserve"> </w:t>
            </w:r>
            <w:r>
              <w:rPr>
                <w:rFonts w:hint="eastAsia" w:ascii="仿宋_GB2312" w:hAnsi="仿宋_GB2312" w:eastAsia="仿宋_GB2312" w:cs="仿宋_GB2312"/>
                <w:spacing w:val="-6"/>
                <w:sz w:val="28"/>
                <w:szCs w:val="28"/>
              </w:rPr>
              <w:t xml:space="preserve">For </w:t>
            </w:r>
            <w:r>
              <w:rPr>
                <w:rFonts w:hint="eastAsia" w:ascii="仿宋_GB2312" w:hAnsi="仿宋_GB2312" w:eastAsia="仿宋_GB2312" w:cs="仿宋_GB2312"/>
                <w:sz w:val="28"/>
                <w:szCs w:val="28"/>
              </w:rPr>
              <w:t>Lady</w:t>
            </w:r>
          </w:p>
        </w:tc>
        <w:tc>
          <w:tcPr>
            <w:tcW w:w="2826"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107"/>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2341.2341.2341.</w:t>
            </w:r>
          </w:p>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107" w:leftChars="0" w:right="0" w:rightChars="0"/>
              <w:jc w:val="center"/>
              <w:textAlignment w:val="auto"/>
              <w:rPr>
                <w:rFonts w:hint="eastAsia" w:ascii="仿宋_GB2312" w:hAnsi="仿宋_GB2312" w:eastAsia="仿宋_GB2312" w:cs="仿宋_GB2312"/>
                <w:spacing w:val="-10"/>
                <w:sz w:val="28"/>
                <w:szCs w:val="28"/>
                <w:vertAlign w:val="baseline"/>
              </w:rPr>
            </w:pPr>
            <w:r>
              <w:rPr>
                <w:rFonts w:hint="eastAsia" w:ascii="仿宋_GB2312" w:hAnsi="仿宋_GB2312" w:eastAsia="仿宋_GB2312" w:cs="仿宋_GB2312"/>
                <w:sz w:val="28"/>
                <w:szCs w:val="28"/>
              </w:rPr>
              <w:t>2341</w:t>
            </w:r>
          </w:p>
        </w:tc>
        <w:tc>
          <w:tcPr>
            <w:tcW w:w="610"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9" w:leftChars="0" w:right="0" w:rightChars="0"/>
              <w:jc w:val="center"/>
              <w:textAlignment w:val="auto"/>
              <w:rPr>
                <w:rFonts w:hint="eastAsia" w:ascii="仿宋_GB2312" w:hAnsi="仿宋_GB2312" w:eastAsia="仿宋_GB2312" w:cs="仿宋_GB2312"/>
                <w:spacing w:val="-10"/>
                <w:sz w:val="28"/>
                <w:szCs w:val="28"/>
                <w:vertAlign w:val="baseline"/>
              </w:rPr>
            </w:pPr>
            <w:r>
              <w:rPr>
                <w:rFonts w:hint="eastAsia" w:ascii="仿宋_GB2312" w:hAnsi="仿宋_GB2312" w:eastAsia="仿宋_GB2312" w:cs="仿宋_GB2312"/>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8" w:leftChars="0" w:right="0" w:rightChars="0"/>
              <w:jc w:val="center"/>
              <w:textAlignment w:val="auto"/>
              <w:rPr>
                <w:rFonts w:hint="eastAsia" w:ascii="仿宋_GB2312" w:hAnsi="仿宋_GB2312" w:eastAsia="仿宋_GB2312" w:cs="仿宋_GB2312"/>
                <w:spacing w:val="-10"/>
                <w:sz w:val="28"/>
                <w:szCs w:val="28"/>
                <w:vertAlign w:val="baseline"/>
              </w:rPr>
            </w:pPr>
            <w:r>
              <w:rPr>
                <w:rFonts w:hint="eastAsia" w:ascii="仿宋_GB2312" w:hAnsi="仿宋_GB2312" w:eastAsia="仿宋_GB2312" w:cs="仿宋_GB2312"/>
                <w:sz w:val="28"/>
                <w:szCs w:val="28"/>
              </w:rPr>
              <w:t>9</w:t>
            </w:r>
          </w:p>
        </w:tc>
        <w:tc>
          <w:tcPr>
            <w:tcW w:w="4704"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108" w:leftChars="0" w:right="0" w:rightChars="0"/>
              <w:textAlignment w:val="auto"/>
              <w:rPr>
                <w:rFonts w:hint="eastAsia" w:ascii="仿宋_GB2312" w:hAnsi="仿宋_GB2312" w:eastAsia="仿宋_GB2312" w:cs="仿宋_GB2312"/>
                <w:spacing w:val="-10"/>
                <w:sz w:val="28"/>
                <w:szCs w:val="28"/>
                <w:vertAlign w:val="baseline"/>
              </w:rPr>
            </w:pPr>
            <w:r>
              <w:rPr>
                <w:rFonts w:hint="eastAsia" w:ascii="仿宋_GB2312" w:hAnsi="仿宋_GB2312" w:eastAsia="仿宋_GB2312" w:cs="仿宋_GB2312"/>
                <w:sz w:val="28"/>
                <w:szCs w:val="28"/>
              </w:rPr>
              <w:t>后退走步 Backward Walk</w:t>
            </w:r>
          </w:p>
        </w:tc>
        <w:tc>
          <w:tcPr>
            <w:tcW w:w="2826"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563" w:leftChars="0" w:right="685" w:rightChars="0"/>
              <w:jc w:val="center"/>
              <w:textAlignment w:val="auto"/>
              <w:rPr>
                <w:rFonts w:hint="eastAsia" w:ascii="仿宋_GB2312" w:hAnsi="仿宋_GB2312" w:eastAsia="仿宋_GB2312" w:cs="仿宋_GB2312"/>
                <w:spacing w:val="-10"/>
                <w:sz w:val="28"/>
                <w:szCs w:val="28"/>
                <w:vertAlign w:val="baseline"/>
              </w:rPr>
            </w:pPr>
            <w:r>
              <w:rPr>
                <w:rFonts w:hint="eastAsia" w:ascii="仿宋_GB2312" w:hAnsi="仿宋_GB2312" w:eastAsia="仿宋_GB2312" w:cs="仿宋_GB2312"/>
                <w:sz w:val="28"/>
                <w:szCs w:val="28"/>
              </w:rPr>
              <w:t>2341</w:t>
            </w:r>
          </w:p>
        </w:tc>
        <w:tc>
          <w:tcPr>
            <w:tcW w:w="610"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9" w:leftChars="0" w:right="0" w:rightChars="0"/>
              <w:jc w:val="center"/>
              <w:textAlignment w:val="auto"/>
              <w:rPr>
                <w:rFonts w:hint="eastAsia" w:ascii="仿宋_GB2312" w:hAnsi="仿宋_GB2312" w:eastAsia="仿宋_GB2312" w:cs="仿宋_GB2312"/>
                <w:spacing w:val="-10"/>
                <w:sz w:val="28"/>
                <w:szCs w:val="28"/>
                <w:vertAlign w:val="baseline"/>
              </w:rPr>
            </w:pPr>
            <w:r>
              <w:rPr>
                <w:rFonts w:hint="eastAsia" w:ascii="仿宋_GB2312" w:hAnsi="仿宋_GB2312" w:eastAsia="仿宋_GB2312" w:cs="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138" w:leftChars="0" w:right="130" w:rightChars="0"/>
              <w:jc w:val="center"/>
              <w:textAlignment w:val="auto"/>
              <w:rPr>
                <w:rFonts w:hint="eastAsia" w:ascii="仿宋_GB2312" w:hAnsi="仿宋_GB2312" w:eastAsia="仿宋_GB2312" w:cs="仿宋_GB2312"/>
                <w:spacing w:val="-10"/>
                <w:sz w:val="28"/>
                <w:szCs w:val="28"/>
                <w:vertAlign w:val="baseline"/>
              </w:rPr>
            </w:pPr>
            <w:r>
              <w:rPr>
                <w:rFonts w:hint="eastAsia" w:ascii="仿宋_GB2312" w:hAnsi="仿宋_GB2312" w:eastAsia="仿宋_GB2312" w:cs="仿宋_GB2312"/>
                <w:sz w:val="28"/>
                <w:szCs w:val="28"/>
              </w:rPr>
              <w:t>10</w:t>
            </w:r>
          </w:p>
        </w:tc>
        <w:tc>
          <w:tcPr>
            <w:tcW w:w="4704"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108"/>
              <w:textAlignment w:val="auto"/>
              <w:rPr>
                <w:rFonts w:hint="eastAsia" w:ascii="仿宋_GB2312" w:hAnsi="仿宋_GB2312" w:eastAsia="仿宋_GB2312" w:cs="仿宋_GB2312"/>
                <w:spacing w:val="-10"/>
                <w:sz w:val="28"/>
                <w:szCs w:val="28"/>
                <w:vertAlign w:val="baseline"/>
              </w:rPr>
            </w:pPr>
            <w:r>
              <w:rPr>
                <w:rFonts w:hint="eastAsia" w:ascii="仿宋_GB2312" w:hAnsi="仿宋_GB2312" w:eastAsia="仿宋_GB2312" w:cs="仿宋_GB2312"/>
                <w:sz w:val="28"/>
                <w:szCs w:val="28"/>
              </w:rPr>
              <w:t>古巴摇摆（变节奏的，完成于右脚重心上）Cuban</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Rocks</w:t>
            </w:r>
          </w:p>
        </w:tc>
        <w:tc>
          <w:tcPr>
            <w:tcW w:w="2826"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442" w:leftChars="0" w:right="0" w:rightChars="0" w:hanging="442" w:hangingChars="158"/>
              <w:jc w:val="center"/>
              <w:textAlignment w:val="auto"/>
              <w:rPr>
                <w:rFonts w:hint="eastAsia" w:ascii="仿宋_GB2312" w:hAnsi="仿宋_GB2312" w:eastAsia="仿宋_GB2312" w:cs="仿宋_GB2312"/>
                <w:spacing w:val="-10"/>
                <w:sz w:val="28"/>
                <w:szCs w:val="28"/>
                <w:vertAlign w:val="baseline"/>
              </w:rPr>
            </w:pPr>
            <w:r>
              <w:rPr>
                <w:rFonts w:hint="eastAsia" w:ascii="仿宋_GB2312" w:hAnsi="仿宋_GB2312" w:eastAsia="仿宋_GB2312" w:cs="仿宋_GB2312"/>
                <w:sz w:val="28"/>
                <w:szCs w:val="28"/>
              </w:rPr>
              <w:t>2341</w:t>
            </w:r>
          </w:p>
        </w:tc>
        <w:tc>
          <w:tcPr>
            <w:tcW w:w="610"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9" w:leftChars="0" w:right="0" w:rightChars="0"/>
              <w:jc w:val="center"/>
              <w:textAlignment w:val="auto"/>
              <w:rPr>
                <w:rFonts w:hint="eastAsia" w:ascii="仿宋_GB2312" w:hAnsi="仿宋_GB2312" w:eastAsia="仿宋_GB2312" w:cs="仿宋_GB2312"/>
                <w:spacing w:val="-10"/>
                <w:sz w:val="28"/>
                <w:szCs w:val="28"/>
                <w:vertAlign w:val="baseline"/>
              </w:rPr>
            </w:pPr>
            <w:r>
              <w:rPr>
                <w:rFonts w:hint="eastAsia" w:ascii="仿宋_GB2312" w:hAnsi="仿宋_GB2312" w:eastAsia="仿宋_GB2312" w:cs="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83" w:type="dxa"/>
            <w:gridSpan w:val="4"/>
          </w:tcPr>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00" w:lineRule="exact"/>
              <w:ind w:right="0" w:rightChars="0" w:firstLine="4480" w:firstLineChars="1600"/>
              <w:jc w:val="both"/>
              <w:textAlignment w:val="auto"/>
              <w:rPr>
                <w:rFonts w:hint="eastAsia" w:ascii="仿宋_GB2312" w:hAnsi="仿宋_GB2312" w:eastAsia="仿宋_GB2312" w:cs="仿宋_GB2312"/>
                <w:spacing w:val="-10"/>
                <w:sz w:val="28"/>
                <w:szCs w:val="28"/>
                <w:vertAlign w:val="baseline"/>
              </w:rPr>
            </w:pPr>
            <w:r>
              <w:rPr>
                <w:rFonts w:hint="eastAsia" w:ascii="仿宋_GB2312" w:hAnsi="仿宋_GB2312" w:eastAsia="仿宋_GB2312" w:cs="仿宋_GB2312"/>
                <w:sz w:val="28"/>
                <w:szCs w:val="28"/>
              </w:rPr>
              <w:t>结束，可循环</w:t>
            </w:r>
          </w:p>
        </w:tc>
      </w:tr>
    </w:tbl>
    <w:p>
      <w:pPr>
        <w:pStyle w:val="13"/>
        <w:keepNext w:val="0"/>
        <w:keepLines w:val="0"/>
        <w:pageBreakBefore w:val="0"/>
        <w:widowControl w:val="0"/>
        <w:numPr>
          <w:ilvl w:val="0"/>
          <w:numId w:val="0"/>
        </w:numPr>
        <w:tabs>
          <w:tab w:val="left" w:pos="1415"/>
        </w:tabs>
        <w:kinsoku/>
        <w:wordWrap/>
        <w:overflowPunct/>
        <w:topLinePunct w:val="0"/>
        <w:autoSpaceDE w:val="0"/>
        <w:autoSpaceDN w:val="0"/>
        <w:bidi w:val="0"/>
        <w:adjustRightInd/>
        <w:snapToGrid/>
        <w:spacing w:before="0" w:after="0" w:line="580" w:lineRule="exact"/>
        <w:ind w:right="0" w:rightChars="0" w:firstLine="640" w:firstLineChars="200"/>
        <w:jc w:val="both"/>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2</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伦巴舞个人创</w:t>
      </w:r>
      <w:r>
        <w:rPr>
          <w:rFonts w:hint="eastAsia" w:ascii="仿宋_GB2312" w:hAnsi="仿宋_GB2312" w:eastAsia="仿宋_GB2312" w:cs="仿宋_GB2312"/>
          <w:spacing w:val="0"/>
          <w:sz w:val="32"/>
          <w:szCs w:val="32"/>
        </w:rPr>
        <w:t>编动作</w:t>
      </w:r>
      <w:r>
        <w:rPr>
          <w:rFonts w:hint="eastAsia" w:ascii="仿宋_GB2312" w:hAnsi="仿宋_GB2312" w:eastAsia="仿宋_GB2312" w:cs="仿宋_GB2312"/>
          <w:spacing w:val="0"/>
          <w:sz w:val="32"/>
          <w:szCs w:val="32"/>
          <w:lang w:val="en-US" w:eastAsia="zh-CN"/>
        </w:rPr>
        <w:t>展示：创编动作组合应包含6个及以上的动作，其中应有女士或男士滑门步、大于或等于180度的转体动作</w:t>
      </w:r>
      <w:r>
        <w:rPr>
          <w:rFonts w:hint="eastAsia" w:ascii="仿宋_GB2312" w:hAnsi="仿宋_GB2312" w:eastAsia="仿宋_GB2312" w:cs="仿宋_GB2312"/>
          <w:spacing w:val="0"/>
          <w:sz w:val="32"/>
          <w:szCs w:val="32"/>
          <w:lang w:eastAsia="zh-CN"/>
        </w:rPr>
        <w:t>。</w:t>
      </w:r>
    </w:p>
    <w:p>
      <w:pPr>
        <w:pStyle w:val="13"/>
        <w:keepNext w:val="0"/>
        <w:keepLines w:val="0"/>
        <w:pageBreakBefore w:val="0"/>
        <w:widowControl w:val="0"/>
        <w:numPr>
          <w:ilvl w:val="0"/>
          <w:numId w:val="0"/>
        </w:numPr>
        <w:tabs>
          <w:tab w:val="left" w:pos="1415"/>
        </w:tabs>
        <w:kinsoku/>
        <w:wordWrap/>
        <w:overflowPunct/>
        <w:topLinePunct w:val="0"/>
        <w:autoSpaceDE w:val="0"/>
        <w:autoSpaceDN w:val="0"/>
        <w:bidi w:val="0"/>
        <w:adjustRightInd/>
        <w:snapToGrid/>
        <w:spacing w:before="0" w:after="0" w:line="580" w:lineRule="exact"/>
        <w:ind w:right="0" w:rightChars="0" w:firstLine="643"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bCs/>
          <w:spacing w:val="0"/>
          <w:sz w:val="32"/>
          <w:szCs w:val="32"/>
          <w:lang w:val="en-US" w:eastAsia="zh-CN"/>
        </w:rPr>
        <w:t>2.</w:t>
      </w:r>
      <w:r>
        <w:rPr>
          <w:rFonts w:hint="eastAsia" w:ascii="仿宋_GB2312" w:hAnsi="仿宋_GB2312" w:eastAsia="仿宋_GB2312" w:cs="仿宋_GB2312"/>
          <w:b/>
          <w:bCs/>
          <w:spacing w:val="0"/>
          <w:sz w:val="32"/>
          <w:szCs w:val="32"/>
        </w:rPr>
        <w:t>场地器材：</w:t>
      </w:r>
      <w:r>
        <w:rPr>
          <w:rFonts w:hint="eastAsia" w:ascii="仿宋_GB2312" w:hAnsi="仿宋_GB2312" w:eastAsia="仿宋_GB2312" w:cs="仿宋_GB2312"/>
          <w:spacing w:val="0"/>
          <w:sz w:val="32"/>
          <w:szCs w:val="32"/>
        </w:rPr>
        <w:t>场地为塑胶场地或木地板，10×8 米及以上</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音乐播放器。</w:t>
      </w:r>
    </w:p>
    <w:p>
      <w:pPr>
        <w:pStyle w:val="13"/>
        <w:keepNext w:val="0"/>
        <w:keepLines w:val="0"/>
        <w:pageBreakBefore w:val="0"/>
        <w:widowControl w:val="0"/>
        <w:numPr>
          <w:ilvl w:val="0"/>
          <w:numId w:val="0"/>
        </w:numPr>
        <w:tabs>
          <w:tab w:val="left" w:pos="1415"/>
        </w:tabs>
        <w:kinsoku/>
        <w:wordWrap/>
        <w:overflowPunct/>
        <w:topLinePunct w:val="0"/>
        <w:autoSpaceDE w:val="0"/>
        <w:autoSpaceDN w:val="0"/>
        <w:bidi w:val="0"/>
        <w:adjustRightInd/>
        <w:snapToGrid/>
        <w:spacing w:before="0" w:after="0" w:line="580" w:lineRule="exact"/>
        <w:ind w:right="0" w:rightChars="0" w:firstLine="643" w:firstLineChars="200"/>
        <w:jc w:val="both"/>
        <w:textAlignment w:val="auto"/>
        <w:rPr>
          <w:rFonts w:hint="eastAsia" w:ascii="仿宋_GB2312" w:hAnsi="仿宋_GB2312" w:eastAsia="仿宋_GB2312" w:cs="仿宋_GB2312"/>
          <w:b/>
          <w:bCs/>
          <w:spacing w:val="0"/>
          <w:sz w:val="32"/>
          <w:szCs w:val="32"/>
        </w:rPr>
      </w:pPr>
      <w:r>
        <w:rPr>
          <w:rFonts w:hint="eastAsia" w:ascii="仿宋_GB2312" w:hAnsi="仿宋_GB2312" w:eastAsia="仿宋_GB2312" w:cs="仿宋_GB2312"/>
          <w:b/>
          <w:bCs/>
          <w:spacing w:val="0"/>
          <w:sz w:val="32"/>
          <w:szCs w:val="32"/>
          <w:lang w:val="en-US" w:eastAsia="zh-CN"/>
        </w:rPr>
        <w:t>3.</w:t>
      </w:r>
      <w:r>
        <w:rPr>
          <w:rFonts w:hint="eastAsia" w:ascii="仿宋_GB2312" w:hAnsi="仿宋_GB2312" w:eastAsia="仿宋_GB2312" w:cs="仿宋_GB2312"/>
          <w:b/>
          <w:bCs/>
          <w:spacing w:val="0"/>
          <w:sz w:val="32"/>
          <w:szCs w:val="32"/>
        </w:rPr>
        <w:t>测试方法</w:t>
      </w:r>
    </w:p>
    <w:p>
      <w:pPr>
        <w:pStyle w:val="13"/>
        <w:keepNext w:val="0"/>
        <w:keepLines w:val="0"/>
        <w:pageBreakBefore w:val="0"/>
        <w:widowControl w:val="0"/>
        <w:numPr>
          <w:ilvl w:val="0"/>
          <w:numId w:val="0"/>
        </w:numPr>
        <w:tabs>
          <w:tab w:val="left" w:pos="1415"/>
        </w:tabs>
        <w:kinsoku/>
        <w:wordWrap/>
        <w:overflowPunct/>
        <w:topLinePunct w:val="0"/>
        <w:autoSpaceDE w:val="0"/>
        <w:autoSpaceDN w:val="0"/>
        <w:bidi w:val="0"/>
        <w:adjustRightInd/>
        <w:snapToGrid/>
        <w:spacing w:before="0" w:after="0" w:line="580" w:lineRule="exact"/>
        <w:ind w:right="0" w:rightChars="0"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1</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拉丁舞-伦巴单人中级组合</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预备：双脚分立，重心在右脚。考生配合规定 动作音乐完成成套规定动作。可多人同时测试,但每组不得超过三人,且成左右间隔两臂以上距离的一列横队站立。原则上每人</w:t>
      </w:r>
      <w:r>
        <w:rPr>
          <w:rFonts w:hint="eastAsia" w:ascii="仿宋_GB2312" w:hAnsi="仿宋_GB2312" w:eastAsia="仿宋_GB2312" w:cs="仿宋_GB2312"/>
          <w:spacing w:val="0"/>
          <w:sz w:val="32"/>
          <w:szCs w:val="32"/>
          <w:lang w:val="en-US" w:eastAsia="zh-CN"/>
        </w:rPr>
        <w:t>两</w:t>
      </w:r>
      <w:r>
        <w:rPr>
          <w:rFonts w:hint="eastAsia" w:ascii="仿宋_GB2312" w:hAnsi="仿宋_GB2312" w:eastAsia="仿宋_GB2312" w:cs="仿宋_GB2312"/>
          <w:spacing w:val="0"/>
          <w:sz w:val="32"/>
          <w:szCs w:val="32"/>
        </w:rPr>
        <w:t>次测试机会，取运动技能表现较好的一次。</w:t>
      </w:r>
    </w:p>
    <w:p>
      <w:pPr>
        <w:pStyle w:val="13"/>
        <w:keepNext w:val="0"/>
        <w:keepLines w:val="0"/>
        <w:pageBreakBefore w:val="0"/>
        <w:widowControl w:val="0"/>
        <w:numPr>
          <w:ilvl w:val="0"/>
          <w:numId w:val="0"/>
        </w:numPr>
        <w:tabs>
          <w:tab w:val="left" w:pos="1415"/>
        </w:tabs>
        <w:kinsoku/>
        <w:wordWrap/>
        <w:overflowPunct/>
        <w:topLinePunct w:val="0"/>
        <w:autoSpaceDE w:val="0"/>
        <w:autoSpaceDN w:val="0"/>
        <w:bidi w:val="0"/>
        <w:adjustRightInd/>
        <w:snapToGrid/>
        <w:spacing w:before="0" w:after="0" w:line="580" w:lineRule="exact"/>
        <w:ind w:right="0" w:rightChars="0" w:firstLine="640"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2</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伦巴舞个人创</w:t>
      </w:r>
      <w:r>
        <w:rPr>
          <w:rFonts w:hint="eastAsia" w:ascii="仿宋_GB2312" w:hAnsi="仿宋_GB2312" w:eastAsia="仿宋_GB2312" w:cs="仿宋_GB2312"/>
          <w:spacing w:val="0"/>
          <w:sz w:val="32"/>
          <w:szCs w:val="32"/>
        </w:rPr>
        <w:t>编动作</w:t>
      </w:r>
      <w:r>
        <w:rPr>
          <w:rFonts w:hint="eastAsia" w:ascii="仿宋_GB2312" w:hAnsi="仿宋_GB2312" w:eastAsia="仿宋_GB2312" w:cs="仿宋_GB2312"/>
          <w:spacing w:val="0"/>
          <w:sz w:val="32"/>
          <w:szCs w:val="32"/>
          <w:lang w:val="en-US" w:eastAsia="zh-CN"/>
        </w:rPr>
        <w:t>展示</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3</w:t>
      </w: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lang w:val="en-US" w:eastAsia="zh-CN"/>
        </w:rPr>
        <w:t>6</w:t>
      </w:r>
      <w:r>
        <w:rPr>
          <w:rFonts w:hint="eastAsia" w:ascii="仿宋_GB2312" w:hAnsi="仿宋_GB2312" w:eastAsia="仿宋_GB2312" w:cs="仿宋_GB2312"/>
          <w:spacing w:val="0"/>
          <w:sz w:val="32"/>
          <w:szCs w:val="32"/>
        </w:rPr>
        <w:t>人为一组测试，考生配合</w:t>
      </w:r>
      <w:r>
        <w:rPr>
          <w:rFonts w:hint="eastAsia" w:ascii="仿宋_GB2312" w:hAnsi="仿宋_GB2312" w:eastAsia="仿宋_GB2312" w:cs="仿宋_GB2312"/>
          <w:spacing w:val="0"/>
          <w:sz w:val="32"/>
          <w:szCs w:val="32"/>
          <w:lang w:val="en-US" w:eastAsia="zh-CN"/>
        </w:rPr>
        <w:t>评审随机播放的伦巴舞</w:t>
      </w:r>
      <w:r>
        <w:rPr>
          <w:rFonts w:hint="eastAsia" w:ascii="仿宋_GB2312" w:hAnsi="仿宋_GB2312" w:eastAsia="仿宋_GB2312" w:cs="仿宋_GB2312"/>
          <w:spacing w:val="0"/>
          <w:sz w:val="32"/>
          <w:szCs w:val="32"/>
        </w:rPr>
        <w:t>音乐</w:t>
      </w:r>
      <w:r>
        <w:rPr>
          <w:rFonts w:hint="eastAsia" w:ascii="仿宋_GB2312" w:hAnsi="仿宋_GB2312" w:eastAsia="仿宋_GB2312" w:cs="仿宋_GB2312"/>
          <w:spacing w:val="0"/>
          <w:sz w:val="32"/>
          <w:szCs w:val="32"/>
          <w:lang w:val="en-US" w:eastAsia="zh-CN"/>
        </w:rPr>
        <w:t>独自</w:t>
      </w:r>
      <w:r>
        <w:rPr>
          <w:rFonts w:hint="eastAsia" w:ascii="仿宋_GB2312" w:hAnsi="仿宋_GB2312" w:eastAsia="仿宋_GB2312" w:cs="仿宋_GB2312"/>
          <w:spacing w:val="0"/>
          <w:sz w:val="32"/>
          <w:szCs w:val="32"/>
        </w:rPr>
        <w:t>完成</w:t>
      </w:r>
      <w:r>
        <w:rPr>
          <w:rFonts w:hint="eastAsia" w:ascii="仿宋_GB2312" w:hAnsi="仿宋_GB2312" w:eastAsia="仿宋_GB2312" w:cs="仿宋_GB2312"/>
          <w:spacing w:val="0"/>
          <w:sz w:val="32"/>
          <w:szCs w:val="32"/>
          <w:lang w:val="en-US" w:eastAsia="zh-CN"/>
        </w:rPr>
        <w:t>个人创</w:t>
      </w:r>
      <w:r>
        <w:rPr>
          <w:rFonts w:hint="eastAsia" w:ascii="仿宋_GB2312" w:hAnsi="仿宋_GB2312" w:eastAsia="仿宋_GB2312" w:cs="仿宋_GB2312"/>
          <w:spacing w:val="0"/>
          <w:sz w:val="32"/>
          <w:szCs w:val="32"/>
        </w:rPr>
        <w:t>编动作组合</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color w:val="auto"/>
          <w:spacing w:val="0"/>
          <w:sz w:val="32"/>
          <w:szCs w:val="32"/>
        </w:rPr>
        <w:t>原则上每</w:t>
      </w:r>
      <w:r>
        <w:rPr>
          <w:rFonts w:hint="eastAsia" w:ascii="仿宋_GB2312" w:hAnsi="仿宋_GB2312" w:eastAsia="仿宋_GB2312" w:cs="仿宋_GB2312"/>
          <w:color w:val="auto"/>
          <w:spacing w:val="0"/>
          <w:sz w:val="32"/>
          <w:szCs w:val="32"/>
          <w:lang w:val="en-US" w:eastAsia="zh-CN"/>
        </w:rPr>
        <w:t>组两</w:t>
      </w:r>
      <w:r>
        <w:rPr>
          <w:rFonts w:hint="eastAsia" w:ascii="仿宋_GB2312" w:hAnsi="仿宋_GB2312" w:eastAsia="仿宋_GB2312" w:cs="仿宋_GB2312"/>
          <w:color w:val="auto"/>
          <w:spacing w:val="0"/>
          <w:sz w:val="32"/>
          <w:szCs w:val="32"/>
        </w:rPr>
        <w:t>次测试机会，取运动技能表现较好的一次。</w:t>
      </w:r>
      <w:r>
        <w:rPr>
          <w:rFonts w:hint="eastAsia" w:ascii="仿宋_GB2312" w:hAnsi="仿宋_GB2312" w:eastAsia="仿宋_GB2312" w:cs="仿宋_GB2312"/>
          <w:color w:val="auto"/>
          <w:spacing w:val="0"/>
          <w:sz w:val="32"/>
          <w:szCs w:val="32"/>
          <w:lang w:val="en-US" w:eastAsia="zh-CN"/>
        </w:rPr>
        <w:t>适合伦巴舞的音乐由</w:t>
      </w:r>
      <w:r>
        <w:rPr>
          <w:rFonts w:hint="eastAsia" w:ascii="仿宋_GB2312" w:hAnsi="仿宋_GB2312" w:eastAsia="仿宋_GB2312" w:cs="仿宋_GB2312"/>
          <w:spacing w:val="0"/>
          <w:sz w:val="32"/>
          <w:szCs w:val="32"/>
          <w:lang w:val="en-US" w:eastAsia="zh-CN"/>
        </w:rPr>
        <w:t>评审播放，每分钟24～27小节，播放时长1分10秒至1分30秒，考生可循环重复展示个人创</w:t>
      </w:r>
      <w:r>
        <w:rPr>
          <w:rFonts w:hint="eastAsia" w:ascii="仿宋_GB2312" w:hAnsi="仿宋_GB2312" w:eastAsia="仿宋_GB2312" w:cs="仿宋_GB2312"/>
          <w:spacing w:val="0"/>
          <w:sz w:val="32"/>
          <w:szCs w:val="32"/>
        </w:rPr>
        <w:t>编动作组合</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直至音乐结束。</w:t>
      </w:r>
    </w:p>
    <w:p>
      <w:pPr>
        <w:pStyle w:val="13"/>
        <w:keepNext w:val="0"/>
        <w:keepLines w:val="0"/>
        <w:pageBreakBefore w:val="0"/>
        <w:widowControl w:val="0"/>
        <w:numPr>
          <w:ilvl w:val="0"/>
          <w:numId w:val="0"/>
        </w:numPr>
        <w:tabs>
          <w:tab w:val="left" w:pos="1415"/>
        </w:tabs>
        <w:kinsoku/>
        <w:wordWrap/>
        <w:overflowPunct/>
        <w:topLinePunct w:val="0"/>
        <w:autoSpaceDE w:val="0"/>
        <w:autoSpaceDN w:val="0"/>
        <w:bidi w:val="0"/>
        <w:adjustRightInd/>
        <w:snapToGrid/>
        <w:spacing w:before="0" w:after="0" w:line="580" w:lineRule="exact"/>
        <w:ind w:right="0" w:rightChars="0" w:firstLine="643" w:firstLineChars="200"/>
        <w:jc w:val="both"/>
        <w:textAlignment w:val="auto"/>
        <w:rPr>
          <w:rFonts w:hint="eastAsia" w:ascii="仿宋_GB2312" w:hAnsi="仿宋_GB2312" w:eastAsia="仿宋_GB2312" w:cs="仿宋_GB2312"/>
          <w:b/>
          <w:bCs/>
          <w:spacing w:val="0"/>
          <w:sz w:val="32"/>
          <w:szCs w:val="32"/>
        </w:rPr>
      </w:pPr>
      <w:r>
        <w:rPr>
          <w:rFonts w:hint="eastAsia" w:ascii="仿宋_GB2312" w:hAnsi="仿宋_GB2312" w:eastAsia="仿宋_GB2312" w:cs="仿宋_GB2312"/>
          <w:b/>
          <w:bCs/>
          <w:spacing w:val="0"/>
          <w:sz w:val="32"/>
          <w:szCs w:val="32"/>
          <w:lang w:val="en-US" w:eastAsia="zh-CN"/>
        </w:rPr>
        <w:t>4.</w:t>
      </w:r>
      <w:r>
        <w:rPr>
          <w:rFonts w:hint="eastAsia" w:ascii="仿宋_GB2312" w:hAnsi="仿宋_GB2312" w:eastAsia="仿宋_GB2312" w:cs="仿宋_GB2312"/>
          <w:b/>
          <w:bCs/>
          <w:spacing w:val="0"/>
          <w:sz w:val="32"/>
          <w:szCs w:val="32"/>
        </w:rPr>
        <w:t>注意事项</w:t>
      </w:r>
    </w:p>
    <w:p>
      <w:pPr>
        <w:pStyle w:val="13"/>
        <w:keepNext w:val="0"/>
        <w:keepLines w:val="0"/>
        <w:pageBreakBefore w:val="0"/>
        <w:widowControl w:val="0"/>
        <w:numPr>
          <w:ilvl w:val="0"/>
          <w:numId w:val="0"/>
        </w:numPr>
        <w:tabs>
          <w:tab w:val="left" w:pos="1415"/>
        </w:tabs>
        <w:kinsoku/>
        <w:wordWrap/>
        <w:overflowPunct/>
        <w:topLinePunct w:val="0"/>
        <w:autoSpaceDE w:val="0"/>
        <w:autoSpaceDN w:val="0"/>
        <w:bidi w:val="0"/>
        <w:adjustRightInd/>
        <w:snapToGrid/>
        <w:spacing w:before="0" w:after="0" w:line="580" w:lineRule="exact"/>
        <w:ind w:right="0" w:rightChars="0"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考生应按项目要求着装，衣服应合身且具有弹性，鞋子轻便软底。注意安全防范措施的落实到位。因客观原因干扰,如场地、音响等出现不可抗拒的问题造成参赛者动作停顿或中断,经裁判长允许后,可重新进行测试，不予扣分。</w:t>
      </w:r>
    </w:p>
    <w:p>
      <w:pPr>
        <w:pStyle w:val="13"/>
        <w:keepNext w:val="0"/>
        <w:keepLines w:val="0"/>
        <w:pageBreakBefore w:val="0"/>
        <w:widowControl w:val="0"/>
        <w:numPr>
          <w:ilvl w:val="0"/>
          <w:numId w:val="0"/>
        </w:numPr>
        <w:tabs>
          <w:tab w:val="left" w:pos="1415"/>
        </w:tabs>
        <w:kinsoku/>
        <w:wordWrap/>
        <w:overflowPunct/>
        <w:topLinePunct w:val="0"/>
        <w:autoSpaceDE w:val="0"/>
        <w:autoSpaceDN w:val="0"/>
        <w:bidi w:val="0"/>
        <w:adjustRightInd/>
        <w:snapToGrid/>
        <w:spacing w:before="0" w:after="0" w:line="580" w:lineRule="exact"/>
        <w:ind w:right="0" w:rightChars="0" w:firstLine="643" w:firstLineChars="200"/>
        <w:jc w:val="both"/>
        <w:textAlignment w:val="auto"/>
        <w:rPr>
          <w:rFonts w:hint="eastAsia" w:ascii="仿宋_GB2312" w:hAnsi="仿宋_GB2312" w:eastAsia="仿宋_GB2312" w:cs="仿宋_GB2312"/>
          <w:b/>
          <w:bCs/>
          <w:spacing w:val="0"/>
          <w:sz w:val="32"/>
          <w:szCs w:val="32"/>
        </w:rPr>
      </w:pPr>
      <w:r>
        <w:rPr>
          <w:rFonts w:hint="eastAsia" w:ascii="仿宋_GB2312" w:hAnsi="仿宋_GB2312" w:eastAsia="仿宋_GB2312" w:cs="仿宋_GB2312"/>
          <w:b/>
          <w:bCs/>
          <w:spacing w:val="0"/>
          <w:sz w:val="32"/>
          <w:szCs w:val="32"/>
          <w:lang w:val="en-US" w:eastAsia="zh-CN"/>
        </w:rPr>
        <w:t>5.</w:t>
      </w:r>
      <w:r>
        <w:rPr>
          <w:rFonts w:hint="eastAsia" w:ascii="仿宋_GB2312" w:hAnsi="仿宋_GB2312" w:eastAsia="仿宋_GB2312" w:cs="仿宋_GB2312"/>
          <w:b/>
          <w:bCs/>
          <w:spacing w:val="0"/>
          <w:sz w:val="32"/>
          <w:szCs w:val="32"/>
        </w:rPr>
        <w:t>评价标准</w:t>
      </w:r>
    </w:p>
    <w:p>
      <w:pPr>
        <w:pStyle w:val="13"/>
        <w:keepNext w:val="0"/>
        <w:keepLines w:val="0"/>
        <w:pageBreakBefore w:val="0"/>
        <w:widowControl w:val="0"/>
        <w:numPr>
          <w:ilvl w:val="0"/>
          <w:numId w:val="0"/>
        </w:numPr>
        <w:tabs>
          <w:tab w:val="left" w:pos="1415"/>
        </w:tabs>
        <w:kinsoku/>
        <w:wordWrap/>
        <w:overflowPunct/>
        <w:topLinePunct w:val="0"/>
        <w:autoSpaceDE w:val="0"/>
        <w:autoSpaceDN w:val="0"/>
        <w:bidi w:val="0"/>
        <w:adjustRightInd/>
        <w:snapToGrid/>
        <w:spacing w:before="0" w:after="0" w:line="580" w:lineRule="exact"/>
        <w:ind w:right="0" w:rightChars="0"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1</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拉丁舞-伦巴单人中级组合</w:t>
      </w:r>
    </w:p>
    <w:tbl>
      <w:tblPr>
        <w:tblStyle w:val="8"/>
        <w:tblW w:w="8833" w:type="dxa"/>
        <w:tblInd w:w="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18"/>
        <w:gridCol w:w="72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618" w:type="dxa"/>
          </w:tcPr>
          <w:p>
            <w:pPr>
              <w:jc w:val="center"/>
              <w:rPr>
                <w:rFonts w:hint="eastAsia" w:ascii="黑体" w:hAnsi="黑体" w:eastAsia="黑体" w:cs="黑体"/>
                <w:sz w:val="30"/>
                <w:szCs w:val="30"/>
              </w:rPr>
            </w:pPr>
            <w:r>
              <w:rPr>
                <w:rFonts w:hint="eastAsia" w:ascii="仿宋_GB2312" w:hAnsi="仿宋_GB2312" w:eastAsia="仿宋_GB2312" w:cs="仿宋_GB2312"/>
                <w:spacing w:val="0"/>
                <w:sz w:val="32"/>
                <w:szCs w:val="32"/>
              </w:rPr>
              <w:br w:type="page"/>
            </w:r>
            <w:r>
              <w:rPr>
                <w:rFonts w:hint="eastAsia" w:ascii="黑体" w:hAnsi="黑体" w:eastAsia="黑体" w:cs="黑体"/>
                <w:sz w:val="30"/>
                <w:szCs w:val="30"/>
              </w:rPr>
              <w:t>分</w:t>
            </w: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值</w:t>
            </w:r>
          </w:p>
        </w:tc>
        <w:tc>
          <w:tcPr>
            <w:tcW w:w="7215" w:type="dxa"/>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right="-55" w:rightChars="0"/>
              <w:jc w:val="center"/>
              <w:textAlignment w:val="auto"/>
              <w:rPr>
                <w:rFonts w:hint="eastAsia" w:ascii="黑体" w:hAnsi="黑体" w:eastAsia="黑体" w:cs="黑体"/>
                <w:sz w:val="30"/>
                <w:szCs w:val="30"/>
              </w:rPr>
            </w:pPr>
            <w:r>
              <w:rPr>
                <w:rFonts w:hint="eastAsia" w:ascii="黑体" w:hAnsi="黑体" w:eastAsia="黑体" w:cs="黑体"/>
                <w:sz w:val="30"/>
                <w:szCs w:val="30"/>
              </w:rPr>
              <w:t>评价标准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1618"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42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90-100分</w:t>
            </w:r>
          </w:p>
        </w:tc>
        <w:tc>
          <w:tcPr>
            <w:tcW w:w="7215" w:type="dxa"/>
          </w:tcPr>
          <w:p>
            <w:pPr>
              <w:pStyle w:val="12"/>
              <w:keepNext w:val="0"/>
              <w:keepLines w:val="0"/>
              <w:pageBreakBefore w:val="0"/>
              <w:widowControl w:val="0"/>
              <w:kinsoku/>
              <w:wordWrap/>
              <w:overflowPunct/>
              <w:topLinePunct w:val="0"/>
              <w:autoSpaceDE w:val="0"/>
              <w:autoSpaceDN w:val="0"/>
              <w:bidi w:val="0"/>
              <w:adjustRightInd/>
              <w:snapToGrid/>
              <w:spacing w:before="0" w:line="420" w:lineRule="exact"/>
              <w:ind w:left="106" w:right="96"/>
              <w:jc w:val="both"/>
              <w:textAlignment w:val="auto"/>
              <w:rPr>
                <w:rFonts w:hint="eastAsia" w:ascii="仿宋" w:hAnsi="仿宋" w:eastAsia="仿宋" w:cs="仿宋"/>
                <w:sz w:val="28"/>
                <w:szCs w:val="28"/>
              </w:rPr>
            </w:pPr>
            <w:r>
              <w:rPr>
                <w:rFonts w:hint="eastAsia" w:ascii="仿宋" w:hAnsi="仿宋" w:eastAsia="仿宋" w:cs="仿宋"/>
                <w:spacing w:val="-1"/>
                <w:sz w:val="28"/>
                <w:szCs w:val="28"/>
              </w:rPr>
              <w:t>成套动作自然流畅,柔媚抒情的伦巴舞蹈风格显著，方向与路线准确，舞</w:t>
            </w:r>
            <w:r>
              <w:rPr>
                <w:rFonts w:hint="eastAsia" w:ascii="仿宋" w:hAnsi="仿宋" w:eastAsia="仿宋" w:cs="仿宋"/>
                <w:spacing w:val="-6"/>
                <w:sz w:val="28"/>
                <w:szCs w:val="28"/>
              </w:rPr>
              <w:t>步规范正确,胯部的运用到位,身体配合协调,有力度，幅度大,姿态优美大</w:t>
            </w:r>
            <w:r>
              <w:rPr>
                <w:rFonts w:hint="eastAsia" w:ascii="仿宋" w:hAnsi="仿宋" w:eastAsia="仿宋" w:cs="仿宋"/>
                <w:sz w:val="28"/>
                <w:szCs w:val="28"/>
              </w:rPr>
              <w:t>方，乐感好，动作与音乐节奏吻合,具有很强的表现力。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1618"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42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75-89分</w:t>
            </w:r>
          </w:p>
        </w:tc>
        <w:tc>
          <w:tcPr>
            <w:tcW w:w="7215" w:type="dxa"/>
          </w:tcPr>
          <w:p>
            <w:pPr>
              <w:pStyle w:val="12"/>
              <w:keepNext w:val="0"/>
              <w:keepLines w:val="0"/>
              <w:pageBreakBefore w:val="0"/>
              <w:widowControl w:val="0"/>
              <w:kinsoku/>
              <w:wordWrap/>
              <w:overflowPunct/>
              <w:topLinePunct w:val="0"/>
              <w:autoSpaceDE w:val="0"/>
              <w:autoSpaceDN w:val="0"/>
              <w:bidi w:val="0"/>
              <w:adjustRightInd/>
              <w:snapToGrid/>
              <w:spacing w:before="0" w:line="420" w:lineRule="exact"/>
              <w:ind w:left="106" w:right="94"/>
              <w:jc w:val="both"/>
              <w:textAlignment w:val="auto"/>
              <w:rPr>
                <w:rFonts w:hint="eastAsia" w:ascii="仿宋" w:hAnsi="仿宋" w:eastAsia="仿宋" w:cs="仿宋"/>
                <w:sz w:val="28"/>
                <w:szCs w:val="28"/>
              </w:rPr>
            </w:pPr>
            <w:r>
              <w:rPr>
                <w:rFonts w:hint="eastAsia" w:ascii="仿宋" w:hAnsi="仿宋" w:eastAsia="仿宋" w:cs="仿宋"/>
                <w:spacing w:val="-1"/>
                <w:sz w:val="28"/>
                <w:szCs w:val="28"/>
              </w:rPr>
              <w:t>成套动作比较自然流畅,具有一定的柔媚抒情的伦巴舞蹈风格，方向与路线较准确，舞步较规范正确,胯部的运用较到位,身体配合协调,有一定力</w:t>
            </w:r>
            <w:r>
              <w:rPr>
                <w:rFonts w:hint="eastAsia" w:ascii="仿宋" w:hAnsi="仿宋" w:eastAsia="仿宋" w:cs="仿宋"/>
                <w:spacing w:val="-11"/>
                <w:sz w:val="28"/>
                <w:szCs w:val="28"/>
              </w:rPr>
              <w:t>度，幅度较大,姿态较优美大方，乐感较好，动作与音乐节奏吻合,具有一</w:t>
            </w:r>
            <w:r>
              <w:rPr>
                <w:rFonts w:hint="eastAsia" w:ascii="仿宋" w:hAnsi="仿宋" w:eastAsia="仿宋" w:cs="仿宋"/>
                <w:sz w:val="28"/>
                <w:szCs w:val="28"/>
              </w:rPr>
              <w:t>定的表现力。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618"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42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60-74分</w:t>
            </w:r>
          </w:p>
        </w:tc>
        <w:tc>
          <w:tcPr>
            <w:tcW w:w="7215" w:type="dxa"/>
          </w:tcPr>
          <w:p>
            <w:pPr>
              <w:pStyle w:val="12"/>
              <w:keepNext w:val="0"/>
              <w:keepLines w:val="0"/>
              <w:pageBreakBefore w:val="0"/>
              <w:widowControl w:val="0"/>
              <w:kinsoku/>
              <w:wordWrap/>
              <w:overflowPunct/>
              <w:topLinePunct w:val="0"/>
              <w:autoSpaceDE w:val="0"/>
              <w:autoSpaceDN w:val="0"/>
              <w:bidi w:val="0"/>
              <w:adjustRightInd/>
              <w:snapToGrid/>
              <w:spacing w:before="0" w:line="420" w:lineRule="exact"/>
              <w:ind w:left="106" w:right="96"/>
              <w:jc w:val="both"/>
              <w:textAlignment w:val="auto"/>
              <w:rPr>
                <w:rFonts w:hint="eastAsia" w:ascii="仿宋" w:hAnsi="仿宋" w:eastAsia="仿宋" w:cs="仿宋"/>
                <w:sz w:val="28"/>
                <w:szCs w:val="28"/>
              </w:rPr>
            </w:pPr>
            <w:r>
              <w:rPr>
                <w:rFonts w:hint="eastAsia" w:ascii="仿宋" w:hAnsi="仿宋" w:eastAsia="仿宋" w:cs="仿宋"/>
                <w:sz w:val="28"/>
                <w:szCs w:val="28"/>
              </w:rPr>
              <w:t>成套动作基本连贯,伦巴舞蹈风格体现一般，方向与路线基本准确，舞步规范与正确性一般,胯部的运用一般,身体配合一般,力度与幅度一般,姿态一般，乐感一般，动作与音乐节奏基本吻合,表现力一般。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1618"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42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59分及</w:t>
            </w:r>
          </w:p>
          <w:p>
            <w:pPr>
              <w:pStyle w:val="12"/>
              <w:keepNext w:val="0"/>
              <w:keepLines w:val="0"/>
              <w:pageBreakBefore w:val="0"/>
              <w:widowControl w:val="0"/>
              <w:kinsoku/>
              <w:wordWrap/>
              <w:overflowPunct/>
              <w:topLinePunct w:val="0"/>
              <w:autoSpaceDE w:val="0"/>
              <w:autoSpaceDN w:val="0"/>
              <w:bidi w:val="0"/>
              <w:adjustRightInd/>
              <w:snapToGrid/>
              <w:spacing w:before="0" w:line="42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以下</w:t>
            </w:r>
          </w:p>
        </w:tc>
        <w:tc>
          <w:tcPr>
            <w:tcW w:w="7215" w:type="dxa"/>
          </w:tcPr>
          <w:p>
            <w:pPr>
              <w:pStyle w:val="12"/>
              <w:keepNext w:val="0"/>
              <w:keepLines w:val="0"/>
              <w:pageBreakBefore w:val="0"/>
              <w:widowControl w:val="0"/>
              <w:kinsoku/>
              <w:wordWrap/>
              <w:overflowPunct/>
              <w:topLinePunct w:val="0"/>
              <w:autoSpaceDE w:val="0"/>
              <w:autoSpaceDN w:val="0"/>
              <w:bidi w:val="0"/>
              <w:adjustRightInd/>
              <w:snapToGrid/>
              <w:spacing w:before="0" w:line="420" w:lineRule="exact"/>
              <w:ind w:left="106" w:right="94"/>
              <w:jc w:val="both"/>
              <w:textAlignment w:val="auto"/>
              <w:rPr>
                <w:rFonts w:hint="eastAsia" w:ascii="仿宋" w:hAnsi="仿宋" w:eastAsia="仿宋" w:cs="仿宋"/>
                <w:sz w:val="28"/>
                <w:szCs w:val="28"/>
              </w:rPr>
            </w:pPr>
            <w:r>
              <w:rPr>
                <w:rFonts w:hint="eastAsia" w:ascii="仿宋" w:hAnsi="仿宋" w:eastAsia="仿宋" w:cs="仿宋"/>
                <w:spacing w:val="-1"/>
                <w:sz w:val="28"/>
                <w:szCs w:val="28"/>
              </w:rPr>
              <w:t>不能完成成套动作或动作出现严重错误与偏差,方向与路线不准确，舞步</w:t>
            </w:r>
            <w:r>
              <w:rPr>
                <w:rFonts w:hint="eastAsia" w:ascii="仿宋" w:hAnsi="仿宋" w:eastAsia="仿宋" w:cs="仿宋"/>
                <w:spacing w:val="-10"/>
                <w:sz w:val="28"/>
                <w:szCs w:val="28"/>
              </w:rPr>
              <w:t>不规范，胯部的运用差，身体姿态差，无表现力，动作与音乐不合拍，完</w:t>
            </w:r>
            <w:r>
              <w:rPr>
                <w:rFonts w:hint="eastAsia" w:ascii="仿宋" w:hAnsi="仿宋" w:eastAsia="仿宋" w:cs="仿宋"/>
                <w:sz w:val="28"/>
                <w:szCs w:val="28"/>
              </w:rPr>
              <w:t>成情况差。</w:t>
            </w:r>
          </w:p>
        </w:tc>
      </w:tr>
    </w:tbl>
    <w:p>
      <w:pPr>
        <w:pStyle w:val="13"/>
        <w:keepNext w:val="0"/>
        <w:keepLines w:val="0"/>
        <w:pageBreakBefore w:val="0"/>
        <w:widowControl w:val="0"/>
        <w:numPr>
          <w:ilvl w:val="0"/>
          <w:numId w:val="0"/>
        </w:numPr>
        <w:tabs>
          <w:tab w:val="left" w:pos="1415"/>
        </w:tabs>
        <w:kinsoku/>
        <w:wordWrap/>
        <w:overflowPunct/>
        <w:topLinePunct w:val="0"/>
        <w:autoSpaceDE w:val="0"/>
        <w:autoSpaceDN w:val="0"/>
        <w:bidi w:val="0"/>
        <w:adjustRightInd/>
        <w:snapToGrid/>
        <w:spacing w:before="0" w:after="0" w:line="600" w:lineRule="exact"/>
        <w:ind w:right="0" w:rightChars="0" w:firstLine="640"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2</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伦巴舞个人创</w:t>
      </w:r>
      <w:r>
        <w:rPr>
          <w:rFonts w:hint="eastAsia" w:ascii="仿宋_GB2312" w:hAnsi="仿宋_GB2312" w:eastAsia="仿宋_GB2312" w:cs="仿宋_GB2312"/>
          <w:spacing w:val="0"/>
          <w:sz w:val="32"/>
          <w:szCs w:val="32"/>
        </w:rPr>
        <w:t>编动作</w:t>
      </w:r>
      <w:r>
        <w:rPr>
          <w:rFonts w:hint="eastAsia" w:ascii="仿宋_GB2312" w:hAnsi="仿宋_GB2312" w:eastAsia="仿宋_GB2312" w:cs="仿宋_GB2312"/>
          <w:spacing w:val="0"/>
          <w:sz w:val="32"/>
          <w:szCs w:val="32"/>
          <w:lang w:val="en-US" w:eastAsia="zh-CN"/>
        </w:rPr>
        <w:t>展示</w:t>
      </w:r>
    </w:p>
    <w:p>
      <w:pPr>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br w:type="page"/>
      </w:r>
    </w:p>
    <w:tbl>
      <w:tblPr>
        <w:tblStyle w:val="8"/>
        <w:tblW w:w="8839" w:type="dxa"/>
        <w:tblInd w:w="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9"/>
        <w:gridCol w:w="7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trPr>
        <w:tc>
          <w:tcPr>
            <w:tcW w:w="148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黑体" w:hAnsi="黑体" w:eastAsia="黑体" w:cs="黑体"/>
                <w:color w:val="000000"/>
                <w:sz w:val="30"/>
                <w:szCs w:val="30"/>
              </w:rPr>
            </w:pPr>
            <w:r>
              <w:rPr>
                <w:rFonts w:hint="eastAsia" w:ascii="黑体" w:hAnsi="黑体" w:eastAsia="黑体" w:cs="黑体"/>
                <w:color w:val="000000"/>
                <w:sz w:val="30"/>
                <w:szCs w:val="30"/>
              </w:rPr>
              <w:t>分</w:t>
            </w:r>
            <w:r>
              <w:rPr>
                <w:rFonts w:hint="eastAsia" w:ascii="黑体" w:hAnsi="黑体" w:eastAsia="黑体" w:cs="黑体"/>
                <w:color w:val="000000"/>
                <w:sz w:val="30"/>
                <w:szCs w:val="30"/>
                <w:lang w:val="en-US" w:eastAsia="zh-CN"/>
              </w:rPr>
              <w:t xml:space="preserve"> </w:t>
            </w:r>
            <w:r>
              <w:rPr>
                <w:rFonts w:hint="eastAsia" w:ascii="黑体" w:hAnsi="黑体" w:eastAsia="黑体" w:cs="黑体"/>
                <w:color w:val="000000"/>
                <w:sz w:val="30"/>
                <w:szCs w:val="30"/>
              </w:rPr>
              <w:t>值</w:t>
            </w:r>
          </w:p>
        </w:tc>
        <w:tc>
          <w:tcPr>
            <w:tcW w:w="735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黑体" w:hAnsi="黑体" w:eastAsia="黑体" w:cs="黑体"/>
                <w:color w:val="000000"/>
                <w:sz w:val="30"/>
                <w:szCs w:val="30"/>
              </w:rPr>
            </w:pPr>
            <w:r>
              <w:rPr>
                <w:rFonts w:hint="eastAsia" w:ascii="黑体" w:hAnsi="黑体" w:eastAsia="黑体" w:cs="黑体"/>
                <w:color w:val="000000"/>
                <w:sz w:val="30"/>
                <w:szCs w:val="30"/>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90-100分</w:t>
            </w:r>
          </w:p>
        </w:tc>
        <w:tc>
          <w:tcPr>
            <w:tcW w:w="735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成套动作</w:t>
            </w:r>
            <w:r>
              <w:rPr>
                <w:rFonts w:hint="eastAsia" w:ascii="仿宋_GB2312" w:hAnsi="仿宋_GB2312" w:eastAsia="仿宋_GB2312" w:cs="仿宋_GB2312"/>
                <w:color w:val="auto"/>
                <w:sz w:val="28"/>
                <w:szCs w:val="28"/>
                <w:lang w:val="en-US" w:eastAsia="zh-CN"/>
              </w:rPr>
              <w:t>编排合理</w:t>
            </w:r>
            <w:r>
              <w:rPr>
                <w:rFonts w:hint="eastAsia" w:ascii="仿宋_GB2312" w:hAnsi="仿宋_GB2312" w:eastAsia="仿宋_GB2312" w:cs="仿宋_GB2312"/>
                <w:color w:val="auto"/>
                <w:sz w:val="28"/>
                <w:szCs w:val="28"/>
              </w:rPr>
              <w:t>流畅,</w:t>
            </w:r>
            <w:r>
              <w:rPr>
                <w:rFonts w:hint="eastAsia" w:ascii="仿宋_GB2312" w:hAnsi="仿宋_GB2312" w:eastAsia="仿宋_GB2312" w:cs="仿宋_GB2312"/>
                <w:color w:val="auto"/>
                <w:sz w:val="28"/>
                <w:szCs w:val="28"/>
                <w:lang w:val="en-US" w:eastAsia="zh-CN"/>
              </w:rPr>
              <w:t>动作、音乐、表现三者和谐一致，风格突出，内容符合要求。</w:t>
            </w:r>
            <w:r>
              <w:rPr>
                <w:rFonts w:hint="eastAsia" w:ascii="仿宋_GB2312" w:hAnsi="仿宋_GB2312" w:eastAsia="仿宋_GB2312" w:cs="仿宋_GB2312"/>
                <w:color w:val="auto"/>
                <w:sz w:val="28"/>
                <w:szCs w:val="28"/>
              </w:rPr>
              <w:t>成套动作</w:t>
            </w:r>
            <w:r>
              <w:rPr>
                <w:rFonts w:hint="eastAsia" w:ascii="仿宋_GB2312" w:hAnsi="仿宋_GB2312" w:eastAsia="仿宋_GB2312" w:cs="仿宋_GB2312"/>
                <w:color w:val="auto"/>
                <w:sz w:val="28"/>
                <w:szCs w:val="28"/>
                <w:lang w:val="en-US" w:eastAsia="zh-CN"/>
              </w:rPr>
              <w:t>完成</w:t>
            </w:r>
            <w:r>
              <w:rPr>
                <w:rFonts w:hint="eastAsia" w:ascii="仿宋_GB2312" w:hAnsi="仿宋_GB2312" w:eastAsia="仿宋_GB2312" w:cs="仿宋_GB2312"/>
                <w:color w:val="auto"/>
                <w:sz w:val="28"/>
                <w:szCs w:val="28"/>
              </w:rPr>
              <w:t>自然流畅,柔媚抒情的伦巴舞蹈风格显著，方向与路线准确，舞步规范正确,胯部的运用到位,身体配合协调,有力度，幅度大,姿态优美大方，乐感好，动作与音乐节奏吻合,具有很强的表现力。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75-89分</w:t>
            </w:r>
          </w:p>
        </w:tc>
        <w:tc>
          <w:tcPr>
            <w:tcW w:w="735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成套动作</w:t>
            </w:r>
            <w:r>
              <w:rPr>
                <w:rFonts w:hint="eastAsia" w:ascii="仿宋_GB2312" w:hAnsi="仿宋_GB2312" w:eastAsia="仿宋_GB2312" w:cs="仿宋_GB2312"/>
                <w:color w:val="auto"/>
                <w:sz w:val="28"/>
                <w:szCs w:val="28"/>
                <w:lang w:val="en-US" w:eastAsia="zh-CN"/>
              </w:rPr>
              <w:t>编排较合理</w:t>
            </w:r>
            <w:r>
              <w:rPr>
                <w:rFonts w:hint="eastAsia" w:ascii="仿宋_GB2312" w:hAnsi="仿宋_GB2312" w:eastAsia="仿宋_GB2312" w:cs="仿宋_GB2312"/>
                <w:color w:val="auto"/>
                <w:sz w:val="28"/>
                <w:szCs w:val="28"/>
              </w:rPr>
              <w:t>流畅,</w:t>
            </w:r>
            <w:r>
              <w:rPr>
                <w:rFonts w:hint="eastAsia" w:ascii="仿宋_GB2312" w:hAnsi="仿宋_GB2312" w:eastAsia="仿宋_GB2312" w:cs="仿宋_GB2312"/>
                <w:color w:val="auto"/>
                <w:sz w:val="28"/>
                <w:szCs w:val="28"/>
                <w:lang w:val="en-US" w:eastAsia="zh-CN"/>
              </w:rPr>
              <w:t>动作、音乐、表现三者较和谐一致，风格较突出，内容符合要求。</w:t>
            </w:r>
            <w:r>
              <w:rPr>
                <w:rFonts w:hint="eastAsia" w:ascii="仿宋_GB2312" w:hAnsi="仿宋_GB2312" w:eastAsia="仿宋_GB2312" w:cs="仿宋_GB2312"/>
                <w:color w:val="auto"/>
                <w:sz w:val="28"/>
                <w:szCs w:val="28"/>
              </w:rPr>
              <w:t>成套动作</w:t>
            </w:r>
            <w:r>
              <w:rPr>
                <w:rFonts w:hint="eastAsia" w:ascii="仿宋_GB2312" w:hAnsi="仿宋_GB2312" w:eastAsia="仿宋_GB2312" w:cs="仿宋_GB2312"/>
                <w:color w:val="auto"/>
                <w:sz w:val="28"/>
                <w:szCs w:val="28"/>
                <w:lang w:val="en-US" w:eastAsia="zh-CN"/>
              </w:rPr>
              <w:t>完成</w:t>
            </w:r>
            <w:r>
              <w:rPr>
                <w:rFonts w:hint="eastAsia" w:ascii="仿宋_GB2312" w:hAnsi="仿宋_GB2312" w:eastAsia="仿宋_GB2312" w:cs="仿宋_GB2312"/>
                <w:color w:val="auto"/>
                <w:sz w:val="28"/>
                <w:szCs w:val="28"/>
              </w:rPr>
              <w:t>比较自然流畅,具有一定的柔媚抒情的伦巴舞蹈风格，方向与路线准确，舞步较规范正确,胯部的运用较到位,身体配合协调,有一定力度，幅度较大,姿态较优美大方，乐感较好，动作与音乐节奏吻合,具有一定的表现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60-74分</w:t>
            </w:r>
          </w:p>
        </w:tc>
        <w:tc>
          <w:tcPr>
            <w:tcW w:w="735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成套动作</w:t>
            </w:r>
            <w:r>
              <w:rPr>
                <w:rFonts w:hint="eastAsia" w:ascii="仿宋_GB2312" w:hAnsi="仿宋_GB2312" w:eastAsia="仿宋_GB2312" w:cs="仿宋_GB2312"/>
                <w:color w:val="auto"/>
                <w:sz w:val="28"/>
                <w:szCs w:val="28"/>
                <w:lang w:val="en-US" w:eastAsia="zh-CN"/>
              </w:rPr>
              <w:t>编排基本合理</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动作、音乐、表现三者基本和谐，内容符合要求。</w:t>
            </w:r>
            <w:r>
              <w:rPr>
                <w:rFonts w:hint="eastAsia" w:ascii="仿宋_GB2312" w:hAnsi="仿宋_GB2312" w:eastAsia="仿宋_GB2312" w:cs="仿宋_GB2312"/>
                <w:color w:val="auto"/>
                <w:sz w:val="28"/>
                <w:szCs w:val="28"/>
              </w:rPr>
              <w:t>成套动作</w:t>
            </w:r>
            <w:r>
              <w:rPr>
                <w:rFonts w:hint="eastAsia" w:ascii="仿宋_GB2312" w:hAnsi="仿宋_GB2312" w:eastAsia="仿宋_GB2312" w:cs="仿宋_GB2312"/>
                <w:color w:val="auto"/>
                <w:sz w:val="28"/>
                <w:szCs w:val="28"/>
                <w:lang w:val="en-US" w:eastAsia="zh-CN"/>
              </w:rPr>
              <w:t>完成</w:t>
            </w:r>
            <w:r>
              <w:rPr>
                <w:rFonts w:hint="eastAsia" w:ascii="仿宋_GB2312" w:hAnsi="仿宋_GB2312" w:eastAsia="仿宋_GB2312" w:cs="仿宋_GB2312"/>
                <w:color w:val="auto"/>
                <w:sz w:val="28"/>
                <w:szCs w:val="28"/>
              </w:rPr>
              <w:t>基本连贯,伦巴舞蹈风格体现一般，方向与路线较准确，舞步规范与正确性一般,胯部的运用一般,身体配合一般,力度与幅度一般,姿态一般，乐感一般，动作与音乐节奏基本吻合,表现力一般。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59分及</w:t>
            </w:r>
          </w:p>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以下</w:t>
            </w:r>
          </w:p>
        </w:tc>
        <w:tc>
          <w:tcPr>
            <w:tcW w:w="735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成套动作</w:t>
            </w:r>
            <w:r>
              <w:rPr>
                <w:rFonts w:hint="eastAsia" w:ascii="仿宋_GB2312" w:hAnsi="仿宋_GB2312" w:eastAsia="仿宋_GB2312" w:cs="仿宋_GB2312"/>
                <w:color w:val="auto"/>
                <w:sz w:val="28"/>
                <w:szCs w:val="28"/>
                <w:lang w:val="en-US" w:eastAsia="zh-CN"/>
              </w:rPr>
              <w:t>编排不合理</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动作、音乐、表现三者不和谐，内容符合要求。</w:t>
            </w:r>
            <w:r>
              <w:rPr>
                <w:rFonts w:hint="eastAsia" w:ascii="仿宋_GB2312" w:hAnsi="仿宋_GB2312" w:eastAsia="仿宋_GB2312" w:cs="仿宋_GB2312"/>
                <w:color w:val="auto"/>
                <w:sz w:val="28"/>
                <w:szCs w:val="28"/>
              </w:rPr>
              <w:t>不能完成成套动作或动作出现严重错误与偏差,方向与路线不准确，舞步不规范，胯部的运用差，身体姿态差，无表现力，动作与音乐不合拍，完成情况差。</w:t>
            </w:r>
          </w:p>
        </w:tc>
      </w:tr>
    </w:tbl>
    <w:p>
      <w:pPr>
        <w:pStyle w:val="13"/>
        <w:keepNext w:val="0"/>
        <w:keepLines w:val="0"/>
        <w:pageBreakBefore w:val="0"/>
        <w:widowControl w:val="0"/>
        <w:numPr>
          <w:ilvl w:val="0"/>
          <w:numId w:val="0"/>
        </w:numPr>
        <w:tabs>
          <w:tab w:val="left" w:pos="1415"/>
        </w:tabs>
        <w:kinsoku/>
        <w:wordWrap/>
        <w:overflowPunct/>
        <w:topLinePunct w:val="0"/>
        <w:autoSpaceDE w:val="0"/>
        <w:autoSpaceDN w:val="0"/>
        <w:bidi w:val="0"/>
        <w:adjustRightInd/>
        <w:snapToGrid/>
        <w:spacing w:before="157" w:beforeLines="50" w:after="0" w:line="460" w:lineRule="exact"/>
        <w:ind w:right="0" w:rightChars="0" w:firstLine="502" w:firstLineChars="200"/>
        <w:jc w:val="both"/>
        <w:textAlignment w:val="auto"/>
        <w:rPr>
          <w:rFonts w:hint="eastAsia" w:ascii="仿宋_GB2312" w:hAnsi="仿宋_GB2312" w:eastAsia="仿宋_GB2312" w:cs="仿宋_GB2312"/>
          <w:spacing w:val="-15"/>
          <w:sz w:val="28"/>
          <w:szCs w:val="28"/>
          <w:lang w:val="en-US" w:eastAsia="zh-CN"/>
        </w:rPr>
      </w:pPr>
      <w:r>
        <w:rPr>
          <w:rFonts w:hint="eastAsia" w:ascii="仿宋_GB2312" w:hAnsi="仿宋_GB2312" w:eastAsia="仿宋_GB2312" w:cs="仿宋_GB2312"/>
          <w:b/>
          <w:bCs/>
          <w:spacing w:val="-15"/>
          <w:sz w:val="28"/>
          <w:szCs w:val="28"/>
          <w:lang w:val="en-US" w:eastAsia="zh-CN"/>
        </w:rPr>
        <w:t>说明：</w:t>
      </w:r>
      <w:r>
        <w:rPr>
          <w:rFonts w:hint="eastAsia" w:ascii="仿宋_GB2312" w:hAnsi="仿宋_GB2312" w:eastAsia="仿宋_GB2312" w:cs="仿宋_GB2312"/>
          <w:spacing w:val="0"/>
          <w:sz w:val="28"/>
          <w:szCs w:val="28"/>
        </w:rPr>
        <w:t>拉丁舞-伦巴成绩</w:t>
      </w:r>
      <w:r>
        <w:rPr>
          <w:rFonts w:hint="eastAsia" w:ascii="仿宋_GB2312" w:hAnsi="仿宋_GB2312" w:eastAsia="仿宋_GB2312" w:cs="仿宋_GB2312"/>
          <w:spacing w:val="0"/>
          <w:sz w:val="28"/>
          <w:szCs w:val="28"/>
          <w:lang w:val="en-US" w:eastAsia="zh-CN"/>
        </w:rPr>
        <w:t>由</w:t>
      </w:r>
      <w:r>
        <w:rPr>
          <w:rFonts w:hint="eastAsia" w:ascii="仿宋_GB2312" w:hAnsi="仿宋_GB2312" w:eastAsia="仿宋_GB2312" w:cs="仿宋_GB2312"/>
          <w:spacing w:val="0"/>
          <w:sz w:val="28"/>
          <w:szCs w:val="28"/>
        </w:rPr>
        <w:t>伦巴单人中级组合</w:t>
      </w:r>
      <w:r>
        <w:rPr>
          <w:rFonts w:hint="eastAsia" w:ascii="仿宋_GB2312" w:hAnsi="仿宋_GB2312" w:eastAsia="仿宋_GB2312" w:cs="仿宋_GB2312"/>
          <w:spacing w:val="0"/>
          <w:sz w:val="28"/>
          <w:szCs w:val="28"/>
          <w:lang w:val="en-US" w:eastAsia="zh-CN"/>
        </w:rPr>
        <w:t>和伦巴舞个人创</w:t>
      </w:r>
      <w:r>
        <w:rPr>
          <w:rFonts w:hint="eastAsia" w:ascii="仿宋_GB2312" w:hAnsi="仿宋_GB2312" w:eastAsia="仿宋_GB2312" w:cs="仿宋_GB2312"/>
          <w:spacing w:val="0"/>
          <w:sz w:val="28"/>
          <w:szCs w:val="28"/>
        </w:rPr>
        <w:t>编动作</w:t>
      </w:r>
      <w:r>
        <w:rPr>
          <w:rFonts w:hint="eastAsia" w:ascii="仿宋_GB2312" w:hAnsi="仿宋_GB2312" w:eastAsia="仿宋_GB2312" w:cs="仿宋_GB2312"/>
          <w:spacing w:val="0"/>
          <w:sz w:val="28"/>
          <w:szCs w:val="28"/>
          <w:lang w:val="en-US" w:eastAsia="zh-CN"/>
        </w:rPr>
        <w:t>展示两个部分组成，其中</w:t>
      </w:r>
      <w:r>
        <w:rPr>
          <w:rFonts w:hint="eastAsia" w:ascii="仿宋_GB2312" w:hAnsi="仿宋_GB2312" w:eastAsia="仿宋_GB2312" w:cs="仿宋_GB2312"/>
          <w:spacing w:val="0"/>
          <w:sz w:val="28"/>
          <w:szCs w:val="28"/>
        </w:rPr>
        <w:t>伦巴单人中级组合</w:t>
      </w:r>
      <w:r>
        <w:rPr>
          <w:rFonts w:hint="eastAsia" w:ascii="仿宋_GB2312" w:hAnsi="仿宋_GB2312" w:eastAsia="仿宋_GB2312" w:cs="仿宋_GB2312"/>
          <w:spacing w:val="-15"/>
          <w:sz w:val="28"/>
          <w:szCs w:val="28"/>
          <w:lang w:val="en-US" w:eastAsia="zh-CN"/>
        </w:rPr>
        <w:t>占80%，伦巴舞个人创</w:t>
      </w:r>
      <w:r>
        <w:rPr>
          <w:rFonts w:hint="eastAsia" w:ascii="仿宋_GB2312" w:hAnsi="仿宋_GB2312" w:eastAsia="仿宋_GB2312" w:cs="仿宋_GB2312"/>
          <w:spacing w:val="-15"/>
          <w:sz w:val="28"/>
          <w:szCs w:val="28"/>
        </w:rPr>
        <w:t>编动作</w:t>
      </w:r>
      <w:r>
        <w:rPr>
          <w:rFonts w:hint="eastAsia" w:ascii="仿宋_GB2312" w:hAnsi="仿宋_GB2312" w:eastAsia="仿宋_GB2312" w:cs="仿宋_GB2312"/>
          <w:spacing w:val="-15"/>
          <w:sz w:val="28"/>
          <w:szCs w:val="28"/>
          <w:lang w:val="en-US" w:eastAsia="zh-CN"/>
        </w:rPr>
        <w:t>展示占20%。</w:t>
      </w:r>
    </w:p>
    <w:p>
      <w:pPr>
        <w:pStyle w:val="4"/>
        <w:keepNext w:val="0"/>
        <w:keepLines w:val="0"/>
        <w:pageBreakBefore w:val="0"/>
        <w:widowControl w:val="0"/>
        <w:kinsoku/>
        <w:wordWrap/>
        <w:overflowPunct/>
        <w:topLinePunct w:val="0"/>
        <w:autoSpaceDE w:val="0"/>
        <w:autoSpaceDN w:val="0"/>
        <w:bidi w:val="0"/>
        <w:adjustRightInd/>
        <w:snapToGrid/>
        <w:spacing w:before="0" w:line="580" w:lineRule="exact"/>
        <w:ind w:left="0" w:leftChars="0" w:firstLine="643" w:firstLineChars="200"/>
        <w:jc w:val="both"/>
        <w:textAlignment w:val="auto"/>
        <w:rPr>
          <w:rFonts w:hint="eastAsia" w:ascii="仿宋" w:hAnsi="仿宋" w:eastAsia="仿宋" w:cs="仿宋"/>
        </w:rPr>
      </w:pPr>
      <w:r>
        <w:rPr>
          <w:rFonts w:hint="eastAsia" w:ascii="楷体" w:hAnsi="楷体" w:eastAsia="楷体_GB2312" w:cs="楷体"/>
        </w:rPr>
        <w:t>（三）体育舞蹈：拉丁舞-恰恰恰</w:t>
      </w:r>
    </w:p>
    <w:p>
      <w:pPr>
        <w:pStyle w:val="13"/>
        <w:keepNext w:val="0"/>
        <w:keepLines w:val="0"/>
        <w:pageBreakBefore w:val="0"/>
        <w:widowControl w:val="0"/>
        <w:numPr>
          <w:ilvl w:val="0"/>
          <w:numId w:val="0"/>
        </w:numPr>
        <w:tabs>
          <w:tab w:val="left" w:pos="1415"/>
        </w:tabs>
        <w:kinsoku/>
        <w:wordWrap/>
        <w:overflowPunct/>
        <w:topLinePunct w:val="0"/>
        <w:autoSpaceDE w:val="0"/>
        <w:autoSpaceDN w:val="0"/>
        <w:bidi w:val="0"/>
        <w:adjustRightInd/>
        <w:snapToGrid/>
        <w:spacing w:before="0" w:after="0" w:line="580" w:lineRule="exact"/>
        <w:ind w:right="0" w:rightChars="0" w:firstLine="583" w:firstLineChars="200"/>
        <w:jc w:val="both"/>
        <w:textAlignment w:val="auto"/>
        <w:rPr>
          <w:rFonts w:hint="eastAsia" w:ascii="仿宋_GB2312" w:hAnsi="仿宋_GB2312" w:eastAsia="仿宋_GB2312" w:cs="仿宋_GB2312"/>
          <w:b/>
          <w:bCs/>
          <w:spacing w:val="-15"/>
          <w:sz w:val="32"/>
          <w:szCs w:val="32"/>
        </w:rPr>
      </w:pPr>
      <w:r>
        <w:rPr>
          <w:rFonts w:hint="eastAsia" w:ascii="仿宋_GB2312" w:hAnsi="仿宋_GB2312" w:eastAsia="仿宋_GB2312" w:cs="仿宋_GB2312"/>
          <w:b/>
          <w:bCs/>
          <w:spacing w:val="-15"/>
          <w:sz w:val="32"/>
          <w:szCs w:val="32"/>
          <w:lang w:val="en-US" w:eastAsia="zh-CN"/>
        </w:rPr>
        <w:t>1.</w:t>
      </w:r>
      <w:r>
        <w:rPr>
          <w:rFonts w:hint="eastAsia" w:ascii="仿宋_GB2312" w:hAnsi="仿宋_GB2312" w:eastAsia="仿宋_GB2312" w:cs="仿宋_GB2312"/>
          <w:b/>
          <w:bCs/>
          <w:spacing w:val="-15"/>
          <w:sz w:val="32"/>
          <w:szCs w:val="32"/>
        </w:rPr>
        <w:t>考试内容</w:t>
      </w:r>
    </w:p>
    <w:p>
      <w:pPr>
        <w:pStyle w:val="13"/>
        <w:keepNext w:val="0"/>
        <w:keepLines w:val="0"/>
        <w:pageBreakBefore w:val="0"/>
        <w:widowControl w:val="0"/>
        <w:numPr>
          <w:ilvl w:val="0"/>
          <w:numId w:val="0"/>
        </w:numPr>
        <w:tabs>
          <w:tab w:val="left" w:pos="1415"/>
        </w:tabs>
        <w:kinsoku/>
        <w:wordWrap/>
        <w:overflowPunct/>
        <w:topLinePunct w:val="0"/>
        <w:autoSpaceDE w:val="0"/>
        <w:autoSpaceDN w:val="0"/>
        <w:bidi w:val="0"/>
        <w:adjustRightInd/>
        <w:snapToGrid/>
        <w:spacing w:before="0" w:after="0" w:line="580" w:lineRule="exact"/>
        <w:ind w:right="0" w:rightChars="0" w:firstLine="580" w:firstLineChars="200"/>
        <w:jc w:val="both"/>
        <w:textAlignment w:val="auto"/>
        <w:rPr>
          <w:rFonts w:hint="eastAsia" w:ascii="仿宋_GB2312" w:hAnsi="仿宋_GB2312" w:eastAsia="仿宋_GB2312" w:cs="仿宋_GB2312"/>
          <w:spacing w:val="-15"/>
          <w:sz w:val="32"/>
          <w:szCs w:val="32"/>
        </w:rPr>
      </w:pPr>
      <w:r>
        <w:rPr>
          <w:rFonts w:hint="eastAsia" w:ascii="仿宋_GB2312" w:hAnsi="仿宋_GB2312" w:eastAsia="仿宋_GB2312" w:cs="仿宋_GB2312"/>
          <w:spacing w:val="-15"/>
          <w:sz w:val="32"/>
          <w:szCs w:val="32"/>
          <w:lang w:eastAsia="zh-CN"/>
        </w:rPr>
        <w:t>（</w:t>
      </w:r>
      <w:r>
        <w:rPr>
          <w:rFonts w:hint="eastAsia" w:ascii="仿宋_GB2312" w:hAnsi="仿宋_GB2312" w:eastAsia="仿宋_GB2312" w:cs="仿宋_GB2312"/>
          <w:spacing w:val="-15"/>
          <w:sz w:val="32"/>
          <w:szCs w:val="32"/>
          <w:lang w:val="en-US" w:eastAsia="zh-CN"/>
        </w:rPr>
        <w:t>1</w:t>
      </w:r>
      <w:r>
        <w:rPr>
          <w:rFonts w:hint="eastAsia" w:ascii="仿宋_GB2312" w:hAnsi="仿宋_GB2312" w:eastAsia="仿宋_GB2312" w:cs="仿宋_GB2312"/>
          <w:spacing w:val="-15"/>
          <w:sz w:val="32"/>
          <w:szCs w:val="32"/>
          <w:lang w:eastAsia="zh-CN"/>
        </w:rPr>
        <w:t>）</w:t>
      </w:r>
      <w:r>
        <w:rPr>
          <w:rFonts w:hint="eastAsia" w:ascii="仿宋_GB2312" w:hAnsi="仿宋_GB2312" w:eastAsia="仿宋_GB2312" w:cs="仿宋_GB2312"/>
          <w:spacing w:val="-15"/>
          <w:sz w:val="32"/>
          <w:szCs w:val="32"/>
        </w:rPr>
        <w:t>拉丁舞-恰恰单人中级组合，共 16 小节。在每分钟 28～30 小节的音乐伴奏下完成。具体动作说明如下表。</w:t>
      </w:r>
    </w:p>
    <w:tbl>
      <w:tblPr>
        <w:tblStyle w:val="9"/>
        <w:tblW w:w="9032" w:type="dxa"/>
        <w:tblInd w:w="2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5272"/>
        <w:gridCol w:w="2280"/>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blHeader/>
        </w:trPr>
        <w:tc>
          <w:tcPr>
            <w:tcW w:w="700" w:type="dxa"/>
            <w:vAlign w:val="center"/>
          </w:tcPr>
          <w:p>
            <w:pPr>
              <w:keepNext w:val="0"/>
              <w:keepLines w:val="0"/>
              <w:pageBreakBefore w:val="0"/>
              <w:widowControl w:val="0"/>
              <w:kinsoku/>
              <w:wordWrap/>
              <w:overflowPunct/>
              <w:topLinePunct w:val="0"/>
              <w:autoSpaceDE w:val="0"/>
              <w:autoSpaceDN w:val="0"/>
              <w:bidi w:val="0"/>
              <w:adjustRightInd/>
              <w:snapToGrid/>
              <w:spacing w:before="0" w:line="420" w:lineRule="exact"/>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序号</w:t>
            </w:r>
          </w:p>
        </w:tc>
        <w:tc>
          <w:tcPr>
            <w:tcW w:w="5272"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420" w:lineRule="exact"/>
              <w:ind w:left="764" w:leftChars="0" w:right="755" w:rightChars="0"/>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名    称</w:t>
            </w:r>
          </w:p>
        </w:tc>
        <w:tc>
          <w:tcPr>
            <w:tcW w:w="2280"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420" w:lineRule="exact"/>
              <w:ind w:left="764" w:leftChars="0" w:right="755" w:rightChars="0"/>
              <w:jc w:val="center"/>
              <w:textAlignment w:val="auto"/>
              <w:rPr>
                <w:rFonts w:hint="eastAsia" w:ascii="黑体" w:hAnsi="黑体" w:eastAsia="黑体" w:cs="黑体"/>
                <w:spacing w:val="-10"/>
                <w:sz w:val="28"/>
                <w:szCs w:val="28"/>
                <w:vertAlign w:val="baseline"/>
              </w:rPr>
            </w:pPr>
            <w:r>
              <w:rPr>
                <w:rFonts w:hint="eastAsia" w:ascii="黑体" w:hAnsi="黑体" w:eastAsia="黑体" w:cs="黑体"/>
                <w:sz w:val="28"/>
                <w:szCs w:val="28"/>
              </w:rPr>
              <w:t>节奏</w:t>
            </w:r>
          </w:p>
        </w:tc>
        <w:tc>
          <w:tcPr>
            <w:tcW w:w="780"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420" w:lineRule="exact"/>
              <w:ind w:left="68" w:leftChars="0" w:right="21" w:rightChars="0"/>
              <w:jc w:val="center"/>
              <w:textAlignment w:val="auto"/>
              <w:rPr>
                <w:rFonts w:hint="eastAsia" w:ascii="黑体" w:hAnsi="黑体" w:eastAsia="黑体" w:cs="黑体"/>
                <w:spacing w:val="-10"/>
                <w:sz w:val="28"/>
                <w:szCs w:val="28"/>
                <w:vertAlign w:val="baseline"/>
              </w:rPr>
            </w:pPr>
            <w:r>
              <w:rPr>
                <w:rFonts w:hint="eastAsia" w:ascii="黑体" w:hAnsi="黑体" w:eastAsia="黑体" w:cs="黑体"/>
                <w:sz w:val="28"/>
                <w:szCs w:val="28"/>
              </w:rPr>
              <w:t>小节数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0"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9" w:leftChars="0" w:right="0" w:rightChars="0"/>
              <w:jc w:val="center"/>
              <w:textAlignment w:val="auto"/>
              <w:rPr>
                <w:rFonts w:hint="eastAsia" w:ascii="仿宋_GB2312" w:hAnsi="仿宋_GB2312" w:eastAsia="仿宋_GB2312" w:cs="仿宋_GB2312"/>
                <w:spacing w:val="-10"/>
                <w:sz w:val="28"/>
                <w:szCs w:val="28"/>
                <w:vertAlign w:val="baseline"/>
              </w:rPr>
            </w:pPr>
            <w:r>
              <w:rPr>
                <w:rFonts w:hint="eastAsia" w:ascii="仿宋_GB2312" w:hAnsi="仿宋_GB2312" w:eastAsia="仿宋_GB2312" w:cs="仿宋_GB2312"/>
                <w:sz w:val="28"/>
                <w:szCs w:val="28"/>
              </w:rPr>
              <w:t>1</w:t>
            </w:r>
          </w:p>
        </w:tc>
        <w:tc>
          <w:tcPr>
            <w:tcW w:w="5272"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106" w:leftChars="0" w:right="0" w:rightChars="0"/>
              <w:textAlignment w:val="auto"/>
              <w:rPr>
                <w:rFonts w:hint="eastAsia" w:ascii="仿宋_GB2312" w:hAnsi="仿宋_GB2312" w:eastAsia="仿宋_GB2312" w:cs="仿宋_GB2312"/>
                <w:spacing w:val="-10"/>
                <w:sz w:val="28"/>
                <w:szCs w:val="28"/>
                <w:vertAlign w:val="baseline"/>
              </w:rPr>
            </w:pPr>
            <w:r>
              <w:rPr>
                <w:rFonts w:hint="eastAsia" w:ascii="仿宋_GB2312" w:hAnsi="仿宋_GB2312" w:eastAsia="仿宋_GB2312" w:cs="仿宋_GB2312"/>
                <w:sz w:val="28"/>
                <w:szCs w:val="28"/>
              </w:rPr>
              <w:t>闭式基本步Close Basic</w:t>
            </w:r>
          </w:p>
        </w:tc>
        <w:tc>
          <w:tcPr>
            <w:tcW w:w="2280"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108" w:leftChars="0" w:right="0" w:rightChars="0"/>
              <w:jc w:val="center"/>
              <w:textAlignment w:val="auto"/>
              <w:rPr>
                <w:rFonts w:hint="eastAsia" w:ascii="仿宋_GB2312" w:hAnsi="仿宋_GB2312" w:eastAsia="仿宋_GB2312" w:cs="仿宋_GB2312"/>
                <w:spacing w:val="-10"/>
                <w:sz w:val="28"/>
                <w:szCs w:val="28"/>
                <w:vertAlign w:val="baseline"/>
              </w:rPr>
            </w:pPr>
            <w:r>
              <w:rPr>
                <w:rFonts w:hint="eastAsia" w:ascii="仿宋_GB2312" w:hAnsi="仿宋_GB2312" w:eastAsia="仿宋_GB2312" w:cs="仿宋_GB2312"/>
                <w:sz w:val="28"/>
                <w:szCs w:val="28"/>
              </w:rPr>
              <w:t>234&amp;1.234&amp;1</w:t>
            </w:r>
          </w:p>
        </w:tc>
        <w:tc>
          <w:tcPr>
            <w:tcW w:w="780"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8" w:leftChars="0" w:right="0" w:rightChars="0"/>
              <w:jc w:val="center"/>
              <w:textAlignment w:val="auto"/>
              <w:rPr>
                <w:rFonts w:hint="eastAsia" w:ascii="仿宋_GB2312" w:hAnsi="仿宋_GB2312" w:eastAsia="仿宋_GB2312" w:cs="仿宋_GB2312"/>
                <w:spacing w:val="-10"/>
                <w:sz w:val="28"/>
                <w:szCs w:val="28"/>
                <w:vertAlign w:val="baseline"/>
              </w:rPr>
            </w:pPr>
            <w:r>
              <w:rPr>
                <w:rFonts w:hint="eastAsia" w:ascii="仿宋_GB2312" w:hAnsi="仿宋_GB2312" w:eastAsia="仿宋_GB2312" w:cs="仿宋_GB2312"/>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0"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9" w:leftChars="0" w:right="0" w:rightChars="0"/>
              <w:jc w:val="center"/>
              <w:textAlignment w:val="auto"/>
              <w:rPr>
                <w:rFonts w:hint="eastAsia" w:ascii="仿宋_GB2312" w:hAnsi="仿宋_GB2312" w:eastAsia="仿宋_GB2312" w:cs="仿宋_GB2312"/>
                <w:spacing w:val="-10"/>
                <w:sz w:val="28"/>
                <w:szCs w:val="28"/>
                <w:vertAlign w:val="baseline"/>
              </w:rPr>
            </w:pPr>
            <w:r>
              <w:rPr>
                <w:rFonts w:hint="eastAsia" w:ascii="仿宋_GB2312" w:hAnsi="仿宋_GB2312" w:eastAsia="仿宋_GB2312" w:cs="仿宋_GB2312"/>
                <w:sz w:val="28"/>
                <w:szCs w:val="28"/>
              </w:rPr>
              <w:t>2</w:t>
            </w:r>
          </w:p>
        </w:tc>
        <w:tc>
          <w:tcPr>
            <w:tcW w:w="5272"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106" w:leftChars="0" w:right="0" w:rightChars="0"/>
              <w:textAlignment w:val="auto"/>
              <w:rPr>
                <w:rFonts w:hint="eastAsia" w:ascii="仿宋_GB2312" w:hAnsi="仿宋_GB2312" w:eastAsia="仿宋_GB2312" w:cs="仿宋_GB2312"/>
                <w:spacing w:val="-10"/>
                <w:sz w:val="28"/>
                <w:szCs w:val="28"/>
                <w:vertAlign w:val="baseline"/>
              </w:rPr>
            </w:pPr>
            <w:r>
              <w:rPr>
                <w:rFonts w:hint="eastAsia" w:ascii="仿宋_GB2312" w:hAnsi="仿宋_GB2312" w:eastAsia="仿宋_GB2312" w:cs="仿宋_GB2312"/>
                <w:sz w:val="28"/>
                <w:szCs w:val="28"/>
              </w:rPr>
              <w:t>分离式古巴破碎步Split Cuban Break</w:t>
            </w:r>
          </w:p>
        </w:tc>
        <w:tc>
          <w:tcPr>
            <w:tcW w:w="2280"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108" w:leftChars="0" w:right="0" w:rightChars="0"/>
              <w:jc w:val="center"/>
              <w:textAlignment w:val="auto"/>
              <w:rPr>
                <w:rFonts w:hint="eastAsia" w:ascii="仿宋_GB2312" w:hAnsi="仿宋_GB2312" w:eastAsia="仿宋_GB2312" w:cs="仿宋_GB2312"/>
                <w:spacing w:val="-10"/>
                <w:sz w:val="28"/>
                <w:szCs w:val="28"/>
                <w:vertAlign w:val="baseline"/>
              </w:rPr>
            </w:pPr>
            <w:r>
              <w:rPr>
                <w:rFonts w:hint="eastAsia" w:ascii="仿宋_GB2312" w:hAnsi="仿宋_GB2312" w:eastAsia="仿宋_GB2312" w:cs="仿宋_GB2312"/>
                <w:sz w:val="28"/>
                <w:szCs w:val="28"/>
              </w:rPr>
              <w:t>2&amp;34&amp;1.2&amp;34&amp;1</w:t>
            </w:r>
          </w:p>
        </w:tc>
        <w:tc>
          <w:tcPr>
            <w:tcW w:w="780"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8" w:leftChars="0" w:right="0" w:rightChars="0"/>
              <w:jc w:val="center"/>
              <w:textAlignment w:val="auto"/>
              <w:rPr>
                <w:rFonts w:hint="eastAsia" w:ascii="仿宋_GB2312" w:hAnsi="仿宋_GB2312" w:eastAsia="仿宋_GB2312" w:cs="仿宋_GB2312"/>
                <w:spacing w:val="-10"/>
                <w:sz w:val="28"/>
                <w:szCs w:val="28"/>
                <w:vertAlign w:val="baseline"/>
              </w:rPr>
            </w:pPr>
            <w:r>
              <w:rPr>
                <w:rFonts w:hint="eastAsia" w:ascii="仿宋_GB2312" w:hAnsi="仿宋_GB2312" w:eastAsia="仿宋_GB2312" w:cs="仿宋_GB2312"/>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0"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9" w:leftChars="0" w:right="0" w:rightChars="0"/>
              <w:jc w:val="center"/>
              <w:textAlignment w:val="auto"/>
              <w:rPr>
                <w:rFonts w:hint="eastAsia" w:ascii="仿宋_GB2312" w:hAnsi="仿宋_GB2312" w:eastAsia="仿宋_GB2312" w:cs="仿宋_GB2312"/>
                <w:spacing w:val="-10"/>
                <w:sz w:val="28"/>
                <w:szCs w:val="28"/>
                <w:vertAlign w:val="baseline"/>
              </w:rPr>
            </w:pPr>
            <w:r>
              <w:rPr>
                <w:rFonts w:hint="eastAsia" w:ascii="仿宋_GB2312" w:hAnsi="仿宋_GB2312" w:eastAsia="仿宋_GB2312" w:cs="仿宋_GB2312"/>
                <w:sz w:val="28"/>
                <w:szCs w:val="28"/>
              </w:rPr>
              <w:t>3</w:t>
            </w:r>
          </w:p>
        </w:tc>
        <w:tc>
          <w:tcPr>
            <w:tcW w:w="5272"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line="360" w:lineRule="exact"/>
              <w:ind w:left="108" w:leftChars="0" w:right="-28" w:rightChars="0"/>
              <w:textAlignment w:val="auto"/>
              <w:rPr>
                <w:rFonts w:hint="eastAsia" w:ascii="仿宋_GB2312" w:hAnsi="仿宋_GB2312" w:eastAsia="仿宋_GB2312" w:cs="仿宋_GB2312"/>
                <w:spacing w:val="-10"/>
                <w:sz w:val="28"/>
                <w:szCs w:val="28"/>
                <w:vertAlign w:val="baseline"/>
              </w:rPr>
            </w:pPr>
            <w:r>
              <w:rPr>
                <w:rFonts w:hint="eastAsia" w:ascii="仿宋_GB2312" w:hAnsi="仿宋_GB2312" w:eastAsia="仿宋_GB2312" w:cs="仿宋_GB2312"/>
                <w:spacing w:val="14"/>
                <w:sz w:val="28"/>
                <w:szCs w:val="28"/>
              </w:rPr>
              <w:t>左脚前进并左转至前进锁步</w:t>
            </w:r>
            <w:r>
              <w:rPr>
                <w:rFonts w:hint="eastAsia" w:ascii="仿宋_GB2312" w:hAnsi="仿宋_GB2312" w:eastAsia="仿宋_GB2312" w:cs="仿宋_GB2312"/>
                <w:spacing w:val="16"/>
                <w:sz w:val="28"/>
                <w:szCs w:val="28"/>
              </w:rPr>
              <w:t>（</w:t>
            </w:r>
            <w:r>
              <w:rPr>
                <w:rFonts w:hint="eastAsia" w:ascii="仿宋_GB2312" w:hAnsi="仿宋_GB2312" w:eastAsia="仿宋_GB2312" w:cs="仿宋_GB2312"/>
                <w:spacing w:val="-22"/>
                <w:sz w:val="28"/>
                <w:szCs w:val="28"/>
              </w:rPr>
              <w:t xml:space="preserve">转 </w:t>
            </w:r>
            <w:r>
              <w:rPr>
                <w:rFonts w:hint="eastAsia" w:ascii="仿宋_GB2312" w:hAnsi="仿宋_GB2312" w:eastAsia="仿宋_GB2312" w:cs="仿宋_GB2312"/>
                <w:spacing w:val="3"/>
                <w:sz w:val="28"/>
                <w:szCs w:val="28"/>
              </w:rPr>
              <w:t>1/2）Left</w:t>
            </w:r>
            <w:r>
              <w:rPr>
                <w:rFonts w:hint="eastAsia" w:ascii="仿宋_GB2312" w:hAnsi="仿宋_GB2312" w:eastAsia="仿宋_GB2312" w:cs="仿宋_GB2312"/>
                <w:spacing w:val="16"/>
                <w:sz w:val="28"/>
                <w:szCs w:val="28"/>
              </w:rPr>
              <w:t xml:space="preserve"> </w:t>
            </w:r>
            <w:r>
              <w:rPr>
                <w:rFonts w:hint="eastAsia" w:ascii="仿宋_GB2312" w:hAnsi="仿宋_GB2312" w:eastAsia="仿宋_GB2312" w:cs="仿宋_GB2312"/>
                <w:sz w:val="28"/>
                <w:szCs w:val="28"/>
              </w:rPr>
              <w:t>Step Forward</w:t>
            </w:r>
            <w:r>
              <w:rPr>
                <w:rFonts w:hint="eastAsia" w:ascii="仿宋_GB2312" w:hAnsi="仿宋_GB2312" w:eastAsia="仿宋_GB2312" w:cs="仿宋_GB2312"/>
                <w:spacing w:val="-24"/>
                <w:sz w:val="28"/>
                <w:szCs w:val="28"/>
              </w:rPr>
              <w:t xml:space="preserve"> </w:t>
            </w:r>
            <w:r>
              <w:rPr>
                <w:rFonts w:hint="eastAsia" w:ascii="仿宋_GB2312" w:hAnsi="仿宋_GB2312" w:eastAsia="仿宋_GB2312" w:cs="仿宋_GB2312"/>
                <w:sz w:val="28"/>
                <w:szCs w:val="28"/>
              </w:rPr>
              <w:t>Turn</w:t>
            </w:r>
            <w:r>
              <w:rPr>
                <w:rFonts w:hint="eastAsia" w:ascii="仿宋_GB2312" w:hAnsi="仿宋_GB2312" w:eastAsia="仿宋_GB2312" w:cs="仿宋_GB2312"/>
                <w:spacing w:val="-26"/>
                <w:sz w:val="28"/>
                <w:szCs w:val="28"/>
              </w:rPr>
              <w:t xml:space="preserve"> </w:t>
            </w:r>
            <w:r>
              <w:rPr>
                <w:rFonts w:hint="eastAsia" w:ascii="仿宋_GB2312" w:hAnsi="仿宋_GB2312" w:eastAsia="仿宋_GB2312" w:cs="仿宋_GB2312"/>
                <w:sz w:val="28"/>
                <w:szCs w:val="28"/>
              </w:rPr>
              <w:t>to</w:t>
            </w:r>
            <w:r>
              <w:rPr>
                <w:rFonts w:hint="eastAsia" w:ascii="仿宋_GB2312" w:hAnsi="仿宋_GB2312" w:eastAsia="仿宋_GB2312" w:cs="仿宋_GB2312"/>
                <w:spacing w:val="-23"/>
                <w:sz w:val="28"/>
                <w:szCs w:val="28"/>
              </w:rPr>
              <w:t xml:space="preserve"> </w:t>
            </w:r>
            <w:r>
              <w:rPr>
                <w:rFonts w:hint="eastAsia" w:ascii="仿宋_GB2312" w:hAnsi="仿宋_GB2312" w:eastAsia="仿宋_GB2312" w:cs="仿宋_GB2312"/>
                <w:sz w:val="28"/>
                <w:szCs w:val="28"/>
              </w:rPr>
              <w:t>Cha</w:t>
            </w:r>
            <w:r>
              <w:rPr>
                <w:rFonts w:hint="eastAsia" w:ascii="仿宋_GB2312" w:hAnsi="仿宋_GB2312" w:eastAsia="仿宋_GB2312" w:cs="仿宋_GB2312"/>
                <w:spacing w:val="-26"/>
                <w:sz w:val="28"/>
                <w:szCs w:val="28"/>
              </w:rPr>
              <w:t xml:space="preserve"> </w:t>
            </w:r>
            <w:r>
              <w:rPr>
                <w:rFonts w:hint="eastAsia" w:ascii="仿宋_GB2312" w:hAnsi="仿宋_GB2312" w:eastAsia="仿宋_GB2312" w:cs="仿宋_GB2312"/>
                <w:sz w:val="28"/>
                <w:szCs w:val="28"/>
              </w:rPr>
              <w:t>Cha</w:t>
            </w:r>
            <w:r>
              <w:rPr>
                <w:rFonts w:hint="eastAsia" w:ascii="仿宋_GB2312" w:hAnsi="仿宋_GB2312" w:eastAsia="仿宋_GB2312" w:cs="仿宋_GB2312"/>
                <w:spacing w:val="-23"/>
                <w:sz w:val="28"/>
                <w:szCs w:val="28"/>
              </w:rPr>
              <w:t xml:space="preserve"> </w:t>
            </w:r>
            <w:r>
              <w:rPr>
                <w:rFonts w:hint="eastAsia" w:ascii="仿宋_GB2312" w:hAnsi="仿宋_GB2312" w:eastAsia="仿宋_GB2312" w:cs="仿宋_GB2312"/>
                <w:sz w:val="28"/>
                <w:szCs w:val="28"/>
              </w:rPr>
              <w:t>Cha</w:t>
            </w:r>
            <w:r>
              <w:rPr>
                <w:rFonts w:hint="eastAsia" w:ascii="仿宋_GB2312" w:hAnsi="仿宋_GB2312" w:eastAsia="仿宋_GB2312" w:cs="仿宋_GB2312"/>
                <w:spacing w:val="-26"/>
                <w:sz w:val="28"/>
                <w:szCs w:val="28"/>
              </w:rPr>
              <w:t xml:space="preserve"> </w:t>
            </w:r>
            <w:r>
              <w:rPr>
                <w:rFonts w:hint="eastAsia" w:ascii="仿宋_GB2312" w:hAnsi="仿宋_GB2312" w:eastAsia="仿宋_GB2312" w:cs="仿宋_GB2312"/>
                <w:sz w:val="28"/>
                <w:szCs w:val="28"/>
              </w:rPr>
              <w:t>lock</w:t>
            </w:r>
            <w:r>
              <w:rPr>
                <w:rFonts w:hint="eastAsia" w:ascii="仿宋_GB2312" w:hAnsi="仿宋_GB2312" w:eastAsia="仿宋_GB2312" w:cs="仿宋_GB2312"/>
                <w:spacing w:val="-23"/>
                <w:sz w:val="28"/>
                <w:szCs w:val="28"/>
              </w:rPr>
              <w:t xml:space="preserve"> </w:t>
            </w:r>
            <w:r>
              <w:rPr>
                <w:rFonts w:hint="eastAsia" w:ascii="仿宋_GB2312" w:hAnsi="仿宋_GB2312" w:eastAsia="仿宋_GB2312" w:cs="仿宋_GB2312"/>
                <w:sz w:val="28"/>
                <w:szCs w:val="28"/>
              </w:rPr>
              <w:t>Forward（LRL）</w:t>
            </w:r>
          </w:p>
        </w:tc>
        <w:tc>
          <w:tcPr>
            <w:tcW w:w="2280"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108" w:leftChars="0" w:right="0" w:rightChars="0"/>
              <w:jc w:val="center"/>
              <w:textAlignment w:val="auto"/>
              <w:rPr>
                <w:rFonts w:hint="eastAsia" w:ascii="仿宋_GB2312" w:hAnsi="仿宋_GB2312" w:eastAsia="仿宋_GB2312" w:cs="仿宋_GB2312"/>
                <w:spacing w:val="-10"/>
                <w:sz w:val="28"/>
                <w:szCs w:val="28"/>
                <w:vertAlign w:val="baseline"/>
              </w:rPr>
            </w:pPr>
            <w:r>
              <w:rPr>
                <w:rFonts w:hint="eastAsia" w:ascii="仿宋_GB2312" w:hAnsi="仿宋_GB2312" w:eastAsia="仿宋_GB2312" w:cs="仿宋_GB2312"/>
                <w:sz w:val="28"/>
                <w:szCs w:val="28"/>
              </w:rPr>
              <w:t>234&amp;1</w:t>
            </w:r>
          </w:p>
        </w:tc>
        <w:tc>
          <w:tcPr>
            <w:tcW w:w="780"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8" w:leftChars="0" w:right="0" w:rightChars="0"/>
              <w:jc w:val="center"/>
              <w:textAlignment w:val="auto"/>
              <w:rPr>
                <w:rFonts w:hint="eastAsia" w:ascii="仿宋_GB2312" w:hAnsi="仿宋_GB2312" w:eastAsia="仿宋_GB2312" w:cs="仿宋_GB2312"/>
                <w:spacing w:val="-10"/>
                <w:sz w:val="28"/>
                <w:szCs w:val="28"/>
                <w:vertAlign w:val="baseline"/>
              </w:rPr>
            </w:pPr>
            <w:r>
              <w:rPr>
                <w:rFonts w:hint="eastAsia" w:ascii="仿宋_GB2312" w:hAnsi="仿宋_GB2312" w:eastAsia="仿宋_GB2312" w:cs="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0"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9" w:leftChars="0" w:right="0" w:rightChars="0"/>
              <w:jc w:val="center"/>
              <w:textAlignment w:val="auto"/>
              <w:rPr>
                <w:rFonts w:hint="eastAsia" w:ascii="仿宋_GB2312" w:hAnsi="仿宋_GB2312" w:eastAsia="仿宋_GB2312" w:cs="仿宋_GB2312"/>
                <w:spacing w:val="-10"/>
                <w:sz w:val="28"/>
                <w:szCs w:val="28"/>
                <w:vertAlign w:val="baseline"/>
              </w:rPr>
            </w:pPr>
            <w:r>
              <w:rPr>
                <w:rFonts w:hint="eastAsia" w:ascii="仿宋_GB2312" w:hAnsi="仿宋_GB2312" w:eastAsia="仿宋_GB2312" w:cs="仿宋_GB2312"/>
                <w:sz w:val="28"/>
                <w:szCs w:val="28"/>
              </w:rPr>
              <w:t>4</w:t>
            </w:r>
          </w:p>
        </w:tc>
        <w:tc>
          <w:tcPr>
            <w:tcW w:w="5272"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line="420" w:lineRule="exact"/>
              <w:ind w:left="108" w:leftChars="0" w:right="-29" w:rightChars="0"/>
              <w:textAlignment w:val="auto"/>
              <w:rPr>
                <w:rFonts w:hint="eastAsia" w:ascii="仿宋_GB2312" w:hAnsi="仿宋_GB2312" w:eastAsia="仿宋_GB2312" w:cs="仿宋_GB2312"/>
                <w:spacing w:val="-10"/>
                <w:sz w:val="28"/>
                <w:szCs w:val="28"/>
                <w:vertAlign w:val="baseline"/>
              </w:rPr>
            </w:pPr>
            <w:r>
              <w:rPr>
                <w:rFonts w:hint="eastAsia" w:ascii="仿宋_GB2312" w:hAnsi="仿宋_GB2312" w:eastAsia="仿宋_GB2312" w:cs="仿宋_GB2312"/>
                <w:spacing w:val="7"/>
                <w:sz w:val="28"/>
                <w:szCs w:val="28"/>
              </w:rPr>
              <w:t>右脚前进并右转至前进锁步</w:t>
            </w:r>
            <w:r>
              <w:rPr>
                <w:rFonts w:hint="eastAsia" w:ascii="仿宋_GB2312" w:hAnsi="仿宋_GB2312" w:eastAsia="仿宋_GB2312" w:cs="仿宋_GB2312"/>
                <w:spacing w:val="9"/>
                <w:sz w:val="28"/>
                <w:szCs w:val="28"/>
              </w:rPr>
              <w:t>（</w:t>
            </w:r>
            <w:r>
              <w:rPr>
                <w:rFonts w:hint="eastAsia" w:ascii="仿宋_GB2312" w:hAnsi="仿宋_GB2312" w:eastAsia="仿宋_GB2312" w:cs="仿宋_GB2312"/>
                <w:spacing w:val="-25"/>
                <w:sz w:val="28"/>
                <w:szCs w:val="28"/>
              </w:rPr>
              <w:t xml:space="preserve">转 </w:t>
            </w:r>
            <w:r>
              <w:rPr>
                <w:rFonts w:hint="eastAsia" w:ascii="仿宋_GB2312" w:hAnsi="仿宋_GB2312" w:eastAsia="仿宋_GB2312" w:cs="仿宋_GB2312"/>
                <w:sz w:val="28"/>
                <w:szCs w:val="28"/>
              </w:rPr>
              <w:t>1/2）Right</w:t>
            </w:r>
            <w:r>
              <w:rPr>
                <w:rFonts w:hint="eastAsia" w:ascii="仿宋_GB2312" w:hAnsi="仿宋_GB2312" w:eastAsia="仿宋_GB2312" w:cs="仿宋_GB2312"/>
                <w:spacing w:val="15"/>
                <w:sz w:val="28"/>
                <w:szCs w:val="28"/>
              </w:rPr>
              <w:t xml:space="preserve"> </w:t>
            </w:r>
            <w:r>
              <w:rPr>
                <w:rFonts w:hint="eastAsia" w:ascii="仿宋_GB2312" w:hAnsi="仿宋_GB2312" w:eastAsia="仿宋_GB2312" w:cs="仿宋_GB2312"/>
                <w:sz w:val="28"/>
                <w:szCs w:val="28"/>
              </w:rPr>
              <w:t>Step Forward</w:t>
            </w:r>
            <w:r>
              <w:rPr>
                <w:rFonts w:hint="eastAsia" w:ascii="仿宋_GB2312" w:hAnsi="仿宋_GB2312" w:eastAsia="仿宋_GB2312" w:cs="仿宋_GB2312"/>
                <w:spacing w:val="-24"/>
                <w:sz w:val="28"/>
                <w:szCs w:val="28"/>
              </w:rPr>
              <w:t xml:space="preserve"> </w:t>
            </w:r>
            <w:r>
              <w:rPr>
                <w:rFonts w:hint="eastAsia" w:ascii="仿宋_GB2312" w:hAnsi="仿宋_GB2312" w:eastAsia="仿宋_GB2312" w:cs="仿宋_GB2312"/>
                <w:sz w:val="28"/>
                <w:szCs w:val="28"/>
              </w:rPr>
              <w:t>Turn</w:t>
            </w:r>
            <w:r>
              <w:rPr>
                <w:rFonts w:hint="eastAsia" w:ascii="仿宋_GB2312" w:hAnsi="仿宋_GB2312" w:eastAsia="仿宋_GB2312" w:cs="仿宋_GB2312"/>
                <w:spacing w:val="-26"/>
                <w:sz w:val="28"/>
                <w:szCs w:val="28"/>
              </w:rPr>
              <w:t xml:space="preserve"> </w:t>
            </w:r>
            <w:r>
              <w:rPr>
                <w:rFonts w:hint="eastAsia" w:ascii="仿宋_GB2312" w:hAnsi="仿宋_GB2312" w:eastAsia="仿宋_GB2312" w:cs="仿宋_GB2312"/>
                <w:sz w:val="28"/>
                <w:szCs w:val="28"/>
              </w:rPr>
              <w:t>to</w:t>
            </w:r>
            <w:r>
              <w:rPr>
                <w:rFonts w:hint="eastAsia" w:ascii="仿宋_GB2312" w:hAnsi="仿宋_GB2312" w:eastAsia="仿宋_GB2312" w:cs="仿宋_GB2312"/>
                <w:spacing w:val="-23"/>
                <w:sz w:val="28"/>
                <w:szCs w:val="28"/>
              </w:rPr>
              <w:t xml:space="preserve"> </w:t>
            </w:r>
            <w:r>
              <w:rPr>
                <w:rFonts w:hint="eastAsia" w:ascii="仿宋_GB2312" w:hAnsi="仿宋_GB2312" w:eastAsia="仿宋_GB2312" w:cs="仿宋_GB2312"/>
                <w:sz w:val="28"/>
                <w:szCs w:val="28"/>
              </w:rPr>
              <w:t>Cha</w:t>
            </w:r>
            <w:r>
              <w:rPr>
                <w:rFonts w:hint="eastAsia" w:ascii="仿宋_GB2312" w:hAnsi="仿宋_GB2312" w:eastAsia="仿宋_GB2312" w:cs="仿宋_GB2312"/>
                <w:spacing w:val="-26"/>
                <w:sz w:val="28"/>
                <w:szCs w:val="28"/>
              </w:rPr>
              <w:t xml:space="preserve"> </w:t>
            </w:r>
            <w:r>
              <w:rPr>
                <w:rFonts w:hint="eastAsia" w:ascii="仿宋_GB2312" w:hAnsi="仿宋_GB2312" w:eastAsia="仿宋_GB2312" w:cs="仿宋_GB2312"/>
                <w:sz w:val="28"/>
                <w:szCs w:val="28"/>
              </w:rPr>
              <w:t>Cha</w:t>
            </w:r>
            <w:r>
              <w:rPr>
                <w:rFonts w:hint="eastAsia" w:ascii="仿宋_GB2312" w:hAnsi="仿宋_GB2312" w:eastAsia="仿宋_GB2312" w:cs="仿宋_GB2312"/>
                <w:spacing w:val="-23"/>
                <w:sz w:val="28"/>
                <w:szCs w:val="28"/>
              </w:rPr>
              <w:t xml:space="preserve"> </w:t>
            </w:r>
            <w:r>
              <w:rPr>
                <w:rFonts w:hint="eastAsia" w:ascii="仿宋_GB2312" w:hAnsi="仿宋_GB2312" w:eastAsia="仿宋_GB2312" w:cs="仿宋_GB2312"/>
                <w:sz w:val="28"/>
                <w:szCs w:val="28"/>
              </w:rPr>
              <w:t>Cha</w:t>
            </w:r>
            <w:r>
              <w:rPr>
                <w:rFonts w:hint="eastAsia" w:ascii="仿宋_GB2312" w:hAnsi="仿宋_GB2312" w:eastAsia="仿宋_GB2312" w:cs="仿宋_GB2312"/>
                <w:spacing w:val="-26"/>
                <w:sz w:val="28"/>
                <w:szCs w:val="28"/>
              </w:rPr>
              <w:t xml:space="preserve"> </w:t>
            </w:r>
            <w:r>
              <w:rPr>
                <w:rFonts w:hint="eastAsia" w:ascii="仿宋_GB2312" w:hAnsi="仿宋_GB2312" w:eastAsia="仿宋_GB2312" w:cs="仿宋_GB2312"/>
                <w:sz w:val="28"/>
                <w:szCs w:val="28"/>
              </w:rPr>
              <w:t>lock</w:t>
            </w:r>
            <w:r>
              <w:rPr>
                <w:rFonts w:hint="eastAsia" w:ascii="仿宋_GB2312" w:hAnsi="仿宋_GB2312" w:eastAsia="仿宋_GB2312" w:cs="仿宋_GB2312"/>
                <w:spacing w:val="-23"/>
                <w:sz w:val="28"/>
                <w:szCs w:val="28"/>
              </w:rPr>
              <w:t xml:space="preserve"> </w:t>
            </w:r>
            <w:r>
              <w:rPr>
                <w:rFonts w:hint="eastAsia" w:ascii="仿宋_GB2312" w:hAnsi="仿宋_GB2312" w:eastAsia="仿宋_GB2312" w:cs="仿宋_GB2312"/>
                <w:sz w:val="28"/>
                <w:szCs w:val="28"/>
              </w:rPr>
              <w:t>Forward（RLR）</w:t>
            </w:r>
          </w:p>
        </w:tc>
        <w:tc>
          <w:tcPr>
            <w:tcW w:w="2280"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108" w:leftChars="0" w:right="0" w:rightChars="0"/>
              <w:jc w:val="center"/>
              <w:textAlignment w:val="auto"/>
              <w:rPr>
                <w:rFonts w:hint="eastAsia" w:ascii="仿宋_GB2312" w:hAnsi="仿宋_GB2312" w:eastAsia="仿宋_GB2312" w:cs="仿宋_GB2312"/>
                <w:spacing w:val="-10"/>
                <w:sz w:val="28"/>
                <w:szCs w:val="28"/>
                <w:vertAlign w:val="baseline"/>
              </w:rPr>
            </w:pPr>
            <w:r>
              <w:rPr>
                <w:rFonts w:hint="eastAsia" w:ascii="仿宋_GB2312" w:hAnsi="仿宋_GB2312" w:eastAsia="仿宋_GB2312" w:cs="仿宋_GB2312"/>
                <w:sz w:val="28"/>
                <w:szCs w:val="28"/>
              </w:rPr>
              <w:t>234&amp;1</w:t>
            </w:r>
          </w:p>
        </w:tc>
        <w:tc>
          <w:tcPr>
            <w:tcW w:w="780"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8" w:leftChars="0" w:right="0" w:rightChars="0"/>
              <w:jc w:val="center"/>
              <w:textAlignment w:val="auto"/>
              <w:rPr>
                <w:rFonts w:hint="eastAsia" w:ascii="仿宋_GB2312" w:hAnsi="仿宋_GB2312" w:eastAsia="仿宋_GB2312" w:cs="仿宋_GB2312"/>
                <w:spacing w:val="-10"/>
                <w:sz w:val="28"/>
                <w:szCs w:val="28"/>
                <w:vertAlign w:val="baseline"/>
              </w:rPr>
            </w:pPr>
            <w:r>
              <w:rPr>
                <w:rFonts w:hint="eastAsia" w:ascii="仿宋_GB2312" w:hAnsi="仿宋_GB2312" w:eastAsia="仿宋_GB2312" w:cs="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0"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9" w:leftChars="0" w:right="0" w:rightChars="0"/>
              <w:jc w:val="center"/>
              <w:textAlignment w:val="auto"/>
              <w:rPr>
                <w:rFonts w:hint="eastAsia" w:ascii="仿宋_GB2312" w:hAnsi="仿宋_GB2312" w:eastAsia="仿宋_GB2312" w:cs="仿宋_GB2312"/>
                <w:spacing w:val="-10"/>
                <w:sz w:val="28"/>
                <w:szCs w:val="28"/>
                <w:vertAlign w:val="baseline"/>
              </w:rPr>
            </w:pPr>
            <w:r>
              <w:rPr>
                <w:rFonts w:hint="eastAsia" w:ascii="仿宋_GB2312" w:hAnsi="仿宋_GB2312" w:eastAsia="仿宋_GB2312" w:cs="仿宋_GB2312"/>
                <w:sz w:val="28"/>
                <w:szCs w:val="28"/>
              </w:rPr>
              <w:t>5</w:t>
            </w:r>
          </w:p>
        </w:tc>
        <w:tc>
          <w:tcPr>
            <w:tcW w:w="5272" w:type="dxa"/>
            <w:vAlign w:val="top"/>
          </w:tcPr>
          <w:p>
            <w:pPr>
              <w:pStyle w:val="12"/>
              <w:keepNext w:val="0"/>
              <w:keepLines w:val="0"/>
              <w:pageBreakBefore w:val="0"/>
              <w:widowControl w:val="0"/>
              <w:tabs>
                <w:tab w:val="left" w:pos="5110"/>
              </w:tabs>
              <w:kinsoku/>
              <w:wordWrap/>
              <w:overflowPunct/>
              <w:topLinePunct w:val="0"/>
              <w:autoSpaceDE w:val="0"/>
              <w:autoSpaceDN w:val="0"/>
              <w:bidi w:val="0"/>
              <w:adjustRightInd/>
              <w:snapToGrid/>
              <w:spacing w:before="0" w:line="420" w:lineRule="exact"/>
              <w:ind w:left="108" w:leftChars="0" w:right="93" w:rightChars="0"/>
              <w:textAlignment w:val="auto"/>
              <w:rPr>
                <w:rFonts w:hint="eastAsia" w:ascii="仿宋_GB2312" w:hAnsi="仿宋_GB2312" w:eastAsia="仿宋_GB2312" w:cs="仿宋_GB2312"/>
                <w:spacing w:val="-10"/>
                <w:sz w:val="28"/>
                <w:szCs w:val="28"/>
                <w:vertAlign w:val="baseline"/>
              </w:rPr>
            </w:pPr>
            <w:r>
              <w:rPr>
                <w:rFonts w:hint="eastAsia" w:ascii="仿宋_GB2312" w:hAnsi="仿宋_GB2312" w:eastAsia="仿宋_GB2312" w:cs="仿宋_GB2312"/>
                <w:spacing w:val="7"/>
                <w:sz w:val="28"/>
                <w:szCs w:val="28"/>
              </w:rPr>
              <w:t>前进抑制步至3个后退锁步Check Fwd Walk to</w:t>
            </w:r>
            <w:r>
              <w:rPr>
                <w:rFonts w:hint="eastAsia" w:ascii="仿宋_GB2312" w:hAnsi="仿宋_GB2312" w:eastAsia="仿宋_GB2312" w:cs="仿宋_GB2312"/>
                <w:spacing w:val="7"/>
                <w:sz w:val="28"/>
                <w:szCs w:val="28"/>
                <w:lang w:val="en-US" w:eastAsia="zh-CN"/>
              </w:rPr>
              <w:t xml:space="preserve"> </w:t>
            </w:r>
            <w:r>
              <w:rPr>
                <w:rFonts w:hint="eastAsia" w:ascii="仿宋_GB2312" w:hAnsi="仿宋_GB2312" w:eastAsia="仿宋_GB2312" w:cs="仿宋_GB2312"/>
                <w:spacing w:val="7"/>
                <w:sz w:val="28"/>
                <w:szCs w:val="28"/>
              </w:rPr>
              <w:t>Cha Cha Cha lock Backward×3</w:t>
            </w:r>
          </w:p>
        </w:tc>
        <w:tc>
          <w:tcPr>
            <w:tcW w:w="2280"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108" w:leftChars="0" w:right="0" w:rightChars="0"/>
              <w:jc w:val="center"/>
              <w:textAlignment w:val="auto"/>
              <w:rPr>
                <w:rFonts w:hint="eastAsia" w:ascii="仿宋_GB2312" w:hAnsi="仿宋_GB2312" w:eastAsia="仿宋_GB2312" w:cs="仿宋_GB2312"/>
                <w:spacing w:val="-10"/>
                <w:sz w:val="28"/>
                <w:szCs w:val="28"/>
                <w:vertAlign w:val="baseline"/>
              </w:rPr>
            </w:pPr>
            <w:r>
              <w:rPr>
                <w:rFonts w:hint="eastAsia" w:ascii="仿宋_GB2312" w:hAnsi="仿宋_GB2312" w:eastAsia="仿宋_GB2312" w:cs="仿宋_GB2312"/>
                <w:sz w:val="28"/>
                <w:szCs w:val="28"/>
              </w:rPr>
              <w:t>234&amp;1.2&amp;34&amp;1</w:t>
            </w:r>
          </w:p>
        </w:tc>
        <w:tc>
          <w:tcPr>
            <w:tcW w:w="780"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8" w:leftChars="0" w:right="0" w:rightChars="0"/>
              <w:jc w:val="center"/>
              <w:textAlignment w:val="auto"/>
              <w:rPr>
                <w:rFonts w:hint="eastAsia" w:ascii="仿宋_GB2312" w:hAnsi="仿宋_GB2312" w:eastAsia="仿宋_GB2312" w:cs="仿宋_GB2312"/>
                <w:spacing w:val="-10"/>
                <w:sz w:val="28"/>
                <w:szCs w:val="28"/>
                <w:vertAlign w:val="baseline"/>
              </w:rPr>
            </w:pPr>
            <w:r>
              <w:rPr>
                <w:rFonts w:hint="eastAsia" w:ascii="仿宋_GB2312" w:hAnsi="仿宋_GB2312" w:eastAsia="仿宋_GB2312" w:cs="仿宋_GB2312"/>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0"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9" w:leftChars="0" w:right="0" w:rightChars="0"/>
              <w:jc w:val="center"/>
              <w:textAlignment w:val="auto"/>
              <w:rPr>
                <w:rFonts w:hint="eastAsia" w:ascii="仿宋_GB2312" w:hAnsi="仿宋_GB2312" w:eastAsia="仿宋_GB2312" w:cs="仿宋_GB2312"/>
                <w:spacing w:val="-10"/>
                <w:sz w:val="28"/>
                <w:szCs w:val="28"/>
                <w:vertAlign w:val="baseline"/>
              </w:rPr>
            </w:pPr>
            <w:r>
              <w:rPr>
                <w:rFonts w:hint="eastAsia" w:ascii="仿宋_GB2312" w:hAnsi="仿宋_GB2312" w:eastAsia="仿宋_GB2312" w:cs="仿宋_GB2312"/>
                <w:sz w:val="28"/>
                <w:szCs w:val="28"/>
              </w:rPr>
              <w:t>6</w:t>
            </w:r>
          </w:p>
        </w:tc>
        <w:tc>
          <w:tcPr>
            <w:tcW w:w="5272"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line="420" w:lineRule="exact"/>
              <w:ind w:left="108" w:leftChars="0" w:right="0" w:rightChars="0"/>
              <w:textAlignment w:val="auto"/>
              <w:rPr>
                <w:rFonts w:hint="eastAsia" w:ascii="仿宋_GB2312" w:hAnsi="仿宋_GB2312" w:eastAsia="仿宋_GB2312" w:cs="仿宋_GB2312"/>
                <w:spacing w:val="-10"/>
                <w:sz w:val="28"/>
                <w:szCs w:val="28"/>
                <w:vertAlign w:val="baseline"/>
              </w:rPr>
            </w:pPr>
            <w:r>
              <w:rPr>
                <w:rFonts w:hint="eastAsia" w:ascii="仿宋_GB2312" w:hAnsi="仿宋_GB2312" w:eastAsia="仿宋_GB2312" w:cs="仿宋_GB2312"/>
                <w:spacing w:val="-11"/>
                <w:sz w:val="28"/>
                <w:szCs w:val="28"/>
              </w:rPr>
              <w:t>原地换重心至</w:t>
            </w:r>
            <w:r>
              <w:rPr>
                <w:rFonts w:hint="eastAsia" w:ascii="仿宋_GB2312" w:hAnsi="仿宋_GB2312" w:eastAsia="仿宋_GB2312" w:cs="仿宋_GB2312"/>
                <w:sz w:val="28"/>
                <w:szCs w:val="28"/>
              </w:rPr>
              <w:t>3</w:t>
            </w:r>
            <w:r>
              <w:rPr>
                <w:rFonts w:hint="eastAsia" w:ascii="仿宋_GB2312" w:hAnsi="仿宋_GB2312" w:eastAsia="仿宋_GB2312" w:cs="仿宋_GB2312"/>
                <w:spacing w:val="-5"/>
                <w:sz w:val="28"/>
                <w:szCs w:val="28"/>
              </w:rPr>
              <w:t>个前进锁步</w:t>
            </w:r>
            <w:r>
              <w:rPr>
                <w:rFonts w:hint="eastAsia" w:ascii="仿宋_GB2312" w:hAnsi="仿宋_GB2312" w:eastAsia="仿宋_GB2312" w:cs="仿宋_GB2312"/>
                <w:sz w:val="28"/>
                <w:szCs w:val="28"/>
              </w:rPr>
              <w:t>Change</w:t>
            </w:r>
            <w:r>
              <w:rPr>
                <w:rFonts w:hint="eastAsia" w:ascii="仿宋_GB2312" w:hAnsi="仿宋_GB2312" w:eastAsia="仿宋_GB2312" w:cs="仿宋_GB2312"/>
                <w:spacing w:val="-59"/>
                <w:sz w:val="28"/>
                <w:szCs w:val="28"/>
              </w:rPr>
              <w:t xml:space="preserve"> </w:t>
            </w:r>
            <w:r>
              <w:rPr>
                <w:rFonts w:hint="eastAsia" w:ascii="仿宋_GB2312" w:hAnsi="仿宋_GB2312" w:eastAsia="仿宋_GB2312" w:cs="仿宋_GB2312"/>
                <w:sz w:val="28"/>
                <w:szCs w:val="28"/>
              </w:rPr>
              <w:t>Weight</w:t>
            </w:r>
            <w:r>
              <w:rPr>
                <w:rFonts w:hint="eastAsia" w:ascii="仿宋_GB2312" w:hAnsi="仿宋_GB2312" w:eastAsia="仿宋_GB2312" w:cs="仿宋_GB2312"/>
                <w:spacing w:val="-60"/>
                <w:sz w:val="28"/>
                <w:szCs w:val="28"/>
              </w:rPr>
              <w:t xml:space="preserve"> </w:t>
            </w:r>
            <w:r>
              <w:rPr>
                <w:rFonts w:hint="eastAsia" w:ascii="仿宋_GB2312" w:hAnsi="仿宋_GB2312" w:eastAsia="仿宋_GB2312" w:cs="仿宋_GB2312"/>
                <w:sz w:val="28"/>
                <w:szCs w:val="28"/>
              </w:rPr>
              <w:t>in</w:t>
            </w:r>
            <w:r>
              <w:rPr>
                <w:rFonts w:hint="eastAsia" w:ascii="仿宋_GB2312" w:hAnsi="仿宋_GB2312" w:eastAsia="仿宋_GB2312" w:cs="仿宋_GB2312"/>
                <w:spacing w:val="-59"/>
                <w:sz w:val="28"/>
                <w:szCs w:val="28"/>
              </w:rPr>
              <w:t xml:space="preserve"> </w:t>
            </w:r>
            <w:r>
              <w:rPr>
                <w:rFonts w:hint="eastAsia" w:ascii="仿宋_GB2312" w:hAnsi="仿宋_GB2312" w:eastAsia="仿宋_GB2312" w:cs="仿宋_GB2312"/>
                <w:spacing w:val="-4"/>
                <w:sz w:val="28"/>
                <w:szCs w:val="28"/>
              </w:rPr>
              <w:t xml:space="preserve">Place </w:t>
            </w:r>
            <w:r>
              <w:rPr>
                <w:rFonts w:hint="eastAsia" w:ascii="仿宋_GB2312" w:hAnsi="仿宋_GB2312" w:eastAsia="仿宋_GB2312" w:cs="仿宋_GB2312"/>
                <w:sz w:val="28"/>
                <w:szCs w:val="28"/>
              </w:rPr>
              <w:t>to Cha Cha Cha lock Forward×3</w:t>
            </w:r>
          </w:p>
        </w:tc>
        <w:tc>
          <w:tcPr>
            <w:tcW w:w="2280"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108" w:leftChars="0" w:right="0" w:rightChars="0"/>
              <w:jc w:val="center"/>
              <w:textAlignment w:val="auto"/>
              <w:rPr>
                <w:rFonts w:hint="eastAsia" w:ascii="仿宋_GB2312" w:hAnsi="仿宋_GB2312" w:eastAsia="仿宋_GB2312" w:cs="仿宋_GB2312"/>
                <w:spacing w:val="-10"/>
                <w:sz w:val="28"/>
                <w:szCs w:val="28"/>
                <w:vertAlign w:val="baseline"/>
              </w:rPr>
            </w:pPr>
            <w:r>
              <w:rPr>
                <w:rFonts w:hint="eastAsia" w:ascii="仿宋_GB2312" w:hAnsi="仿宋_GB2312" w:eastAsia="仿宋_GB2312" w:cs="仿宋_GB2312"/>
                <w:sz w:val="28"/>
                <w:szCs w:val="28"/>
              </w:rPr>
              <w:t>234&amp;1.2&amp;34&amp;1</w:t>
            </w:r>
          </w:p>
        </w:tc>
        <w:tc>
          <w:tcPr>
            <w:tcW w:w="780"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8" w:leftChars="0" w:right="0" w:rightChars="0"/>
              <w:jc w:val="center"/>
              <w:textAlignment w:val="auto"/>
              <w:rPr>
                <w:rFonts w:hint="eastAsia" w:ascii="仿宋_GB2312" w:hAnsi="仿宋_GB2312" w:eastAsia="仿宋_GB2312" w:cs="仿宋_GB2312"/>
                <w:spacing w:val="-10"/>
                <w:sz w:val="28"/>
                <w:szCs w:val="28"/>
                <w:vertAlign w:val="baseline"/>
              </w:rPr>
            </w:pPr>
            <w:r>
              <w:rPr>
                <w:rFonts w:hint="eastAsia" w:ascii="仿宋_GB2312" w:hAnsi="仿宋_GB2312" w:eastAsia="仿宋_GB2312" w:cs="仿宋_GB2312"/>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0"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9" w:leftChars="0" w:right="0" w:rightChars="0"/>
              <w:jc w:val="center"/>
              <w:textAlignment w:val="auto"/>
              <w:rPr>
                <w:rFonts w:hint="eastAsia" w:ascii="仿宋_GB2312" w:hAnsi="仿宋_GB2312" w:eastAsia="仿宋_GB2312" w:cs="仿宋_GB2312"/>
                <w:spacing w:val="-10"/>
                <w:sz w:val="28"/>
                <w:szCs w:val="28"/>
                <w:vertAlign w:val="baseline"/>
              </w:rPr>
            </w:pPr>
            <w:r>
              <w:rPr>
                <w:rFonts w:hint="eastAsia" w:ascii="仿宋_GB2312" w:hAnsi="仿宋_GB2312" w:eastAsia="仿宋_GB2312" w:cs="仿宋_GB2312"/>
                <w:sz w:val="28"/>
                <w:szCs w:val="28"/>
              </w:rPr>
              <w:t>7</w:t>
            </w:r>
          </w:p>
        </w:tc>
        <w:tc>
          <w:tcPr>
            <w:tcW w:w="5272"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420" w:lineRule="exact"/>
              <w:ind w:left="108" w:leftChars="0" w:right="0" w:rightChars="0"/>
              <w:jc w:val="both"/>
              <w:textAlignment w:val="auto"/>
              <w:rPr>
                <w:rFonts w:hint="eastAsia" w:ascii="仿宋_GB2312" w:hAnsi="仿宋_GB2312" w:eastAsia="仿宋_GB2312" w:cs="仿宋_GB2312"/>
                <w:spacing w:val="-10"/>
                <w:sz w:val="28"/>
                <w:szCs w:val="28"/>
                <w:vertAlign w:val="baseline"/>
              </w:rPr>
            </w:pPr>
            <w:r>
              <w:rPr>
                <w:rFonts w:hint="eastAsia" w:ascii="仿宋_GB2312" w:hAnsi="仿宋_GB2312" w:eastAsia="仿宋_GB2312" w:cs="仿宋_GB2312"/>
                <w:sz w:val="28"/>
                <w:szCs w:val="28"/>
              </w:rPr>
              <w:t>纽约步（转1/8+1/4）（ CPP、PP） New York</w:t>
            </w:r>
          </w:p>
        </w:tc>
        <w:tc>
          <w:tcPr>
            <w:tcW w:w="2280"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440" w:lineRule="exact"/>
              <w:ind w:left="108" w:leftChars="0" w:right="0" w:rightChars="0"/>
              <w:jc w:val="center"/>
              <w:textAlignment w:val="auto"/>
              <w:rPr>
                <w:rFonts w:hint="eastAsia" w:ascii="仿宋_GB2312" w:hAnsi="仿宋_GB2312" w:eastAsia="仿宋_GB2312" w:cs="仿宋_GB2312"/>
                <w:spacing w:val="-10"/>
                <w:sz w:val="28"/>
                <w:szCs w:val="28"/>
                <w:vertAlign w:val="baseline"/>
              </w:rPr>
            </w:pPr>
            <w:r>
              <w:rPr>
                <w:rFonts w:hint="eastAsia" w:ascii="仿宋_GB2312" w:hAnsi="仿宋_GB2312" w:eastAsia="仿宋_GB2312" w:cs="仿宋_GB2312"/>
                <w:sz w:val="28"/>
                <w:szCs w:val="28"/>
              </w:rPr>
              <w:t>234&amp;1.234&amp;1.234&amp;1</w:t>
            </w:r>
          </w:p>
        </w:tc>
        <w:tc>
          <w:tcPr>
            <w:tcW w:w="780"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8" w:leftChars="0" w:right="0" w:rightChars="0"/>
              <w:jc w:val="center"/>
              <w:textAlignment w:val="auto"/>
              <w:rPr>
                <w:rFonts w:hint="eastAsia" w:ascii="仿宋_GB2312" w:hAnsi="仿宋_GB2312" w:eastAsia="仿宋_GB2312" w:cs="仿宋_GB2312"/>
                <w:spacing w:val="-10"/>
                <w:sz w:val="28"/>
                <w:szCs w:val="28"/>
                <w:vertAlign w:val="baseline"/>
              </w:rPr>
            </w:pPr>
            <w:r>
              <w:rPr>
                <w:rFonts w:hint="eastAsia" w:ascii="仿宋_GB2312" w:hAnsi="仿宋_GB2312" w:eastAsia="仿宋_GB2312" w:cs="仿宋_GB2312"/>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0"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9" w:leftChars="0" w:right="0" w:rightChars="0"/>
              <w:jc w:val="center"/>
              <w:textAlignment w:val="auto"/>
              <w:rPr>
                <w:rFonts w:hint="eastAsia" w:ascii="仿宋_GB2312" w:hAnsi="仿宋_GB2312" w:eastAsia="仿宋_GB2312" w:cs="仿宋_GB2312"/>
                <w:spacing w:val="-10"/>
                <w:sz w:val="28"/>
                <w:szCs w:val="28"/>
                <w:vertAlign w:val="baseline"/>
              </w:rPr>
            </w:pPr>
            <w:r>
              <w:rPr>
                <w:rFonts w:hint="eastAsia" w:ascii="仿宋_GB2312" w:hAnsi="仿宋_GB2312" w:eastAsia="仿宋_GB2312" w:cs="仿宋_GB2312"/>
                <w:sz w:val="28"/>
                <w:szCs w:val="28"/>
              </w:rPr>
              <w:t>8</w:t>
            </w:r>
          </w:p>
        </w:tc>
        <w:tc>
          <w:tcPr>
            <w:tcW w:w="5272"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line="420" w:lineRule="exact"/>
              <w:ind w:left="108" w:leftChars="0" w:right="0" w:rightChars="0"/>
              <w:textAlignment w:val="auto"/>
              <w:rPr>
                <w:rFonts w:hint="eastAsia" w:ascii="仿宋_GB2312" w:hAnsi="仿宋_GB2312" w:eastAsia="仿宋_GB2312" w:cs="仿宋_GB2312"/>
                <w:spacing w:val="-10"/>
                <w:sz w:val="28"/>
                <w:szCs w:val="28"/>
                <w:vertAlign w:val="baseline"/>
              </w:rPr>
            </w:pPr>
            <w:r>
              <w:rPr>
                <w:rFonts w:hint="eastAsia" w:ascii="仿宋_GB2312" w:hAnsi="仿宋_GB2312" w:eastAsia="仿宋_GB2312" w:cs="仿宋_GB2312"/>
                <w:sz w:val="28"/>
                <w:szCs w:val="28"/>
              </w:rPr>
              <w:t>定点（原地）左转（一整圈）Spot Turn to Left</w:t>
            </w:r>
          </w:p>
        </w:tc>
        <w:tc>
          <w:tcPr>
            <w:tcW w:w="2280"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108" w:leftChars="0" w:right="0" w:rightChars="0"/>
              <w:jc w:val="center"/>
              <w:textAlignment w:val="auto"/>
              <w:rPr>
                <w:rFonts w:hint="eastAsia" w:ascii="仿宋_GB2312" w:hAnsi="仿宋_GB2312" w:eastAsia="仿宋_GB2312" w:cs="仿宋_GB2312"/>
                <w:spacing w:val="-10"/>
                <w:sz w:val="28"/>
                <w:szCs w:val="28"/>
                <w:vertAlign w:val="baseline"/>
              </w:rPr>
            </w:pPr>
            <w:r>
              <w:rPr>
                <w:rFonts w:hint="eastAsia" w:ascii="仿宋_GB2312" w:hAnsi="仿宋_GB2312" w:eastAsia="仿宋_GB2312" w:cs="仿宋_GB2312"/>
                <w:sz w:val="28"/>
                <w:szCs w:val="28"/>
              </w:rPr>
              <w:t>234&amp;1</w:t>
            </w:r>
          </w:p>
        </w:tc>
        <w:tc>
          <w:tcPr>
            <w:tcW w:w="780"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8" w:leftChars="0" w:right="0" w:rightChars="0"/>
              <w:jc w:val="center"/>
              <w:textAlignment w:val="auto"/>
              <w:rPr>
                <w:rFonts w:hint="eastAsia" w:ascii="仿宋_GB2312" w:hAnsi="仿宋_GB2312" w:eastAsia="仿宋_GB2312" w:cs="仿宋_GB2312"/>
                <w:spacing w:val="-10"/>
                <w:sz w:val="28"/>
                <w:szCs w:val="28"/>
                <w:vertAlign w:val="baseline"/>
              </w:rPr>
            </w:pPr>
            <w:r>
              <w:rPr>
                <w:rFonts w:hint="eastAsia" w:ascii="仿宋_GB2312" w:hAnsi="仿宋_GB2312" w:eastAsia="仿宋_GB2312" w:cs="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0"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9" w:leftChars="0" w:right="0" w:rightChars="0"/>
              <w:jc w:val="center"/>
              <w:textAlignment w:val="auto"/>
              <w:rPr>
                <w:rFonts w:hint="eastAsia" w:ascii="仿宋_GB2312" w:hAnsi="仿宋_GB2312" w:eastAsia="仿宋_GB2312" w:cs="仿宋_GB2312"/>
                <w:spacing w:val="-10"/>
                <w:sz w:val="28"/>
                <w:szCs w:val="28"/>
                <w:vertAlign w:val="baseline"/>
              </w:rPr>
            </w:pPr>
            <w:r>
              <w:rPr>
                <w:rFonts w:hint="eastAsia" w:ascii="仿宋_GB2312" w:hAnsi="仿宋_GB2312" w:eastAsia="仿宋_GB2312" w:cs="仿宋_GB2312"/>
                <w:sz w:val="28"/>
                <w:szCs w:val="28"/>
              </w:rPr>
              <w:t>9</w:t>
            </w:r>
          </w:p>
        </w:tc>
        <w:tc>
          <w:tcPr>
            <w:tcW w:w="5272"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106" w:leftChars="0" w:right="0" w:rightChars="0"/>
              <w:textAlignment w:val="auto"/>
              <w:rPr>
                <w:rFonts w:hint="eastAsia" w:ascii="仿宋_GB2312" w:hAnsi="仿宋_GB2312" w:eastAsia="仿宋_GB2312" w:cs="仿宋_GB2312"/>
                <w:spacing w:val="-10"/>
                <w:sz w:val="28"/>
                <w:szCs w:val="28"/>
                <w:vertAlign w:val="baseline"/>
              </w:rPr>
            </w:pPr>
            <w:r>
              <w:rPr>
                <w:rFonts w:hint="eastAsia" w:ascii="仿宋_GB2312" w:hAnsi="仿宋_GB2312" w:eastAsia="仿宋_GB2312" w:cs="仿宋_GB2312"/>
                <w:sz w:val="28"/>
                <w:szCs w:val="28"/>
              </w:rPr>
              <w:t>瓜帕恰节奏步 Guapcha Time Step</w:t>
            </w:r>
          </w:p>
        </w:tc>
        <w:tc>
          <w:tcPr>
            <w:tcW w:w="2280"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108" w:leftChars="0" w:right="0" w:rightChars="0"/>
              <w:jc w:val="center"/>
              <w:textAlignment w:val="auto"/>
              <w:rPr>
                <w:rFonts w:hint="eastAsia" w:ascii="仿宋_GB2312" w:hAnsi="仿宋_GB2312" w:eastAsia="仿宋_GB2312" w:cs="仿宋_GB2312"/>
                <w:spacing w:val="-10"/>
                <w:sz w:val="28"/>
                <w:szCs w:val="28"/>
                <w:vertAlign w:val="baseline"/>
              </w:rPr>
            </w:pPr>
            <w:r>
              <w:rPr>
                <w:rFonts w:hint="eastAsia" w:ascii="仿宋_GB2312" w:hAnsi="仿宋_GB2312" w:eastAsia="仿宋_GB2312" w:cs="仿宋_GB2312"/>
                <w:sz w:val="28"/>
                <w:szCs w:val="28"/>
              </w:rPr>
              <w:t>2&amp;3 4&amp;1.2&amp;3 4&amp;1</w:t>
            </w:r>
          </w:p>
        </w:tc>
        <w:tc>
          <w:tcPr>
            <w:tcW w:w="780" w:type="dxa"/>
            <w:vAlign w:val="top"/>
          </w:tcPr>
          <w:p>
            <w:pPr>
              <w:pStyle w:val="12"/>
              <w:keepNext w:val="0"/>
              <w:keepLines w:val="0"/>
              <w:pageBreakBefore w:val="0"/>
              <w:widowControl w:val="0"/>
              <w:kinsoku/>
              <w:wordWrap/>
              <w:overflowPunct/>
              <w:topLinePunct w:val="0"/>
              <w:autoSpaceDE w:val="0"/>
              <w:autoSpaceDN w:val="0"/>
              <w:bidi w:val="0"/>
              <w:adjustRightInd/>
              <w:snapToGrid/>
              <w:spacing w:before="0" w:line="500" w:lineRule="exact"/>
              <w:ind w:left="8" w:leftChars="0" w:right="0" w:rightChars="0"/>
              <w:jc w:val="center"/>
              <w:textAlignment w:val="auto"/>
              <w:rPr>
                <w:rFonts w:hint="eastAsia" w:ascii="仿宋_GB2312" w:hAnsi="仿宋_GB2312" w:eastAsia="仿宋_GB2312" w:cs="仿宋_GB2312"/>
                <w:spacing w:val="-10"/>
                <w:sz w:val="28"/>
                <w:szCs w:val="28"/>
                <w:vertAlign w:val="baseline"/>
              </w:rPr>
            </w:pPr>
            <w:r>
              <w:rPr>
                <w:rFonts w:hint="eastAsia" w:ascii="仿宋_GB2312" w:hAnsi="仿宋_GB2312" w:eastAsia="仿宋_GB2312" w:cs="仿宋_GB2312"/>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32" w:type="dxa"/>
            <w:gridSpan w:val="4"/>
          </w:tcPr>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00" w:lineRule="exact"/>
              <w:ind w:right="0" w:rightChars="0" w:firstLine="4480" w:firstLineChars="1600"/>
              <w:jc w:val="both"/>
              <w:textAlignment w:val="auto"/>
              <w:rPr>
                <w:rFonts w:hint="eastAsia" w:ascii="仿宋_GB2312" w:hAnsi="仿宋_GB2312" w:eastAsia="仿宋_GB2312" w:cs="仿宋_GB2312"/>
                <w:spacing w:val="-10"/>
                <w:sz w:val="28"/>
                <w:szCs w:val="28"/>
                <w:vertAlign w:val="baseline"/>
              </w:rPr>
            </w:pPr>
            <w:r>
              <w:rPr>
                <w:rFonts w:hint="eastAsia" w:ascii="仿宋_GB2312" w:hAnsi="仿宋_GB2312" w:eastAsia="仿宋_GB2312" w:cs="仿宋_GB2312"/>
                <w:sz w:val="28"/>
                <w:szCs w:val="28"/>
              </w:rPr>
              <w:t>结束，可循环</w:t>
            </w:r>
          </w:p>
        </w:tc>
      </w:tr>
    </w:tbl>
    <w:p>
      <w:pPr>
        <w:pStyle w:val="13"/>
        <w:keepNext w:val="0"/>
        <w:keepLines w:val="0"/>
        <w:pageBreakBefore w:val="0"/>
        <w:widowControl w:val="0"/>
        <w:numPr>
          <w:ilvl w:val="0"/>
          <w:numId w:val="0"/>
        </w:numPr>
        <w:tabs>
          <w:tab w:val="left" w:pos="1415"/>
        </w:tabs>
        <w:kinsoku/>
        <w:wordWrap/>
        <w:overflowPunct/>
        <w:topLinePunct w:val="0"/>
        <w:autoSpaceDE w:val="0"/>
        <w:autoSpaceDN w:val="0"/>
        <w:bidi w:val="0"/>
        <w:adjustRightInd/>
        <w:snapToGrid/>
        <w:spacing w:before="0" w:after="0" w:line="580" w:lineRule="exact"/>
        <w:ind w:right="0" w:rightChars="0" w:firstLine="640"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（2）恰恰舞个人创编动作组合展示，创编动作组合应包含6个及以上的动作，其中应有古巴碎步、大于或等于180度的转体动作。</w:t>
      </w:r>
    </w:p>
    <w:p>
      <w:pPr>
        <w:pStyle w:val="13"/>
        <w:keepNext w:val="0"/>
        <w:keepLines w:val="0"/>
        <w:pageBreakBefore w:val="0"/>
        <w:widowControl w:val="0"/>
        <w:numPr>
          <w:ilvl w:val="0"/>
          <w:numId w:val="0"/>
        </w:numPr>
        <w:tabs>
          <w:tab w:val="left" w:pos="1415"/>
        </w:tabs>
        <w:kinsoku/>
        <w:wordWrap/>
        <w:overflowPunct/>
        <w:topLinePunct w:val="0"/>
        <w:autoSpaceDE w:val="0"/>
        <w:autoSpaceDN w:val="0"/>
        <w:bidi w:val="0"/>
        <w:adjustRightInd/>
        <w:snapToGrid/>
        <w:spacing w:before="0" w:after="0" w:line="580" w:lineRule="exact"/>
        <w:ind w:right="0" w:rightChars="0" w:firstLine="643"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bCs/>
          <w:spacing w:val="0"/>
          <w:sz w:val="32"/>
          <w:szCs w:val="32"/>
          <w:lang w:val="en-US" w:eastAsia="zh-CN"/>
        </w:rPr>
        <w:t>2.场地器材：</w:t>
      </w:r>
      <w:r>
        <w:rPr>
          <w:rFonts w:hint="eastAsia" w:ascii="仿宋_GB2312" w:hAnsi="仿宋_GB2312" w:eastAsia="仿宋_GB2312" w:cs="仿宋_GB2312"/>
          <w:spacing w:val="0"/>
          <w:sz w:val="32"/>
          <w:szCs w:val="32"/>
          <w:lang w:val="en-US" w:eastAsia="zh-CN"/>
        </w:rPr>
        <w:t>场地为塑胶场地或木地板，10×8 米及以上；音乐播放器。</w:t>
      </w:r>
    </w:p>
    <w:p>
      <w:pPr>
        <w:pStyle w:val="13"/>
        <w:keepNext w:val="0"/>
        <w:keepLines w:val="0"/>
        <w:pageBreakBefore w:val="0"/>
        <w:widowControl w:val="0"/>
        <w:numPr>
          <w:ilvl w:val="0"/>
          <w:numId w:val="0"/>
        </w:numPr>
        <w:tabs>
          <w:tab w:val="left" w:pos="1415"/>
        </w:tabs>
        <w:kinsoku/>
        <w:wordWrap/>
        <w:overflowPunct/>
        <w:topLinePunct w:val="0"/>
        <w:autoSpaceDE w:val="0"/>
        <w:autoSpaceDN w:val="0"/>
        <w:bidi w:val="0"/>
        <w:adjustRightInd/>
        <w:snapToGrid/>
        <w:spacing w:before="0" w:after="0" w:line="580" w:lineRule="exact"/>
        <w:ind w:right="0" w:rightChars="0" w:firstLine="643" w:firstLineChars="200"/>
        <w:jc w:val="both"/>
        <w:textAlignment w:val="auto"/>
        <w:rPr>
          <w:rFonts w:hint="eastAsia" w:ascii="仿宋_GB2312" w:hAnsi="仿宋_GB2312" w:eastAsia="仿宋_GB2312" w:cs="仿宋_GB2312"/>
          <w:b/>
          <w:bCs/>
          <w:spacing w:val="0"/>
          <w:sz w:val="32"/>
          <w:szCs w:val="32"/>
          <w:lang w:val="en-US" w:eastAsia="zh-CN"/>
        </w:rPr>
      </w:pPr>
      <w:r>
        <w:rPr>
          <w:rFonts w:hint="eastAsia" w:ascii="仿宋_GB2312" w:hAnsi="仿宋_GB2312" w:eastAsia="仿宋_GB2312" w:cs="仿宋_GB2312"/>
          <w:b/>
          <w:bCs/>
          <w:spacing w:val="0"/>
          <w:sz w:val="32"/>
          <w:szCs w:val="32"/>
          <w:lang w:val="en-US" w:eastAsia="zh-CN"/>
        </w:rPr>
        <w:t>3.测试方法</w:t>
      </w:r>
    </w:p>
    <w:p>
      <w:pPr>
        <w:pStyle w:val="13"/>
        <w:keepNext w:val="0"/>
        <w:keepLines w:val="0"/>
        <w:pageBreakBefore w:val="0"/>
        <w:widowControl w:val="0"/>
        <w:numPr>
          <w:ilvl w:val="0"/>
          <w:numId w:val="0"/>
        </w:numPr>
        <w:tabs>
          <w:tab w:val="left" w:pos="1415"/>
        </w:tabs>
        <w:kinsoku/>
        <w:wordWrap/>
        <w:overflowPunct/>
        <w:topLinePunct w:val="0"/>
        <w:autoSpaceDE w:val="0"/>
        <w:autoSpaceDN w:val="0"/>
        <w:bidi w:val="0"/>
        <w:adjustRightInd/>
        <w:snapToGrid/>
        <w:spacing w:before="0" w:after="0" w:line="580" w:lineRule="exact"/>
        <w:ind w:right="0" w:rightChars="0" w:firstLine="640"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（1）</w:t>
      </w:r>
      <w:r>
        <w:rPr>
          <w:rFonts w:hint="eastAsia" w:ascii="仿宋_GB2312" w:hAnsi="仿宋_GB2312" w:eastAsia="仿宋_GB2312" w:cs="仿宋_GB2312"/>
          <w:spacing w:val="0"/>
          <w:sz w:val="32"/>
          <w:szCs w:val="32"/>
        </w:rPr>
        <w:t>拉丁舞-恰恰单人中级组合</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预备：双脚分立，重心在右脚。考生配合规定动作音乐完成成套规定动作。可多人同时测试,但每组不得超过三人,且成左右间隔两臂以上距离的一列横队站立。原则上每人两次测试机会，取运动技能表现较好的一次。</w:t>
      </w:r>
    </w:p>
    <w:p>
      <w:pPr>
        <w:pStyle w:val="13"/>
        <w:keepNext w:val="0"/>
        <w:keepLines w:val="0"/>
        <w:pageBreakBefore w:val="0"/>
        <w:widowControl w:val="0"/>
        <w:numPr>
          <w:ilvl w:val="0"/>
          <w:numId w:val="0"/>
        </w:numPr>
        <w:tabs>
          <w:tab w:val="left" w:pos="1415"/>
        </w:tabs>
        <w:kinsoku/>
        <w:wordWrap/>
        <w:overflowPunct/>
        <w:topLinePunct w:val="0"/>
        <w:autoSpaceDE w:val="0"/>
        <w:autoSpaceDN w:val="0"/>
        <w:bidi w:val="0"/>
        <w:adjustRightInd/>
        <w:snapToGrid/>
        <w:spacing w:before="0" w:after="0" w:line="580" w:lineRule="exact"/>
        <w:ind w:right="0" w:rightChars="0" w:firstLine="640"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（2）恰恰舞个人创编动作组合展示。3</w:t>
      </w: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lang w:val="en-US" w:eastAsia="zh-CN"/>
        </w:rPr>
        <w:t>6</w:t>
      </w:r>
      <w:r>
        <w:rPr>
          <w:rFonts w:hint="eastAsia" w:ascii="仿宋_GB2312" w:hAnsi="仿宋_GB2312" w:eastAsia="仿宋_GB2312" w:cs="仿宋_GB2312"/>
          <w:spacing w:val="0"/>
          <w:sz w:val="32"/>
          <w:szCs w:val="32"/>
        </w:rPr>
        <w:t>人为一组测试，考生配合</w:t>
      </w:r>
      <w:r>
        <w:rPr>
          <w:rFonts w:hint="eastAsia" w:ascii="仿宋_GB2312" w:hAnsi="仿宋_GB2312" w:eastAsia="仿宋_GB2312" w:cs="仿宋_GB2312"/>
          <w:spacing w:val="0"/>
          <w:sz w:val="32"/>
          <w:szCs w:val="32"/>
          <w:lang w:val="en-US" w:eastAsia="zh-CN"/>
        </w:rPr>
        <w:t>评审随机播放的恰恰舞</w:t>
      </w:r>
      <w:r>
        <w:rPr>
          <w:rFonts w:hint="eastAsia" w:ascii="仿宋_GB2312" w:hAnsi="仿宋_GB2312" w:eastAsia="仿宋_GB2312" w:cs="仿宋_GB2312"/>
          <w:spacing w:val="0"/>
          <w:sz w:val="32"/>
          <w:szCs w:val="32"/>
        </w:rPr>
        <w:t>音乐</w:t>
      </w:r>
      <w:r>
        <w:rPr>
          <w:rFonts w:hint="eastAsia" w:ascii="仿宋_GB2312" w:hAnsi="仿宋_GB2312" w:eastAsia="仿宋_GB2312" w:cs="仿宋_GB2312"/>
          <w:spacing w:val="0"/>
          <w:sz w:val="32"/>
          <w:szCs w:val="32"/>
          <w:lang w:val="en-US" w:eastAsia="zh-CN"/>
        </w:rPr>
        <w:t>独自</w:t>
      </w:r>
      <w:r>
        <w:rPr>
          <w:rFonts w:hint="eastAsia" w:ascii="仿宋_GB2312" w:hAnsi="仿宋_GB2312" w:eastAsia="仿宋_GB2312" w:cs="仿宋_GB2312"/>
          <w:spacing w:val="0"/>
          <w:sz w:val="32"/>
          <w:szCs w:val="32"/>
        </w:rPr>
        <w:t>完成</w:t>
      </w:r>
      <w:r>
        <w:rPr>
          <w:rFonts w:hint="eastAsia" w:ascii="仿宋_GB2312" w:hAnsi="仿宋_GB2312" w:eastAsia="仿宋_GB2312" w:cs="仿宋_GB2312"/>
          <w:spacing w:val="0"/>
          <w:sz w:val="32"/>
          <w:szCs w:val="32"/>
          <w:lang w:val="en-US" w:eastAsia="zh-CN"/>
        </w:rPr>
        <w:t>个人创</w:t>
      </w:r>
      <w:r>
        <w:rPr>
          <w:rFonts w:hint="eastAsia" w:ascii="仿宋_GB2312" w:hAnsi="仿宋_GB2312" w:eastAsia="仿宋_GB2312" w:cs="仿宋_GB2312"/>
          <w:spacing w:val="0"/>
          <w:sz w:val="32"/>
          <w:szCs w:val="32"/>
        </w:rPr>
        <w:t>编动作组合</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原则上每</w:t>
      </w:r>
      <w:r>
        <w:rPr>
          <w:rFonts w:hint="eastAsia" w:ascii="仿宋_GB2312" w:hAnsi="仿宋_GB2312" w:eastAsia="仿宋_GB2312" w:cs="仿宋_GB2312"/>
          <w:color w:val="auto"/>
          <w:spacing w:val="0"/>
          <w:sz w:val="32"/>
          <w:szCs w:val="32"/>
          <w:lang w:val="en-US" w:eastAsia="zh-CN"/>
        </w:rPr>
        <w:t>组两</w:t>
      </w:r>
      <w:r>
        <w:rPr>
          <w:rFonts w:hint="eastAsia" w:ascii="仿宋_GB2312" w:hAnsi="仿宋_GB2312" w:eastAsia="仿宋_GB2312" w:cs="仿宋_GB2312"/>
          <w:color w:val="auto"/>
          <w:spacing w:val="0"/>
          <w:sz w:val="32"/>
          <w:szCs w:val="32"/>
        </w:rPr>
        <w:t>次测试机会，取运动技能表现较好的一次。</w:t>
      </w:r>
      <w:r>
        <w:rPr>
          <w:rFonts w:hint="eastAsia" w:ascii="仿宋_GB2312" w:hAnsi="仿宋_GB2312" w:eastAsia="仿宋_GB2312" w:cs="仿宋_GB2312"/>
          <w:color w:val="auto"/>
          <w:spacing w:val="0"/>
          <w:sz w:val="32"/>
          <w:szCs w:val="32"/>
          <w:lang w:val="en-US" w:eastAsia="zh-CN"/>
        </w:rPr>
        <w:t>恰恰舞的音乐由评</w:t>
      </w:r>
      <w:r>
        <w:rPr>
          <w:rFonts w:hint="eastAsia" w:ascii="仿宋_GB2312" w:hAnsi="仿宋_GB2312" w:eastAsia="仿宋_GB2312" w:cs="仿宋_GB2312"/>
          <w:spacing w:val="0"/>
          <w:sz w:val="32"/>
          <w:szCs w:val="32"/>
          <w:lang w:val="en-US" w:eastAsia="zh-CN"/>
        </w:rPr>
        <w:t>审播放，每分钟28～30小节，播放时长1分10秒至1分30秒，考生可循环重复展示个人创</w:t>
      </w:r>
      <w:r>
        <w:rPr>
          <w:rFonts w:hint="eastAsia" w:ascii="仿宋_GB2312" w:hAnsi="仿宋_GB2312" w:eastAsia="仿宋_GB2312" w:cs="仿宋_GB2312"/>
          <w:spacing w:val="0"/>
          <w:sz w:val="32"/>
          <w:szCs w:val="32"/>
        </w:rPr>
        <w:t>编动作组合</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直至音乐结束。</w:t>
      </w:r>
    </w:p>
    <w:p>
      <w:pPr>
        <w:pStyle w:val="13"/>
        <w:keepNext w:val="0"/>
        <w:keepLines w:val="0"/>
        <w:pageBreakBefore w:val="0"/>
        <w:widowControl w:val="0"/>
        <w:numPr>
          <w:ilvl w:val="0"/>
          <w:numId w:val="0"/>
        </w:numPr>
        <w:tabs>
          <w:tab w:val="left" w:pos="1415"/>
        </w:tabs>
        <w:kinsoku/>
        <w:wordWrap/>
        <w:overflowPunct/>
        <w:topLinePunct w:val="0"/>
        <w:autoSpaceDE w:val="0"/>
        <w:autoSpaceDN w:val="0"/>
        <w:bidi w:val="0"/>
        <w:adjustRightInd/>
        <w:snapToGrid/>
        <w:spacing w:before="0" w:after="0" w:line="580" w:lineRule="exact"/>
        <w:ind w:right="0" w:rightChars="0" w:firstLine="643" w:firstLineChars="200"/>
        <w:jc w:val="both"/>
        <w:textAlignment w:val="auto"/>
        <w:rPr>
          <w:rFonts w:hint="eastAsia" w:ascii="仿宋_GB2312" w:hAnsi="仿宋_GB2312" w:eastAsia="仿宋_GB2312" w:cs="仿宋_GB2312"/>
          <w:b/>
          <w:bCs/>
          <w:spacing w:val="0"/>
          <w:sz w:val="32"/>
          <w:szCs w:val="32"/>
          <w:lang w:val="en-US" w:eastAsia="zh-CN"/>
        </w:rPr>
      </w:pPr>
      <w:r>
        <w:rPr>
          <w:rFonts w:hint="eastAsia" w:ascii="仿宋_GB2312" w:hAnsi="仿宋_GB2312" w:eastAsia="仿宋_GB2312" w:cs="仿宋_GB2312"/>
          <w:b/>
          <w:bCs/>
          <w:spacing w:val="0"/>
          <w:sz w:val="32"/>
          <w:szCs w:val="32"/>
          <w:lang w:val="en-US" w:eastAsia="zh-CN"/>
        </w:rPr>
        <w:t>4.注意事项</w:t>
      </w:r>
    </w:p>
    <w:p>
      <w:pPr>
        <w:pStyle w:val="13"/>
        <w:keepNext w:val="0"/>
        <w:keepLines w:val="0"/>
        <w:pageBreakBefore w:val="0"/>
        <w:widowControl w:val="0"/>
        <w:numPr>
          <w:ilvl w:val="0"/>
          <w:numId w:val="0"/>
        </w:numPr>
        <w:tabs>
          <w:tab w:val="left" w:pos="1415"/>
        </w:tabs>
        <w:kinsoku/>
        <w:wordWrap/>
        <w:overflowPunct/>
        <w:topLinePunct w:val="0"/>
        <w:autoSpaceDE w:val="0"/>
        <w:autoSpaceDN w:val="0"/>
        <w:bidi w:val="0"/>
        <w:adjustRightInd/>
        <w:snapToGrid/>
        <w:spacing w:before="0" w:after="0" w:line="580" w:lineRule="exact"/>
        <w:ind w:right="0" w:rightChars="0" w:firstLine="640"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 xml:space="preserve">应按项目要求着装，衣服应合身且具有弹性，鞋子轻便软底。注意安全防范措施的落实到位。因客观原因干扰,如场地、音响等出现不可抗拒的问题造成参赛者动作停顿或中断,经裁判长允许后,可重新进行测试，不予扣分。 </w:t>
      </w:r>
    </w:p>
    <w:p>
      <w:pPr>
        <w:pStyle w:val="5"/>
        <w:keepNext w:val="0"/>
        <w:keepLines w:val="0"/>
        <w:pageBreakBefore w:val="0"/>
        <w:widowControl w:val="0"/>
        <w:kinsoku/>
        <w:wordWrap/>
        <w:overflowPunct/>
        <w:topLinePunct w:val="0"/>
        <w:autoSpaceDE w:val="0"/>
        <w:autoSpaceDN w:val="0"/>
        <w:bidi w:val="0"/>
        <w:adjustRightInd/>
        <w:snapToGrid/>
        <w:spacing w:before="0" w:line="580" w:lineRule="exact"/>
        <w:ind w:right="0" w:firstLine="643" w:firstLineChars="200"/>
        <w:jc w:val="both"/>
        <w:textAlignment w:val="auto"/>
        <w:rPr>
          <w:rFonts w:hint="eastAsia" w:ascii="仿宋_GB2312" w:hAnsi="仿宋_GB2312" w:eastAsia="仿宋_GB2312" w:cs="仿宋_GB2312"/>
          <w:b/>
          <w:bCs/>
          <w:spacing w:val="0"/>
          <w:sz w:val="32"/>
        </w:rPr>
      </w:pPr>
      <w:r>
        <w:rPr>
          <w:rFonts w:hint="eastAsia" w:ascii="仿宋_GB2312" w:hAnsi="仿宋_GB2312" w:eastAsia="仿宋_GB2312" w:cs="仿宋_GB2312"/>
          <w:b/>
          <w:bCs/>
          <w:spacing w:val="0"/>
          <w:sz w:val="32"/>
          <w:lang w:val="en-US" w:eastAsia="zh-CN"/>
        </w:rPr>
        <w:t>5.</w:t>
      </w:r>
      <w:r>
        <w:rPr>
          <w:rFonts w:hint="eastAsia" w:ascii="仿宋_GB2312" w:hAnsi="仿宋_GB2312" w:eastAsia="仿宋_GB2312" w:cs="仿宋_GB2312"/>
          <w:b/>
          <w:bCs/>
          <w:spacing w:val="0"/>
          <w:sz w:val="32"/>
        </w:rPr>
        <w:t>评价标准</w:t>
      </w:r>
    </w:p>
    <w:p>
      <w:pPr>
        <w:pStyle w:val="5"/>
        <w:keepNext w:val="0"/>
        <w:keepLines w:val="0"/>
        <w:pageBreakBefore w:val="0"/>
        <w:widowControl w:val="0"/>
        <w:kinsoku/>
        <w:wordWrap/>
        <w:overflowPunct/>
        <w:topLinePunct w:val="0"/>
        <w:autoSpaceDE w:val="0"/>
        <w:autoSpaceDN w:val="0"/>
        <w:bidi w:val="0"/>
        <w:adjustRightInd/>
        <w:snapToGrid/>
        <w:spacing w:before="0" w:line="580" w:lineRule="exact"/>
        <w:ind w:right="0"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val="en-US" w:eastAsia="zh-CN"/>
        </w:rPr>
        <w:t>（1）</w:t>
      </w:r>
      <w:r>
        <w:rPr>
          <w:rFonts w:hint="eastAsia" w:ascii="仿宋_GB2312" w:hAnsi="仿宋_GB2312" w:eastAsia="仿宋_GB2312" w:cs="仿宋_GB2312"/>
          <w:spacing w:val="0"/>
          <w:sz w:val="32"/>
          <w:szCs w:val="32"/>
        </w:rPr>
        <w:t>拉丁舞-恰恰单人中级组合</w:t>
      </w:r>
    </w:p>
    <w:p>
      <w:pPr>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br w:type="page"/>
      </w:r>
    </w:p>
    <w:tbl>
      <w:tblPr>
        <w:tblStyle w:val="8"/>
        <w:tblW w:w="8853" w:type="dxa"/>
        <w:tblInd w:w="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65"/>
        <w:gridCol w:w="70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blHeader/>
        </w:trPr>
        <w:tc>
          <w:tcPr>
            <w:tcW w:w="1765" w:type="dxa"/>
            <w:vAlign w:val="top"/>
          </w:tcPr>
          <w:p>
            <w:pPr>
              <w:jc w:val="center"/>
              <w:rPr>
                <w:rFonts w:hint="eastAsia" w:ascii="黑体" w:hAnsi="黑体" w:eastAsia="黑体" w:cs="黑体"/>
                <w:sz w:val="30"/>
                <w:szCs w:val="30"/>
              </w:rPr>
            </w:pPr>
            <w:r>
              <w:rPr>
                <w:rFonts w:hint="eastAsia" w:ascii="仿宋_GB2312" w:hAnsi="仿宋_GB2312" w:eastAsia="仿宋_GB2312" w:cs="仿宋_GB2312"/>
                <w:spacing w:val="-15"/>
                <w:sz w:val="32"/>
                <w:szCs w:val="32"/>
              </w:rPr>
              <w:br w:type="page"/>
            </w:r>
            <w:r>
              <w:rPr>
                <w:rFonts w:hint="eastAsia" w:ascii="黑体" w:hAnsi="黑体" w:eastAsia="黑体" w:cs="黑体"/>
                <w:sz w:val="30"/>
                <w:szCs w:val="30"/>
              </w:rPr>
              <w:t>分</w:t>
            </w: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值</w:t>
            </w:r>
          </w:p>
        </w:tc>
        <w:tc>
          <w:tcPr>
            <w:tcW w:w="7088" w:type="dxa"/>
            <w:vAlign w:val="top"/>
          </w:tcPr>
          <w:p>
            <w:pPr>
              <w:pStyle w:val="12"/>
              <w:keepNext w:val="0"/>
              <w:keepLines w:val="0"/>
              <w:pageBreakBefore w:val="0"/>
              <w:widowControl w:val="0"/>
              <w:tabs>
                <w:tab w:val="left" w:pos="5940"/>
              </w:tabs>
              <w:kinsoku/>
              <w:wordWrap/>
              <w:overflowPunct/>
              <w:topLinePunct w:val="0"/>
              <w:bidi w:val="0"/>
              <w:adjustRightInd/>
              <w:snapToGrid/>
              <w:spacing w:before="0" w:line="500" w:lineRule="exact"/>
              <w:ind w:right="38" w:rightChars="0"/>
              <w:jc w:val="center"/>
              <w:textAlignment w:val="auto"/>
              <w:rPr>
                <w:rFonts w:hint="eastAsia" w:ascii="黑体" w:hAnsi="黑体" w:eastAsia="黑体" w:cs="黑体"/>
                <w:sz w:val="30"/>
                <w:szCs w:val="30"/>
              </w:rPr>
            </w:pPr>
            <w:r>
              <w:rPr>
                <w:rFonts w:hint="eastAsia" w:ascii="黑体" w:hAnsi="黑体" w:eastAsia="黑体" w:cs="黑体"/>
                <w:sz w:val="30"/>
                <w:szCs w:val="30"/>
              </w:rPr>
              <w:t>评价标准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55" w:hRule="atLeast"/>
        </w:trPr>
        <w:tc>
          <w:tcPr>
            <w:tcW w:w="1765" w:type="dxa"/>
            <w:vAlign w:val="center"/>
          </w:tcPr>
          <w:p>
            <w:pPr>
              <w:keepNext w:val="0"/>
              <w:keepLines w:val="0"/>
              <w:pageBreakBefore w:val="0"/>
              <w:widowControl w:val="0"/>
              <w:kinsoku/>
              <w:wordWrap/>
              <w:overflowPunct/>
              <w:topLinePunct w:val="0"/>
              <w:autoSpaceDE/>
              <w:autoSpaceDN/>
              <w:bidi w:val="0"/>
              <w:adjustRightInd/>
              <w:snapToGrid/>
              <w:spacing w:before="0" w:line="500" w:lineRule="exact"/>
              <w:ind w:left="0" w:leftChars="0" w:right="0" w:right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90-100分</w:t>
            </w:r>
          </w:p>
        </w:tc>
        <w:tc>
          <w:tcPr>
            <w:tcW w:w="7088"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460" w:lineRule="exact"/>
              <w:ind w:left="108" w:right="96"/>
              <w:jc w:val="both"/>
              <w:textAlignment w:val="auto"/>
              <w:rPr>
                <w:rFonts w:hint="eastAsia" w:ascii="仿宋" w:hAnsi="仿宋" w:eastAsia="仿宋" w:cs="仿宋"/>
                <w:sz w:val="28"/>
                <w:szCs w:val="28"/>
              </w:rPr>
            </w:pPr>
            <w:r>
              <w:rPr>
                <w:rFonts w:hint="eastAsia" w:ascii="仿宋" w:hAnsi="仿宋" w:eastAsia="仿宋" w:cs="仿宋"/>
                <w:sz w:val="28"/>
                <w:szCs w:val="28"/>
              </w:rPr>
              <w:t xml:space="preserve">成套动作自然流畅,俏皮轻松的恰恰舞蹈风格显著，方向与路线准确， </w:t>
            </w:r>
            <w:r>
              <w:rPr>
                <w:rFonts w:hint="eastAsia" w:ascii="仿宋" w:hAnsi="仿宋" w:eastAsia="仿宋" w:cs="仿宋"/>
                <w:spacing w:val="-2"/>
                <w:sz w:val="28"/>
                <w:szCs w:val="28"/>
              </w:rPr>
              <w:t>舞步规范正确,胯部的运用到位,身体配合协调,有力度，幅度大,姿态优</w:t>
            </w:r>
            <w:r>
              <w:rPr>
                <w:rFonts w:hint="eastAsia" w:ascii="仿宋" w:hAnsi="仿宋" w:eastAsia="仿宋" w:cs="仿宋"/>
                <w:sz w:val="28"/>
                <w:szCs w:val="28"/>
              </w:rPr>
              <w:t>美大方，乐感好，动作与音乐节奏吻合,具有很强的表现力。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5" w:hRule="atLeast"/>
        </w:trPr>
        <w:tc>
          <w:tcPr>
            <w:tcW w:w="1765" w:type="dxa"/>
            <w:vAlign w:val="center"/>
          </w:tcPr>
          <w:p>
            <w:pPr>
              <w:keepNext w:val="0"/>
              <w:keepLines w:val="0"/>
              <w:pageBreakBefore w:val="0"/>
              <w:widowControl w:val="0"/>
              <w:kinsoku/>
              <w:wordWrap/>
              <w:overflowPunct/>
              <w:topLinePunct w:val="0"/>
              <w:autoSpaceDE/>
              <w:autoSpaceDN/>
              <w:bidi w:val="0"/>
              <w:adjustRightInd/>
              <w:snapToGrid/>
              <w:spacing w:before="0" w:line="500" w:lineRule="exact"/>
              <w:ind w:left="0" w:leftChars="0" w:right="0" w:right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75-89分</w:t>
            </w:r>
          </w:p>
        </w:tc>
        <w:tc>
          <w:tcPr>
            <w:tcW w:w="7088"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460" w:lineRule="exact"/>
              <w:ind w:left="108" w:right="94"/>
              <w:jc w:val="both"/>
              <w:textAlignment w:val="auto"/>
              <w:rPr>
                <w:rFonts w:hint="eastAsia" w:ascii="仿宋" w:hAnsi="仿宋" w:eastAsia="仿宋" w:cs="仿宋"/>
                <w:sz w:val="28"/>
                <w:szCs w:val="28"/>
              </w:rPr>
            </w:pPr>
            <w:r>
              <w:rPr>
                <w:rFonts w:hint="eastAsia" w:ascii="仿宋" w:hAnsi="仿宋" w:eastAsia="仿宋" w:cs="仿宋"/>
                <w:sz w:val="28"/>
                <w:szCs w:val="28"/>
              </w:rPr>
              <w:t>成套动作比较自然流畅,具有一定的俏皮轻松的恰恰舞蹈风格，方向与路线较准确，舞步较规范正确,胯部的运用较到位,身体配合协调,有一</w:t>
            </w:r>
            <w:r>
              <w:rPr>
                <w:rFonts w:hint="eastAsia" w:ascii="仿宋" w:hAnsi="仿宋" w:eastAsia="仿宋" w:cs="仿宋"/>
                <w:spacing w:val="-4"/>
                <w:sz w:val="28"/>
                <w:szCs w:val="28"/>
              </w:rPr>
              <w:t xml:space="preserve">定力度，幅度较大,姿态较优美大方，乐感较好，动作与音乐节奏吻合, </w:t>
            </w:r>
            <w:r>
              <w:rPr>
                <w:rFonts w:hint="eastAsia" w:ascii="仿宋" w:hAnsi="仿宋" w:eastAsia="仿宋" w:cs="仿宋"/>
                <w:sz w:val="28"/>
                <w:szCs w:val="28"/>
              </w:rPr>
              <w:t>具有一定的表现力。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25" w:hRule="atLeast"/>
        </w:trPr>
        <w:tc>
          <w:tcPr>
            <w:tcW w:w="1765" w:type="dxa"/>
            <w:vAlign w:val="center"/>
          </w:tcPr>
          <w:p>
            <w:pPr>
              <w:keepNext w:val="0"/>
              <w:keepLines w:val="0"/>
              <w:pageBreakBefore w:val="0"/>
              <w:widowControl w:val="0"/>
              <w:kinsoku/>
              <w:wordWrap/>
              <w:overflowPunct/>
              <w:topLinePunct w:val="0"/>
              <w:autoSpaceDE/>
              <w:autoSpaceDN/>
              <w:bidi w:val="0"/>
              <w:adjustRightInd/>
              <w:snapToGrid/>
              <w:spacing w:before="0" w:line="500" w:lineRule="exact"/>
              <w:ind w:left="0" w:leftChars="0" w:right="0" w:right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60-74分</w:t>
            </w:r>
          </w:p>
        </w:tc>
        <w:tc>
          <w:tcPr>
            <w:tcW w:w="7088"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460" w:lineRule="exact"/>
              <w:ind w:left="108" w:right="96"/>
              <w:jc w:val="both"/>
              <w:textAlignment w:val="auto"/>
              <w:rPr>
                <w:rFonts w:hint="eastAsia" w:ascii="仿宋" w:hAnsi="仿宋" w:eastAsia="仿宋" w:cs="仿宋"/>
                <w:sz w:val="28"/>
                <w:szCs w:val="28"/>
              </w:rPr>
            </w:pPr>
            <w:r>
              <w:rPr>
                <w:rFonts w:hint="eastAsia" w:ascii="仿宋" w:hAnsi="仿宋" w:eastAsia="仿宋" w:cs="仿宋"/>
                <w:sz w:val="28"/>
                <w:szCs w:val="28"/>
              </w:rPr>
              <w:t>成套动作基本连贯,恰恰舞蹈风格体现一般，方向与路线基本准确，舞步规范与正确性一般,胯部的运用一般,身体配合一般,力度与幅度一般,姿态一般，乐感一般，动作与音乐节奏基本吻合,表现力一般。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0" w:hRule="atLeast"/>
        </w:trPr>
        <w:tc>
          <w:tcPr>
            <w:tcW w:w="1765" w:type="dxa"/>
            <w:vAlign w:val="center"/>
          </w:tcPr>
          <w:p>
            <w:pPr>
              <w:keepNext w:val="0"/>
              <w:keepLines w:val="0"/>
              <w:pageBreakBefore w:val="0"/>
              <w:widowControl w:val="0"/>
              <w:kinsoku/>
              <w:wordWrap/>
              <w:overflowPunct/>
              <w:topLinePunct w:val="0"/>
              <w:autoSpaceDE/>
              <w:autoSpaceDN/>
              <w:bidi w:val="0"/>
              <w:adjustRightInd/>
              <w:snapToGrid/>
              <w:spacing w:before="0" w:line="500" w:lineRule="exact"/>
              <w:ind w:left="0" w:leftChars="0" w:right="0" w:right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59分及以下</w:t>
            </w:r>
          </w:p>
        </w:tc>
        <w:tc>
          <w:tcPr>
            <w:tcW w:w="7088"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460" w:lineRule="exact"/>
              <w:ind w:left="108" w:right="38" w:rightChars="0"/>
              <w:jc w:val="both"/>
              <w:textAlignment w:val="auto"/>
              <w:rPr>
                <w:rFonts w:hint="eastAsia" w:ascii="仿宋" w:hAnsi="仿宋" w:eastAsia="仿宋" w:cs="仿宋"/>
                <w:sz w:val="28"/>
                <w:szCs w:val="28"/>
              </w:rPr>
            </w:pPr>
            <w:r>
              <w:rPr>
                <w:rFonts w:hint="eastAsia" w:ascii="仿宋" w:hAnsi="仿宋" w:eastAsia="仿宋" w:cs="仿宋"/>
                <w:sz w:val="28"/>
                <w:szCs w:val="28"/>
              </w:rPr>
              <w:t>不能完成成套动作或动作出现严重错误与偏差,方向与路线不准确，舞</w:t>
            </w:r>
            <w:r>
              <w:rPr>
                <w:rFonts w:hint="eastAsia" w:ascii="仿宋" w:hAnsi="仿宋" w:eastAsia="仿宋" w:cs="仿宋"/>
                <w:spacing w:val="-12"/>
                <w:sz w:val="28"/>
                <w:szCs w:val="28"/>
              </w:rPr>
              <w:t>步不规范，胯部的运用差，身体姿态差，无表现力，动作与音乐不合拍， 完成情况差。</w:t>
            </w:r>
          </w:p>
        </w:tc>
      </w:tr>
    </w:tbl>
    <w:p>
      <w:pPr>
        <w:pStyle w:val="13"/>
        <w:keepNext w:val="0"/>
        <w:keepLines w:val="0"/>
        <w:pageBreakBefore w:val="0"/>
        <w:widowControl w:val="0"/>
        <w:numPr>
          <w:ilvl w:val="0"/>
          <w:numId w:val="0"/>
        </w:numPr>
        <w:tabs>
          <w:tab w:val="left" w:pos="1415"/>
        </w:tabs>
        <w:kinsoku/>
        <w:wordWrap/>
        <w:overflowPunct/>
        <w:topLinePunct w:val="0"/>
        <w:autoSpaceDE w:val="0"/>
        <w:autoSpaceDN w:val="0"/>
        <w:bidi w:val="0"/>
        <w:adjustRightInd/>
        <w:snapToGrid/>
        <w:spacing w:before="157" w:beforeLines="50" w:after="157" w:afterLines="50" w:line="520" w:lineRule="exact"/>
        <w:ind w:right="0" w:rightChars="0" w:firstLine="580" w:firstLineChars="200"/>
        <w:jc w:val="both"/>
        <w:textAlignment w:val="auto"/>
        <w:rPr>
          <w:rFonts w:hint="eastAsia" w:ascii="仿宋_GB2312" w:hAnsi="仿宋_GB2312" w:eastAsia="仿宋_GB2312" w:cs="仿宋_GB2312"/>
          <w:spacing w:val="-15"/>
          <w:sz w:val="32"/>
          <w:szCs w:val="32"/>
          <w:lang w:val="en-US" w:eastAsia="zh-CN"/>
        </w:rPr>
      </w:pPr>
      <w:r>
        <w:rPr>
          <w:rFonts w:hint="eastAsia" w:ascii="仿宋_GB2312" w:hAnsi="仿宋_GB2312" w:eastAsia="仿宋_GB2312" w:cs="仿宋_GB2312"/>
          <w:spacing w:val="-15"/>
          <w:sz w:val="32"/>
          <w:szCs w:val="32"/>
          <w:lang w:val="en-US" w:eastAsia="zh-CN"/>
        </w:rPr>
        <w:t>（2）恰恰舞个人创编动作组合展示</w:t>
      </w:r>
    </w:p>
    <w:tbl>
      <w:tblPr>
        <w:tblStyle w:val="8"/>
        <w:tblW w:w="887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1"/>
        <w:gridCol w:w="7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75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黑体" w:hAnsi="黑体" w:eastAsia="黑体" w:cs="黑体"/>
                <w:color w:val="000000"/>
                <w:sz w:val="30"/>
                <w:szCs w:val="30"/>
              </w:rPr>
            </w:pPr>
            <w:r>
              <w:rPr>
                <w:rFonts w:hint="eastAsia" w:ascii="黑体" w:hAnsi="黑体" w:eastAsia="黑体" w:cs="黑体"/>
                <w:color w:val="000000"/>
                <w:sz w:val="30"/>
                <w:szCs w:val="30"/>
              </w:rPr>
              <w:t>分</w:t>
            </w:r>
            <w:r>
              <w:rPr>
                <w:rFonts w:hint="eastAsia" w:ascii="黑体" w:hAnsi="黑体" w:eastAsia="黑体" w:cs="黑体"/>
                <w:color w:val="000000"/>
                <w:sz w:val="30"/>
                <w:szCs w:val="30"/>
                <w:lang w:val="en-US" w:eastAsia="zh-CN"/>
              </w:rPr>
              <w:t xml:space="preserve"> </w:t>
            </w:r>
            <w:r>
              <w:rPr>
                <w:rFonts w:hint="eastAsia" w:ascii="黑体" w:hAnsi="黑体" w:eastAsia="黑体" w:cs="黑体"/>
                <w:color w:val="000000"/>
                <w:sz w:val="30"/>
                <w:szCs w:val="30"/>
              </w:rPr>
              <w:t>值</w:t>
            </w:r>
          </w:p>
        </w:tc>
        <w:tc>
          <w:tcPr>
            <w:tcW w:w="712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黑体" w:hAnsi="黑体" w:eastAsia="黑体" w:cs="黑体"/>
                <w:color w:val="000000"/>
                <w:sz w:val="30"/>
                <w:szCs w:val="30"/>
              </w:rPr>
            </w:pPr>
            <w:r>
              <w:rPr>
                <w:rFonts w:hint="eastAsia" w:ascii="黑体" w:hAnsi="黑体" w:eastAsia="黑体" w:cs="黑体"/>
                <w:color w:val="000000"/>
                <w:sz w:val="30"/>
                <w:szCs w:val="30"/>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5" w:hRule="atLeast"/>
        </w:trPr>
        <w:tc>
          <w:tcPr>
            <w:tcW w:w="175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90-100分</w:t>
            </w:r>
          </w:p>
        </w:tc>
        <w:tc>
          <w:tcPr>
            <w:tcW w:w="712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成套动作</w:t>
            </w:r>
            <w:r>
              <w:rPr>
                <w:rFonts w:hint="eastAsia" w:ascii="仿宋" w:hAnsi="仿宋" w:eastAsia="仿宋" w:cs="仿宋"/>
                <w:color w:val="000000"/>
                <w:sz w:val="28"/>
                <w:szCs w:val="28"/>
                <w:lang w:val="en-US" w:eastAsia="zh-CN"/>
              </w:rPr>
              <w:t>编排合理</w:t>
            </w:r>
            <w:r>
              <w:rPr>
                <w:rFonts w:hint="eastAsia" w:ascii="仿宋" w:hAnsi="仿宋" w:eastAsia="仿宋" w:cs="仿宋"/>
                <w:color w:val="000000"/>
                <w:sz w:val="28"/>
                <w:szCs w:val="28"/>
              </w:rPr>
              <w:t>流畅,</w:t>
            </w:r>
            <w:r>
              <w:rPr>
                <w:rFonts w:hint="eastAsia" w:ascii="仿宋" w:hAnsi="仿宋" w:eastAsia="仿宋" w:cs="仿宋"/>
                <w:color w:val="000000"/>
                <w:sz w:val="28"/>
                <w:szCs w:val="28"/>
                <w:lang w:val="en-US" w:eastAsia="zh-CN"/>
              </w:rPr>
              <w:t>动作、音乐、表现三者和谐一致，风格突出，内容符合要求。</w:t>
            </w:r>
            <w:r>
              <w:rPr>
                <w:rFonts w:hint="eastAsia" w:ascii="仿宋" w:hAnsi="仿宋" w:eastAsia="仿宋" w:cs="仿宋"/>
                <w:color w:val="000000"/>
                <w:sz w:val="28"/>
                <w:szCs w:val="28"/>
              </w:rPr>
              <w:t>成套动作</w:t>
            </w:r>
            <w:r>
              <w:rPr>
                <w:rFonts w:hint="eastAsia" w:ascii="仿宋" w:hAnsi="仿宋" w:eastAsia="仿宋" w:cs="仿宋"/>
                <w:color w:val="000000"/>
                <w:sz w:val="28"/>
                <w:szCs w:val="28"/>
                <w:lang w:val="en-US" w:eastAsia="zh-CN"/>
              </w:rPr>
              <w:t>完成</w:t>
            </w:r>
            <w:r>
              <w:rPr>
                <w:rFonts w:hint="eastAsia" w:ascii="仿宋" w:hAnsi="仿宋" w:eastAsia="仿宋" w:cs="仿宋"/>
                <w:color w:val="000000"/>
                <w:sz w:val="28"/>
                <w:szCs w:val="28"/>
              </w:rPr>
              <w:t>自然流畅,俏皮轻松的恰恰舞蹈风格显著，方向与路线准确，舞步规范正确,胯部的运用到位,身体配合协调,有力度，幅度大,姿态优美大方，乐感好，动作与音乐节奏吻合,具有很强的表现力。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75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75－89分</w:t>
            </w:r>
          </w:p>
        </w:tc>
        <w:tc>
          <w:tcPr>
            <w:tcW w:w="712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成套动作</w:t>
            </w:r>
            <w:r>
              <w:rPr>
                <w:rFonts w:hint="eastAsia" w:ascii="仿宋" w:hAnsi="仿宋" w:eastAsia="仿宋" w:cs="仿宋"/>
                <w:color w:val="000000"/>
                <w:sz w:val="28"/>
                <w:szCs w:val="28"/>
                <w:lang w:val="en-US" w:eastAsia="zh-CN"/>
              </w:rPr>
              <w:t>编排较合理</w:t>
            </w:r>
            <w:r>
              <w:rPr>
                <w:rFonts w:hint="eastAsia" w:ascii="仿宋" w:hAnsi="仿宋" w:eastAsia="仿宋" w:cs="仿宋"/>
                <w:color w:val="000000"/>
                <w:sz w:val="28"/>
                <w:szCs w:val="28"/>
              </w:rPr>
              <w:t>流畅,</w:t>
            </w:r>
            <w:r>
              <w:rPr>
                <w:rFonts w:hint="eastAsia" w:ascii="仿宋" w:hAnsi="仿宋" w:eastAsia="仿宋" w:cs="仿宋"/>
                <w:color w:val="000000"/>
                <w:sz w:val="28"/>
                <w:szCs w:val="28"/>
                <w:lang w:val="en-US" w:eastAsia="zh-CN"/>
              </w:rPr>
              <w:t>动作、音乐、表现三者较和谐一致，风格较突出，内容符合要求。</w:t>
            </w:r>
            <w:r>
              <w:rPr>
                <w:rFonts w:hint="eastAsia" w:ascii="仿宋" w:hAnsi="仿宋" w:eastAsia="仿宋" w:cs="仿宋"/>
                <w:color w:val="000000"/>
                <w:sz w:val="28"/>
                <w:szCs w:val="28"/>
              </w:rPr>
              <w:t>成套动作</w:t>
            </w:r>
            <w:r>
              <w:rPr>
                <w:rFonts w:hint="eastAsia" w:ascii="仿宋" w:hAnsi="仿宋" w:eastAsia="仿宋" w:cs="仿宋"/>
                <w:color w:val="000000"/>
                <w:sz w:val="28"/>
                <w:szCs w:val="28"/>
                <w:lang w:val="en-US" w:eastAsia="zh-CN"/>
              </w:rPr>
              <w:t>完成</w:t>
            </w:r>
            <w:r>
              <w:rPr>
                <w:rFonts w:hint="eastAsia" w:ascii="仿宋" w:hAnsi="仿宋" w:eastAsia="仿宋" w:cs="仿宋"/>
                <w:color w:val="000000"/>
                <w:sz w:val="28"/>
                <w:szCs w:val="28"/>
              </w:rPr>
              <w:t>比较自然流畅,具有一定的俏皮轻松的恰恰舞蹈风格，方向与路线准确，舞步较规范正确,胯部的运用较到位,身体配合协调,有一定力度，幅度较大,姿态较优美大方，乐感较好，动作与音乐节奏吻合,具有一定的表现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75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60－74分</w:t>
            </w:r>
          </w:p>
        </w:tc>
        <w:tc>
          <w:tcPr>
            <w:tcW w:w="712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成套动作</w:t>
            </w:r>
            <w:r>
              <w:rPr>
                <w:rFonts w:hint="eastAsia" w:ascii="仿宋" w:hAnsi="仿宋" w:eastAsia="仿宋" w:cs="仿宋"/>
                <w:color w:val="000000"/>
                <w:sz w:val="28"/>
                <w:szCs w:val="28"/>
                <w:lang w:val="en-US" w:eastAsia="zh-CN"/>
              </w:rPr>
              <w:t>编排基本合理</w:t>
            </w: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动作、音乐、表现三者基本和谐，内容符合要求。</w:t>
            </w:r>
            <w:r>
              <w:rPr>
                <w:rFonts w:hint="eastAsia" w:ascii="仿宋" w:hAnsi="仿宋" w:eastAsia="仿宋" w:cs="仿宋"/>
                <w:color w:val="000000"/>
                <w:sz w:val="28"/>
                <w:szCs w:val="28"/>
              </w:rPr>
              <w:t>成套动作</w:t>
            </w:r>
            <w:r>
              <w:rPr>
                <w:rFonts w:hint="eastAsia" w:ascii="仿宋" w:hAnsi="仿宋" w:eastAsia="仿宋" w:cs="仿宋"/>
                <w:color w:val="000000"/>
                <w:sz w:val="28"/>
                <w:szCs w:val="28"/>
                <w:lang w:val="en-US" w:eastAsia="zh-CN"/>
              </w:rPr>
              <w:t>完成</w:t>
            </w:r>
            <w:r>
              <w:rPr>
                <w:rFonts w:hint="eastAsia" w:ascii="仿宋" w:hAnsi="仿宋" w:eastAsia="仿宋" w:cs="仿宋"/>
                <w:color w:val="000000"/>
                <w:sz w:val="28"/>
                <w:szCs w:val="28"/>
              </w:rPr>
              <w:t>基本连贯,恰恰舞蹈风格体现一般，方向与路线较准确，舞步规范与正确性一般,胯部的运用一般,身体配合一般,力度与幅度一般,姿态一般，乐感一般，动作与音乐节奏基本吻合,表现力一般。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175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59分及</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以下</w:t>
            </w:r>
          </w:p>
        </w:tc>
        <w:tc>
          <w:tcPr>
            <w:tcW w:w="712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成套动作</w:t>
            </w:r>
            <w:r>
              <w:rPr>
                <w:rFonts w:hint="eastAsia" w:ascii="仿宋" w:hAnsi="仿宋" w:eastAsia="仿宋" w:cs="仿宋"/>
                <w:color w:val="000000"/>
                <w:sz w:val="28"/>
                <w:szCs w:val="28"/>
                <w:lang w:val="en-US" w:eastAsia="zh-CN"/>
              </w:rPr>
              <w:t>编排不合理</w:t>
            </w: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动作、音乐、表现三者不和谐，内容不符合要求。</w:t>
            </w:r>
            <w:r>
              <w:rPr>
                <w:rFonts w:hint="eastAsia" w:ascii="仿宋" w:hAnsi="仿宋" w:eastAsia="仿宋" w:cs="仿宋"/>
                <w:color w:val="000000"/>
                <w:sz w:val="28"/>
                <w:szCs w:val="28"/>
              </w:rPr>
              <w:t>不能完成成套动作或动作出现严重错误与偏差,方向与路线不准确，舞步不规范，胯部的运用差，身体姿态差，无表现力，动作与音乐不合拍，完成情况差。</w:t>
            </w:r>
          </w:p>
        </w:tc>
      </w:tr>
    </w:tbl>
    <w:p>
      <w:pPr>
        <w:pStyle w:val="13"/>
        <w:keepNext w:val="0"/>
        <w:keepLines w:val="0"/>
        <w:pageBreakBefore w:val="0"/>
        <w:widowControl w:val="0"/>
        <w:numPr>
          <w:ilvl w:val="0"/>
          <w:numId w:val="0"/>
        </w:numPr>
        <w:tabs>
          <w:tab w:val="left" w:pos="1415"/>
        </w:tabs>
        <w:kinsoku/>
        <w:wordWrap/>
        <w:overflowPunct/>
        <w:topLinePunct w:val="0"/>
        <w:autoSpaceDE w:val="0"/>
        <w:autoSpaceDN w:val="0"/>
        <w:bidi w:val="0"/>
        <w:adjustRightInd/>
        <w:snapToGrid/>
        <w:spacing w:before="0" w:after="0" w:line="460" w:lineRule="exact"/>
        <w:ind w:right="0" w:rightChars="0" w:firstLine="502" w:firstLineChars="200"/>
        <w:jc w:val="both"/>
        <w:textAlignment w:val="auto"/>
        <w:rPr>
          <w:rFonts w:hint="eastAsia" w:ascii="仿宋_GB2312" w:hAnsi="仿宋_GB2312" w:eastAsia="仿宋_GB2312" w:cs="仿宋_GB2312"/>
          <w:spacing w:val="-15"/>
          <w:sz w:val="28"/>
          <w:szCs w:val="28"/>
          <w:lang w:val="en-US" w:eastAsia="zh-CN"/>
        </w:rPr>
      </w:pPr>
      <w:r>
        <w:rPr>
          <w:rFonts w:hint="eastAsia" w:ascii="仿宋_GB2312" w:hAnsi="仿宋_GB2312" w:eastAsia="仿宋_GB2312" w:cs="仿宋_GB2312"/>
          <w:b/>
          <w:bCs/>
          <w:spacing w:val="-15"/>
          <w:sz w:val="28"/>
          <w:szCs w:val="28"/>
          <w:lang w:val="en-US" w:eastAsia="zh-CN"/>
        </w:rPr>
        <w:t>说明：</w:t>
      </w:r>
      <w:r>
        <w:rPr>
          <w:rFonts w:hint="eastAsia" w:ascii="仿宋_GB2312" w:hAnsi="仿宋_GB2312" w:eastAsia="仿宋_GB2312" w:cs="仿宋_GB2312"/>
          <w:spacing w:val="-15"/>
          <w:sz w:val="28"/>
          <w:szCs w:val="28"/>
        </w:rPr>
        <w:t>拉丁舞-</w:t>
      </w:r>
      <w:r>
        <w:rPr>
          <w:rFonts w:hint="eastAsia" w:ascii="仿宋_GB2312" w:hAnsi="仿宋_GB2312" w:eastAsia="仿宋_GB2312" w:cs="仿宋_GB2312"/>
          <w:spacing w:val="-15"/>
          <w:sz w:val="28"/>
          <w:szCs w:val="28"/>
          <w:lang w:val="en-US" w:eastAsia="zh-CN"/>
        </w:rPr>
        <w:t>恰恰恰</w:t>
      </w:r>
      <w:r>
        <w:rPr>
          <w:rFonts w:hint="eastAsia" w:ascii="仿宋_GB2312" w:hAnsi="仿宋_GB2312" w:eastAsia="仿宋_GB2312" w:cs="仿宋_GB2312"/>
          <w:spacing w:val="-15"/>
          <w:sz w:val="28"/>
          <w:szCs w:val="28"/>
        </w:rPr>
        <w:t>成绩</w:t>
      </w:r>
      <w:r>
        <w:rPr>
          <w:rFonts w:hint="eastAsia" w:ascii="仿宋_GB2312" w:hAnsi="仿宋_GB2312" w:eastAsia="仿宋_GB2312" w:cs="仿宋_GB2312"/>
          <w:spacing w:val="-15"/>
          <w:sz w:val="28"/>
          <w:szCs w:val="28"/>
          <w:lang w:val="en-US" w:eastAsia="zh-CN"/>
        </w:rPr>
        <w:t>由</w:t>
      </w:r>
      <w:r>
        <w:rPr>
          <w:rFonts w:hint="eastAsia" w:ascii="仿宋_GB2312" w:hAnsi="仿宋_GB2312" w:eastAsia="仿宋_GB2312" w:cs="仿宋_GB2312"/>
          <w:spacing w:val="-15"/>
          <w:sz w:val="28"/>
          <w:szCs w:val="28"/>
        </w:rPr>
        <w:t>拉丁舞-恰恰单人中级组合</w:t>
      </w:r>
      <w:r>
        <w:rPr>
          <w:rFonts w:hint="eastAsia" w:ascii="仿宋_GB2312" w:hAnsi="仿宋_GB2312" w:eastAsia="仿宋_GB2312" w:cs="仿宋_GB2312"/>
          <w:spacing w:val="-15"/>
          <w:sz w:val="28"/>
          <w:szCs w:val="28"/>
          <w:lang w:val="en-US" w:eastAsia="zh-CN"/>
        </w:rPr>
        <w:t>和恰恰舞个人创编动作组合展示两个部分组成，其中</w:t>
      </w:r>
      <w:r>
        <w:rPr>
          <w:rFonts w:hint="eastAsia" w:ascii="仿宋_GB2312" w:hAnsi="仿宋_GB2312" w:eastAsia="仿宋_GB2312" w:cs="仿宋_GB2312"/>
          <w:spacing w:val="-15"/>
          <w:sz w:val="28"/>
          <w:szCs w:val="28"/>
        </w:rPr>
        <w:t>恰恰单人中级组合</w:t>
      </w:r>
      <w:r>
        <w:rPr>
          <w:rFonts w:hint="eastAsia" w:ascii="仿宋_GB2312" w:hAnsi="仿宋_GB2312" w:eastAsia="仿宋_GB2312" w:cs="仿宋_GB2312"/>
          <w:spacing w:val="-15"/>
          <w:sz w:val="28"/>
          <w:szCs w:val="28"/>
          <w:lang w:val="en-US" w:eastAsia="zh-CN"/>
        </w:rPr>
        <w:t>占80%，恰恰舞个人创编动作组合展示占20%。</w:t>
      </w:r>
    </w:p>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before="0" w:line="580" w:lineRule="exact"/>
        <w:ind w:leftChars="200" w:right="0" w:rightChars="0"/>
        <w:jc w:val="both"/>
        <w:textAlignment w:val="auto"/>
        <w:rPr>
          <w:rFonts w:hint="eastAsia" w:ascii="楷体" w:hAnsi="楷体" w:eastAsia="楷体_GB2312" w:cs="楷体"/>
          <w:spacing w:val="0"/>
          <w:sz w:val="32"/>
          <w:lang w:val="en-US"/>
        </w:rPr>
      </w:pPr>
      <w:r>
        <w:rPr>
          <w:rFonts w:hint="eastAsia" w:ascii="楷体" w:hAnsi="楷体" w:eastAsia="楷体_GB2312" w:cs="楷体"/>
          <w:spacing w:val="0"/>
          <w:sz w:val="32"/>
          <w:lang w:val="en-US" w:eastAsia="zh-CN"/>
        </w:rPr>
        <w:t>（四）攀岩运动</w:t>
      </w:r>
    </w:p>
    <w:p>
      <w:pPr>
        <w:pStyle w:val="13"/>
        <w:keepNext w:val="0"/>
        <w:keepLines w:val="0"/>
        <w:pageBreakBefore w:val="0"/>
        <w:widowControl w:val="0"/>
        <w:numPr>
          <w:ilvl w:val="0"/>
          <w:numId w:val="0"/>
        </w:numPr>
        <w:tabs>
          <w:tab w:val="left" w:pos="1415"/>
        </w:tabs>
        <w:kinsoku/>
        <w:wordWrap/>
        <w:overflowPunct/>
        <w:topLinePunct w:val="0"/>
        <w:autoSpaceDE w:val="0"/>
        <w:autoSpaceDN w:val="0"/>
        <w:bidi w:val="0"/>
        <w:adjustRightInd/>
        <w:snapToGrid/>
        <w:spacing w:before="0" w:after="0" w:line="580" w:lineRule="exact"/>
        <w:ind w:right="0" w:rightChars="0" w:firstLine="643"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bCs/>
          <w:spacing w:val="0"/>
          <w:sz w:val="32"/>
          <w:szCs w:val="32"/>
          <w:lang w:val="en-US" w:eastAsia="zh-CN"/>
        </w:rPr>
        <w:t>1.考试内容：</w:t>
      </w:r>
      <w:r>
        <w:rPr>
          <w:rFonts w:hint="eastAsia" w:ascii="仿宋_GB2312" w:hAnsi="仿宋_GB2312" w:eastAsia="仿宋_GB2312" w:cs="仿宋_GB2312"/>
          <w:spacing w:val="0"/>
          <w:sz w:val="32"/>
          <w:szCs w:val="32"/>
          <w:lang w:val="en-US" w:eastAsia="zh-CN"/>
        </w:rPr>
        <w:t>速度攀爬、难度攀爬、上方保护技术。</w:t>
      </w:r>
    </w:p>
    <w:p>
      <w:pPr>
        <w:pStyle w:val="13"/>
        <w:keepNext w:val="0"/>
        <w:keepLines w:val="0"/>
        <w:pageBreakBefore w:val="0"/>
        <w:widowControl w:val="0"/>
        <w:numPr>
          <w:ilvl w:val="0"/>
          <w:numId w:val="0"/>
        </w:numPr>
        <w:tabs>
          <w:tab w:val="left" w:pos="1415"/>
        </w:tabs>
        <w:kinsoku/>
        <w:wordWrap/>
        <w:overflowPunct/>
        <w:topLinePunct w:val="0"/>
        <w:autoSpaceDE w:val="0"/>
        <w:autoSpaceDN w:val="0"/>
        <w:bidi w:val="0"/>
        <w:adjustRightInd/>
        <w:snapToGrid/>
        <w:spacing w:before="0" w:after="0" w:line="580" w:lineRule="exact"/>
        <w:ind w:right="0" w:rightChars="0" w:firstLine="643"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bCs/>
          <w:spacing w:val="0"/>
          <w:sz w:val="32"/>
          <w:szCs w:val="32"/>
          <w:lang w:val="en-US" w:eastAsia="zh-CN"/>
        </w:rPr>
        <w:t>2.场地器材：</w:t>
      </w:r>
      <w:r>
        <w:rPr>
          <w:rFonts w:hint="eastAsia" w:ascii="仿宋_GB2312" w:hAnsi="仿宋_GB2312" w:eastAsia="仿宋_GB2312" w:cs="仿宋_GB2312"/>
          <w:spacing w:val="0"/>
          <w:sz w:val="32"/>
          <w:szCs w:val="32"/>
          <w:lang w:val="en-US" w:eastAsia="zh-CN"/>
        </w:rPr>
        <w:t>攀岩墙（12米）、攀岩绳（50米）2条、扁带（60cm）4条、主锁6把、ATC2个、坐式安全带4条、头盔4个，计时秒表1块。</w:t>
      </w:r>
    </w:p>
    <w:p>
      <w:pPr>
        <w:pStyle w:val="13"/>
        <w:keepNext w:val="0"/>
        <w:keepLines w:val="0"/>
        <w:pageBreakBefore w:val="0"/>
        <w:widowControl w:val="0"/>
        <w:numPr>
          <w:ilvl w:val="0"/>
          <w:numId w:val="0"/>
        </w:numPr>
        <w:tabs>
          <w:tab w:val="left" w:pos="1415"/>
        </w:tabs>
        <w:kinsoku/>
        <w:wordWrap/>
        <w:overflowPunct/>
        <w:topLinePunct w:val="0"/>
        <w:autoSpaceDE w:val="0"/>
        <w:autoSpaceDN w:val="0"/>
        <w:bidi w:val="0"/>
        <w:adjustRightInd/>
        <w:snapToGrid/>
        <w:spacing w:before="0" w:after="0" w:line="580" w:lineRule="exact"/>
        <w:ind w:right="0" w:rightChars="0" w:firstLine="643" w:firstLineChars="200"/>
        <w:jc w:val="both"/>
        <w:textAlignment w:val="auto"/>
        <w:rPr>
          <w:rFonts w:hint="eastAsia" w:ascii="仿宋_GB2312" w:hAnsi="仿宋_GB2312" w:eastAsia="仿宋_GB2312" w:cs="仿宋_GB2312"/>
          <w:color w:val="FF0000"/>
          <w:spacing w:val="0"/>
          <w:sz w:val="32"/>
          <w:szCs w:val="32"/>
          <w:lang w:val="en-US" w:eastAsia="zh-CN"/>
        </w:rPr>
      </w:pPr>
      <w:r>
        <w:rPr>
          <w:rFonts w:hint="eastAsia" w:ascii="仿宋_GB2312" w:hAnsi="仿宋_GB2312" w:eastAsia="仿宋_GB2312" w:cs="仿宋_GB2312"/>
          <w:b/>
          <w:bCs/>
          <w:spacing w:val="0"/>
          <w:sz w:val="32"/>
          <w:szCs w:val="32"/>
          <w:lang w:val="en-US" w:eastAsia="zh-CN"/>
        </w:rPr>
        <w:t>3.测试方法：</w:t>
      </w:r>
      <w:r>
        <w:rPr>
          <w:rFonts w:hint="eastAsia" w:ascii="仿宋_GB2312" w:hAnsi="仿宋_GB2312" w:eastAsia="仿宋_GB2312" w:cs="仿宋_GB2312"/>
          <w:spacing w:val="0"/>
          <w:sz w:val="32"/>
          <w:szCs w:val="32"/>
          <w:lang w:val="en-US" w:eastAsia="zh-CN"/>
        </w:rPr>
        <w:t>速度攀爬（在规则允许范围内，以最快速度完成线路攀爬）。难度攀爬（完成线路难度系数5.8的攀爬，最终成绩以实际攀爬成绩为准，每条线路关门时间为6分钟）。</w:t>
      </w:r>
      <w:r>
        <w:rPr>
          <w:rFonts w:hint="eastAsia" w:ascii="仿宋_GB2312" w:hAnsi="仿宋_GB2312" w:eastAsia="仿宋_GB2312" w:cs="仿宋_GB2312"/>
          <w:color w:val="auto"/>
          <w:spacing w:val="0"/>
          <w:sz w:val="32"/>
          <w:szCs w:val="32"/>
          <w:lang w:val="en-US" w:eastAsia="zh-CN"/>
        </w:rPr>
        <w:t>上方保护技术（考试时间为6分钟，前一位考生在进行速度攀爬考试的同时下一位考生在进行上方保护技术的考试）。</w:t>
      </w:r>
      <w:r>
        <w:rPr>
          <w:rFonts w:hint="eastAsia" w:ascii="仿宋_GB2312" w:hAnsi="仿宋_GB2312" w:eastAsia="仿宋_GB2312" w:cs="仿宋_GB2312"/>
          <w:spacing w:val="0"/>
          <w:sz w:val="32"/>
          <w:szCs w:val="32"/>
          <w:lang w:val="en-US" w:eastAsia="zh-CN"/>
        </w:rPr>
        <w:t>原则上每人两次测试机会，取运动技能表现较好的一次。</w:t>
      </w:r>
    </w:p>
    <w:p>
      <w:pPr>
        <w:pStyle w:val="13"/>
        <w:keepNext w:val="0"/>
        <w:keepLines w:val="0"/>
        <w:pageBreakBefore w:val="0"/>
        <w:widowControl w:val="0"/>
        <w:numPr>
          <w:ilvl w:val="0"/>
          <w:numId w:val="0"/>
        </w:numPr>
        <w:tabs>
          <w:tab w:val="left" w:pos="1415"/>
        </w:tabs>
        <w:kinsoku/>
        <w:wordWrap/>
        <w:overflowPunct/>
        <w:topLinePunct w:val="0"/>
        <w:autoSpaceDE w:val="0"/>
        <w:autoSpaceDN w:val="0"/>
        <w:bidi w:val="0"/>
        <w:adjustRightInd/>
        <w:snapToGrid/>
        <w:spacing w:before="0" w:after="0" w:line="580" w:lineRule="exact"/>
        <w:ind w:right="0" w:rightChars="0" w:firstLine="643"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bCs/>
          <w:spacing w:val="0"/>
          <w:sz w:val="32"/>
          <w:szCs w:val="32"/>
          <w:lang w:val="en-US" w:eastAsia="zh-CN"/>
        </w:rPr>
        <w:t>4.注意事项：</w:t>
      </w:r>
      <w:r>
        <w:rPr>
          <w:rFonts w:hint="eastAsia" w:ascii="仿宋_GB2312" w:hAnsi="仿宋_GB2312" w:eastAsia="仿宋_GB2312" w:cs="仿宋_GB2312"/>
          <w:spacing w:val="0"/>
          <w:sz w:val="32"/>
          <w:szCs w:val="32"/>
          <w:lang w:val="en-US" w:eastAsia="zh-CN"/>
        </w:rPr>
        <w:t>为了准确记录成绩，应有专人负责计时，应有专人负责安全检查工作。以下情况判为考试无效：速度攀爬测试过程中抢爬，测试过程中主锁锁门未锁，测试过程中未打保护绳结。着装应符合体育运动的要求，注意安全防范措施的落实到位。</w:t>
      </w:r>
    </w:p>
    <w:p>
      <w:pPr>
        <w:pStyle w:val="13"/>
        <w:keepNext w:val="0"/>
        <w:keepLines w:val="0"/>
        <w:pageBreakBefore w:val="0"/>
        <w:widowControl w:val="0"/>
        <w:numPr>
          <w:ilvl w:val="0"/>
          <w:numId w:val="0"/>
        </w:numPr>
        <w:tabs>
          <w:tab w:val="left" w:pos="1415"/>
        </w:tabs>
        <w:kinsoku/>
        <w:wordWrap/>
        <w:overflowPunct/>
        <w:topLinePunct w:val="0"/>
        <w:autoSpaceDE w:val="0"/>
        <w:autoSpaceDN w:val="0"/>
        <w:bidi w:val="0"/>
        <w:adjustRightInd/>
        <w:snapToGrid/>
        <w:spacing w:before="0" w:after="0" w:line="580" w:lineRule="exact"/>
        <w:ind w:right="0" w:rightChars="0" w:firstLine="643" w:firstLineChars="200"/>
        <w:jc w:val="both"/>
        <w:textAlignment w:val="auto"/>
        <w:rPr>
          <w:rFonts w:hint="eastAsia" w:ascii="仿宋_GB2312" w:hAnsi="仿宋_GB2312" w:eastAsia="仿宋_GB2312" w:cs="仿宋_GB2312"/>
          <w:b/>
          <w:bCs/>
          <w:spacing w:val="0"/>
          <w:sz w:val="32"/>
          <w:szCs w:val="32"/>
          <w:lang w:val="en-US" w:eastAsia="zh-CN"/>
        </w:rPr>
      </w:pPr>
      <w:r>
        <w:rPr>
          <w:rFonts w:hint="eastAsia" w:ascii="仿宋_GB2312" w:hAnsi="仿宋_GB2312" w:eastAsia="仿宋_GB2312" w:cs="仿宋_GB2312"/>
          <w:b/>
          <w:bCs/>
          <w:spacing w:val="0"/>
          <w:sz w:val="32"/>
          <w:szCs w:val="32"/>
          <w:lang w:val="en-US" w:eastAsia="zh-CN"/>
        </w:rPr>
        <w:t>5.评价标准</w:t>
      </w:r>
    </w:p>
    <w:p>
      <w:pPr>
        <w:pStyle w:val="13"/>
        <w:keepNext w:val="0"/>
        <w:keepLines w:val="0"/>
        <w:pageBreakBefore w:val="0"/>
        <w:widowControl w:val="0"/>
        <w:numPr>
          <w:ilvl w:val="0"/>
          <w:numId w:val="0"/>
        </w:numPr>
        <w:tabs>
          <w:tab w:val="left" w:pos="1415"/>
        </w:tabs>
        <w:kinsoku/>
        <w:wordWrap/>
        <w:overflowPunct/>
        <w:topLinePunct w:val="0"/>
        <w:autoSpaceDE w:val="0"/>
        <w:autoSpaceDN w:val="0"/>
        <w:bidi w:val="0"/>
        <w:adjustRightInd/>
        <w:snapToGrid/>
        <w:spacing w:before="0" w:after="0" w:line="580" w:lineRule="exact"/>
        <w:ind w:right="0" w:rightChars="0" w:firstLine="640"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（1）速度攀爬</w:t>
      </w:r>
    </w:p>
    <w:tbl>
      <w:tblPr>
        <w:tblStyle w:val="9"/>
        <w:tblW w:w="89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81"/>
        <w:gridCol w:w="7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81"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jc w:val="center"/>
              <w:textAlignment w:val="auto"/>
              <w:rPr>
                <w:rFonts w:hint="eastAsia" w:ascii="黑体" w:hAnsi="黑体" w:eastAsia="黑体" w:cs="黑体"/>
                <w:sz w:val="30"/>
                <w:szCs w:val="30"/>
                <w:vertAlign w:val="baseline"/>
                <w:lang w:val="en-US" w:eastAsia="zh-CN"/>
              </w:rPr>
            </w:pPr>
            <w:r>
              <w:rPr>
                <w:rFonts w:hint="eastAsia" w:ascii="黑体" w:hAnsi="黑体" w:eastAsia="黑体" w:cs="黑体"/>
                <w:sz w:val="30"/>
                <w:szCs w:val="30"/>
                <w:vertAlign w:val="baseline"/>
                <w:lang w:val="en-US" w:eastAsia="zh-CN"/>
              </w:rPr>
              <w:t>分 值</w:t>
            </w:r>
          </w:p>
        </w:tc>
        <w:tc>
          <w:tcPr>
            <w:tcW w:w="7186"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jc w:val="center"/>
              <w:textAlignment w:val="auto"/>
              <w:rPr>
                <w:rFonts w:hint="eastAsia" w:ascii="黑体" w:hAnsi="黑体" w:eastAsia="黑体" w:cs="黑体"/>
                <w:sz w:val="30"/>
                <w:szCs w:val="30"/>
                <w:vertAlign w:val="baseline"/>
                <w:lang w:val="en-US" w:eastAsia="zh-CN"/>
              </w:rPr>
            </w:pPr>
            <w:r>
              <w:rPr>
                <w:rFonts w:hint="eastAsia" w:ascii="黑体" w:hAnsi="黑体" w:eastAsia="黑体" w:cs="黑体"/>
                <w:sz w:val="30"/>
                <w:szCs w:val="30"/>
                <w:vertAlign w:val="baseline"/>
                <w:lang w:val="en-US" w:eastAsia="zh-CN"/>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81"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90—100分</w:t>
            </w:r>
          </w:p>
        </w:tc>
        <w:tc>
          <w:tcPr>
            <w:tcW w:w="7186" w:type="dxa"/>
          </w:tcPr>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jc w:val="both"/>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完成动作质量好，以最短时间内攀爬登顶，小于14秒完成。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81"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75—89分</w:t>
            </w:r>
          </w:p>
        </w:tc>
        <w:tc>
          <w:tcPr>
            <w:tcW w:w="7186" w:type="dxa"/>
          </w:tcPr>
          <w:p>
            <w:pPr>
              <w:keepNext w:val="0"/>
              <w:keepLines w:val="0"/>
              <w:pageBreakBefore w:val="0"/>
              <w:widowControl w:val="0"/>
              <w:numPr>
                <w:ilvl w:val="0"/>
                <w:numId w:val="0"/>
              </w:numPr>
              <w:kinsoku/>
              <w:wordWrap/>
              <w:overflowPunct/>
              <w:topLinePunct w:val="0"/>
              <w:autoSpaceDE w:val="0"/>
              <w:autoSpaceDN w:val="0"/>
              <w:bidi w:val="0"/>
              <w:adjustRightInd/>
              <w:snapToGrid/>
              <w:spacing w:line="440" w:lineRule="exact"/>
              <w:jc w:val="both"/>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完成动作质量较好，以较短时间内攀爬登顶，小等于21秒完成。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81"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60—74分</w:t>
            </w:r>
          </w:p>
        </w:tc>
        <w:tc>
          <w:tcPr>
            <w:tcW w:w="7186" w:type="dxa"/>
          </w:tcPr>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jc w:val="both"/>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能完成动作，以比较短时间内攀爬登顶，小等于35秒完成。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81"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59分及以下</w:t>
            </w:r>
          </w:p>
        </w:tc>
        <w:tc>
          <w:tcPr>
            <w:tcW w:w="7186" w:type="dxa"/>
          </w:tcPr>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jc w:val="both"/>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不能完成攀爬，攀登时间超过关门时间。</w:t>
            </w:r>
          </w:p>
        </w:tc>
      </w:tr>
    </w:tbl>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firstLine="562"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说明：</w:t>
      </w:r>
      <w:r>
        <w:rPr>
          <w:rFonts w:hint="eastAsia" w:ascii="仿宋_GB2312" w:hAnsi="仿宋_GB2312" w:eastAsia="仿宋_GB2312" w:cs="仿宋_GB2312"/>
          <w:b w:val="0"/>
          <w:bCs w:val="0"/>
          <w:sz w:val="28"/>
          <w:szCs w:val="28"/>
        </w:rPr>
        <w:t>同时符合相应分数段的定性评价标准和定量评价标准，才能评该分数段的分数，若无法同时符合，则就低不就高</w:t>
      </w:r>
      <w:r>
        <w:rPr>
          <w:rFonts w:hint="eastAsia" w:ascii="仿宋_GB2312" w:hAnsi="仿宋_GB2312" w:eastAsia="仿宋_GB2312" w:cs="仿宋_GB2312"/>
          <w:b w:val="0"/>
          <w:bCs w:val="0"/>
          <w:sz w:val="28"/>
          <w:szCs w:val="28"/>
          <w:lang w:eastAsia="zh-CN"/>
        </w:rPr>
        <w:t>。</w:t>
      </w:r>
    </w:p>
    <w:p>
      <w:pPr>
        <w:pStyle w:val="13"/>
        <w:keepNext w:val="0"/>
        <w:keepLines w:val="0"/>
        <w:pageBreakBefore w:val="0"/>
        <w:widowControl w:val="0"/>
        <w:numPr>
          <w:ilvl w:val="0"/>
          <w:numId w:val="0"/>
        </w:numPr>
        <w:tabs>
          <w:tab w:val="left" w:pos="1415"/>
        </w:tabs>
        <w:kinsoku/>
        <w:wordWrap/>
        <w:overflowPunct/>
        <w:topLinePunct w:val="0"/>
        <w:autoSpaceDE w:val="0"/>
        <w:autoSpaceDN w:val="0"/>
        <w:bidi w:val="0"/>
        <w:adjustRightInd/>
        <w:snapToGrid/>
        <w:spacing w:before="0" w:after="0" w:line="520" w:lineRule="exact"/>
        <w:ind w:right="0" w:rightChars="0" w:firstLine="580"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15"/>
          <w:sz w:val="32"/>
          <w:szCs w:val="32"/>
          <w:lang w:val="en-US" w:eastAsia="zh-CN"/>
        </w:rPr>
        <w:t>（</w:t>
      </w:r>
      <w:r>
        <w:rPr>
          <w:rFonts w:hint="eastAsia" w:ascii="仿宋_GB2312" w:hAnsi="仿宋_GB2312" w:eastAsia="仿宋_GB2312" w:cs="仿宋_GB2312"/>
          <w:spacing w:val="0"/>
          <w:sz w:val="32"/>
          <w:szCs w:val="32"/>
          <w:lang w:val="en-US" w:eastAsia="zh-CN"/>
        </w:rPr>
        <w:t>2）难度攀爬</w:t>
      </w:r>
    </w:p>
    <w:tbl>
      <w:tblPr>
        <w:tblStyle w:val="9"/>
        <w:tblW w:w="89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81"/>
        <w:gridCol w:w="7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781"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jc w:val="center"/>
              <w:textAlignment w:val="auto"/>
              <w:rPr>
                <w:rFonts w:hint="eastAsia" w:ascii="黑体" w:hAnsi="黑体" w:eastAsia="黑体" w:cs="黑体"/>
                <w:sz w:val="30"/>
                <w:szCs w:val="30"/>
                <w:vertAlign w:val="baseline"/>
                <w:lang w:val="en-US" w:eastAsia="zh-CN"/>
              </w:rPr>
            </w:pPr>
            <w:r>
              <w:rPr>
                <w:rFonts w:hint="eastAsia" w:ascii="黑体" w:hAnsi="黑体" w:eastAsia="黑体" w:cs="黑体"/>
                <w:sz w:val="30"/>
                <w:szCs w:val="30"/>
                <w:vertAlign w:val="baseline"/>
                <w:lang w:val="en-US" w:eastAsia="zh-CN"/>
              </w:rPr>
              <w:t>分 值</w:t>
            </w:r>
          </w:p>
        </w:tc>
        <w:tc>
          <w:tcPr>
            <w:tcW w:w="7186"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jc w:val="center"/>
              <w:textAlignment w:val="auto"/>
              <w:rPr>
                <w:rFonts w:hint="eastAsia" w:ascii="黑体" w:hAnsi="黑体" w:eastAsia="黑体" w:cs="黑体"/>
                <w:sz w:val="30"/>
                <w:szCs w:val="30"/>
                <w:vertAlign w:val="baseline"/>
                <w:lang w:val="en-US" w:eastAsia="zh-CN"/>
              </w:rPr>
            </w:pPr>
            <w:r>
              <w:rPr>
                <w:rFonts w:hint="eastAsia" w:ascii="黑体" w:hAnsi="黑体" w:eastAsia="黑体" w:cs="黑体"/>
                <w:sz w:val="30"/>
                <w:szCs w:val="30"/>
                <w:vertAlign w:val="baseline"/>
                <w:lang w:val="en-US" w:eastAsia="zh-CN"/>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81"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90—100分</w:t>
            </w:r>
          </w:p>
        </w:tc>
        <w:tc>
          <w:tcPr>
            <w:tcW w:w="7186" w:type="dxa"/>
          </w:tcPr>
          <w:p>
            <w:pPr>
              <w:keepNext w:val="0"/>
              <w:keepLines w:val="0"/>
              <w:pageBreakBefore w:val="0"/>
              <w:widowControl w:val="0"/>
              <w:numPr>
                <w:ilvl w:val="0"/>
                <w:numId w:val="0"/>
              </w:numPr>
              <w:kinsoku/>
              <w:wordWrap/>
              <w:overflowPunct/>
              <w:topLinePunct w:val="0"/>
              <w:autoSpaceDE w:val="0"/>
              <w:autoSpaceDN w:val="0"/>
              <w:bidi w:val="0"/>
              <w:adjustRightInd/>
              <w:snapToGrid/>
              <w:spacing w:line="440" w:lineRule="exact"/>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完成动作质量好，动作轻松、自然、协调，未出现安全带错误、绳结错误、未相互检查、存在安全隐患等犯规项。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781"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75—89分</w:t>
            </w:r>
          </w:p>
        </w:tc>
        <w:tc>
          <w:tcPr>
            <w:tcW w:w="7186" w:type="dxa"/>
          </w:tcPr>
          <w:p>
            <w:pPr>
              <w:keepNext w:val="0"/>
              <w:keepLines w:val="0"/>
              <w:pageBreakBefore w:val="0"/>
              <w:widowControl w:val="0"/>
              <w:numPr>
                <w:ilvl w:val="0"/>
                <w:numId w:val="0"/>
              </w:numPr>
              <w:kinsoku/>
              <w:wordWrap/>
              <w:overflowPunct/>
              <w:topLinePunct w:val="0"/>
              <w:autoSpaceDE w:val="0"/>
              <w:autoSpaceDN w:val="0"/>
              <w:bidi w:val="0"/>
              <w:adjustRightInd/>
              <w:snapToGrid/>
              <w:spacing w:line="440" w:lineRule="exact"/>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完成动作质量较好，动作较轻松、自然、协调，未出现安全带错误、绳结错误、未相互检查、存在安全隐患等犯规项。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81"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60—74分</w:t>
            </w:r>
          </w:p>
        </w:tc>
        <w:tc>
          <w:tcPr>
            <w:tcW w:w="7186" w:type="dxa"/>
          </w:tcPr>
          <w:p>
            <w:pPr>
              <w:keepNext w:val="0"/>
              <w:keepLines w:val="0"/>
              <w:pageBreakBefore w:val="0"/>
              <w:widowControl w:val="0"/>
              <w:numPr>
                <w:ilvl w:val="0"/>
                <w:numId w:val="0"/>
              </w:numPr>
              <w:kinsoku/>
              <w:wordWrap/>
              <w:overflowPunct/>
              <w:topLinePunct w:val="0"/>
              <w:autoSpaceDE w:val="0"/>
              <w:autoSpaceDN w:val="0"/>
              <w:bidi w:val="0"/>
              <w:adjustRightInd/>
              <w:snapToGrid/>
              <w:spacing w:line="440" w:lineRule="exact"/>
              <w:jc w:val="both"/>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能完成动作，动作不够轻松、自然、协调，未出现安全带错误、绳结错误、未相互检查、存在安全隐患等犯规项。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81"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59分及以下</w:t>
            </w:r>
          </w:p>
        </w:tc>
        <w:tc>
          <w:tcPr>
            <w:tcW w:w="7186" w:type="dxa"/>
          </w:tcPr>
          <w:p>
            <w:pPr>
              <w:keepNext w:val="0"/>
              <w:keepLines w:val="0"/>
              <w:pageBreakBefore w:val="0"/>
              <w:widowControl w:val="0"/>
              <w:numPr>
                <w:ilvl w:val="0"/>
                <w:numId w:val="0"/>
              </w:numPr>
              <w:kinsoku/>
              <w:wordWrap/>
              <w:overflowPunct/>
              <w:topLinePunct w:val="0"/>
              <w:autoSpaceDE w:val="0"/>
              <w:autoSpaceDN w:val="0"/>
              <w:bidi w:val="0"/>
              <w:adjustRightInd/>
              <w:snapToGrid/>
              <w:spacing w:line="440" w:lineRule="exact"/>
              <w:jc w:val="both"/>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完成动作质量好，动作紧张、不自然、不协调，出现安全带错误、绳结错误、未相互检查、存在安全隐患等犯规项。</w:t>
            </w:r>
          </w:p>
        </w:tc>
      </w:tr>
    </w:tbl>
    <w:p>
      <w:pPr>
        <w:pStyle w:val="13"/>
        <w:keepNext w:val="0"/>
        <w:keepLines w:val="0"/>
        <w:pageBreakBefore w:val="0"/>
        <w:widowControl w:val="0"/>
        <w:numPr>
          <w:ilvl w:val="0"/>
          <w:numId w:val="0"/>
        </w:numPr>
        <w:tabs>
          <w:tab w:val="left" w:pos="1415"/>
        </w:tabs>
        <w:kinsoku/>
        <w:wordWrap/>
        <w:overflowPunct/>
        <w:topLinePunct w:val="0"/>
        <w:autoSpaceDE w:val="0"/>
        <w:autoSpaceDN w:val="0"/>
        <w:bidi w:val="0"/>
        <w:adjustRightInd/>
        <w:snapToGrid/>
        <w:spacing w:before="0" w:after="0" w:line="520" w:lineRule="exact"/>
        <w:ind w:right="0" w:rightChars="0" w:firstLine="640"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（3）上方保护技术</w:t>
      </w:r>
    </w:p>
    <w:tbl>
      <w:tblPr>
        <w:tblStyle w:val="9"/>
        <w:tblW w:w="89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9"/>
        <w:gridCol w:w="7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759"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jc w:val="center"/>
              <w:textAlignment w:val="auto"/>
              <w:rPr>
                <w:rFonts w:hint="eastAsia" w:ascii="黑体" w:hAnsi="黑体" w:eastAsia="黑体" w:cs="黑体"/>
                <w:sz w:val="30"/>
                <w:szCs w:val="30"/>
                <w:vertAlign w:val="baseline"/>
                <w:lang w:val="en-US" w:eastAsia="zh-CN"/>
              </w:rPr>
            </w:pPr>
            <w:r>
              <w:rPr>
                <w:rFonts w:hint="eastAsia" w:ascii="黑体" w:hAnsi="黑体" w:eastAsia="黑体" w:cs="黑体"/>
                <w:sz w:val="30"/>
                <w:szCs w:val="30"/>
                <w:vertAlign w:val="baseline"/>
                <w:lang w:val="en-US" w:eastAsia="zh-CN"/>
              </w:rPr>
              <w:t>分 值</w:t>
            </w:r>
          </w:p>
        </w:tc>
        <w:tc>
          <w:tcPr>
            <w:tcW w:w="7223"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jc w:val="center"/>
              <w:textAlignment w:val="auto"/>
              <w:rPr>
                <w:rFonts w:hint="eastAsia" w:ascii="黑体" w:hAnsi="黑体" w:eastAsia="黑体" w:cs="黑体"/>
                <w:sz w:val="30"/>
                <w:szCs w:val="30"/>
                <w:vertAlign w:val="baseline"/>
                <w:lang w:val="en-US" w:eastAsia="zh-CN"/>
              </w:rPr>
            </w:pPr>
            <w:r>
              <w:rPr>
                <w:rFonts w:hint="eastAsia" w:ascii="黑体" w:hAnsi="黑体" w:eastAsia="黑体" w:cs="黑体"/>
                <w:sz w:val="30"/>
                <w:szCs w:val="30"/>
                <w:vertAlign w:val="baseline"/>
                <w:lang w:val="en-US" w:eastAsia="zh-CN"/>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59"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90—100分</w:t>
            </w:r>
          </w:p>
        </w:tc>
        <w:tc>
          <w:tcPr>
            <w:tcW w:w="7223" w:type="dxa"/>
          </w:tcPr>
          <w:p>
            <w:pPr>
              <w:keepNext w:val="0"/>
              <w:keepLines w:val="0"/>
              <w:pageBreakBefore w:val="0"/>
              <w:widowControl w:val="0"/>
              <w:numPr>
                <w:ilvl w:val="0"/>
                <w:numId w:val="0"/>
              </w:numPr>
              <w:kinsoku/>
              <w:wordWrap/>
              <w:overflowPunct/>
              <w:topLinePunct w:val="0"/>
              <w:autoSpaceDE w:val="0"/>
              <w:autoSpaceDN w:val="0"/>
              <w:bidi w:val="0"/>
              <w:adjustRightInd/>
              <w:snapToGrid/>
              <w:spacing w:line="440" w:lineRule="exact"/>
              <w:jc w:val="both"/>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完成动作质量好，姿势正确，动作规范、自然、协调，精神饱满，安全意识强、警惕性高。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59"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75—89分</w:t>
            </w:r>
          </w:p>
        </w:tc>
        <w:tc>
          <w:tcPr>
            <w:tcW w:w="7223" w:type="dxa"/>
          </w:tcPr>
          <w:p>
            <w:pPr>
              <w:keepNext w:val="0"/>
              <w:keepLines w:val="0"/>
              <w:pageBreakBefore w:val="0"/>
              <w:widowControl w:val="0"/>
              <w:numPr>
                <w:ilvl w:val="0"/>
                <w:numId w:val="0"/>
              </w:numPr>
              <w:kinsoku/>
              <w:wordWrap/>
              <w:overflowPunct/>
              <w:topLinePunct w:val="0"/>
              <w:autoSpaceDE w:val="0"/>
              <w:autoSpaceDN w:val="0"/>
              <w:bidi w:val="0"/>
              <w:adjustRightInd/>
              <w:snapToGrid/>
              <w:spacing w:line="440" w:lineRule="exact"/>
              <w:jc w:val="both"/>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完成动作质量较好，姿势较正确，动作较规范、自然、协调，精神饱满，安全意识较强、警惕性较高。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59"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60—74分</w:t>
            </w:r>
          </w:p>
        </w:tc>
        <w:tc>
          <w:tcPr>
            <w:tcW w:w="7223" w:type="dxa"/>
          </w:tcPr>
          <w:p>
            <w:pPr>
              <w:keepNext w:val="0"/>
              <w:keepLines w:val="0"/>
              <w:pageBreakBefore w:val="0"/>
              <w:widowControl w:val="0"/>
              <w:numPr>
                <w:ilvl w:val="0"/>
                <w:numId w:val="0"/>
              </w:numPr>
              <w:kinsoku/>
              <w:wordWrap/>
              <w:overflowPunct/>
              <w:topLinePunct w:val="0"/>
              <w:autoSpaceDE w:val="0"/>
              <w:autoSpaceDN w:val="0"/>
              <w:bidi w:val="0"/>
              <w:adjustRightInd/>
              <w:snapToGrid/>
              <w:spacing w:line="440" w:lineRule="exact"/>
              <w:jc w:val="both"/>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完成独立完成基本动作，姿势基本正确，动作基本规范、自然、协调，精神饱满，安全意识相对强、警惕性相对高。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59"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59分及以下</w:t>
            </w:r>
          </w:p>
        </w:tc>
        <w:tc>
          <w:tcPr>
            <w:tcW w:w="7223" w:type="dxa"/>
          </w:tcPr>
          <w:p>
            <w:pPr>
              <w:keepNext w:val="0"/>
              <w:keepLines w:val="0"/>
              <w:pageBreakBefore w:val="0"/>
              <w:widowControl w:val="0"/>
              <w:numPr>
                <w:ilvl w:val="0"/>
                <w:numId w:val="0"/>
              </w:numPr>
              <w:kinsoku/>
              <w:wordWrap/>
              <w:overflowPunct/>
              <w:topLinePunct w:val="0"/>
              <w:autoSpaceDE w:val="0"/>
              <w:autoSpaceDN w:val="0"/>
              <w:bidi w:val="0"/>
              <w:adjustRightInd/>
              <w:snapToGrid/>
              <w:spacing w:line="440" w:lineRule="exact"/>
              <w:jc w:val="both"/>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不能独立完成基本动作，姿势不正确，动作不规范，无安全意识、无安全警惕性。</w:t>
            </w:r>
          </w:p>
        </w:tc>
      </w:tr>
    </w:tbl>
    <w:p>
      <w:pPr>
        <w:pStyle w:val="5"/>
        <w:keepNext w:val="0"/>
        <w:keepLines w:val="0"/>
        <w:pageBreakBefore w:val="0"/>
        <w:widowControl w:val="0"/>
        <w:kinsoku/>
        <w:wordWrap/>
        <w:overflowPunct/>
        <w:topLinePunct w:val="0"/>
        <w:autoSpaceDE w:val="0"/>
        <w:autoSpaceDN w:val="0"/>
        <w:bidi w:val="0"/>
        <w:adjustRightInd/>
        <w:snapToGrid/>
        <w:spacing w:before="157" w:beforeLines="50" w:line="460" w:lineRule="exact"/>
        <w:ind w:firstLine="502" w:firstLineChars="200"/>
        <w:jc w:val="both"/>
        <w:textAlignment w:val="auto"/>
        <w:rPr>
          <w:rFonts w:hint="eastAsia" w:ascii="仿宋_GB2312" w:hAnsi="仿宋_GB2312" w:eastAsia="仿宋_GB2312" w:cs="仿宋_GB2312"/>
          <w:spacing w:val="-15"/>
          <w:sz w:val="28"/>
          <w:szCs w:val="28"/>
          <w:lang w:val="en-US" w:eastAsia="zh-CN"/>
        </w:rPr>
      </w:pPr>
      <w:r>
        <w:rPr>
          <w:rFonts w:hint="eastAsia" w:ascii="仿宋_GB2312" w:hAnsi="仿宋_GB2312" w:eastAsia="仿宋_GB2312" w:cs="仿宋_GB2312"/>
          <w:b/>
          <w:bCs/>
          <w:spacing w:val="-15"/>
          <w:sz w:val="28"/>
          <w:szCs w:val="28"/>
          <w:lang w:val="en-US" w:eastAsia="zh-CN"/>
        </w:rPr>
        <w:t>说明：</w:t>
      </w:r>
      <w:r>
        <w:rPr>
          <w:rFonts w:hint="eastAsia" w:ascii="仿宋_GB2312" w:hAnsi="仿宋_GB2312" w:eastAsia="仿宋_GB2312" w:cs="仿宋_GB2312"/>
          <w:color w:val="000000"/>
          <w:sz w:val="28"/>
          <w:szCs w:val="28"/>
          <w:lang w:val="en-US" w:eastAsia="zh-CN"/>
        </w:rPr>
        <w:t>攀岩运动</w:t>
      </w:r>
      <w:r>
        <w:rPr>
          <w:rFonts w:hint="eastAsia" w:ascii="仿宋_GB2312" w:hAnsi="仿宋_GB2312" w:eastAsia="仿宋_GB2312" w:cs="仿宋_GB2312"/>
          <w:color w:val="000000"/>
          <w:sz w:val="28"/>
          <w:szCs w:val="28"/>
        </w:rPr>
        <w:t>项目成绩</w:t>
      </w:r>
      <w:r>
        <w:rPr>
          <w:rFonts w:hint="eastAsia" w:ascii="仿宋_GB2312" w:hAnsi="仿宋_GB2312" w:eastAsia="仿宋_GB2312" w:cs="仿宋_GB2312"/>
          <w:color w:val="000000"/>
          <w:sz w:val="28"/>
          <w:szCs w:val="28"/>
          <w:lang w:val="en-US" w:eastAsia="zh-CN"/>
        </w:rPr>
        <w:t>由</w:t>
      </w:r>
      <w:r>
        <w:rPr>
          <w:rFonts w:hint="eastAsia" w:ascii="仿宋_GB2312" w:hAnsi="仿宋_GB2312" w:eastAsia="仿宋_GB2312" w:cs="仿宋_GB2312"/>
          <w:spacing w:val="-15"/>
          <w:sz w:val="28"/>
          <w:szCs w:val="28"/>
          <w:lang w:val="en-US" w:eastAsia="zh-CN"/>
        </w:rPr>
        <w:t>速度攀爬、难度攀爬和上方保护技术三个部分组成，其中速度攀爬占30%，难度攀爬占40%，上方保护技术占30%。</w:t>
      </w:r>
    </w:p>
    <w:p>
      <w:pPr>
        <w:pStyle w:val="5"/>
        <w:keepNext w:val="0"/>
        <w:keepLines w:val="0"/>
        <w:pageBreakBefore w:val="0"/>
        <w:widowControl w:val="0"/>
        <w:kinsoku/>
        <w:wordWrap/>
        <w:overflowPunct/>
        <w:topLinePunct w:val="0"/>
        <w:autoSpaceDE w:val="0"/>
        <w:autoSpaceDN w:val="0"/>
        <w:bidi w:val="0"/>
        <w:adjustRightInd/>
        <w:snapToGrid/>
        <w:spacing w:before="157" w:beforeLines="50" w:line="460" w:lineRule="exact"/>
        <w:ind w:firstLine="500" w:firstLineChars="200"/>
        <w:jc w:val="both"/>
        <w:textAlignment w:val="auto"/>
        <w:rPr>
          <w:rFonts w:hint="eastAsia" w:ascii="仿宋_GB2312" w:hAnsi="仿宋_GB2312" w:eastAsia="仿宋_GB2312" w:cs="仿宋_GB2312"/>
          <w:spacing w:val="-15"/>
          <w:sz w:val="28"/>
          <w:szCs w:val="28"/>
          <w:lang w:val="en-US" w:eastAsia="zh-CN"/>
        </w:rPr>
      </w:pPr>
    </w:p>
    <w:p>
      <w:pPr>
        <w:pStyle w:val="5"/>
        <w:keepNext w:val="0"/>
        <w:keepLines w:val="0"/>
        <w:pageBreakBefore w:val="0"/>
        <w:widowControl w:val="0"/>
        <w:kinsoku/>
        <w:wordWrap/>
        <w:overflowPunct/>
        <w:topLinePunct w:val="0"/>
        <w:autoSpaceDE w:val="0"/>
        <w:autoSpaceDN w:val="0"/>
        <w:bidi w:val="0"/>
        <w:adjustRightInd/>
        <w:snapToGrid/>
        <w:spacing w:before="0" w:line="520" w:lineRule="exact"/>
        <w:jc w:val="both"/>
        <w:textAlignment w:val="auto"/>
        <w:rPr>
          <w:rFonts w:hint="default" w:ascii="仿宋_GB2312" w:hAnsi="仿宋_GB2312" w:eastAsia="仿宋_GB2312" w:cs="仿宋_GB2312"/>
          <w:spacing w:val="0"/>
          <w:sz w:val="28"/>
          <w:szCs w:val="28"/>
          <w:lang w:val="en-US" w:eastAsia="zh-CN"/>
        </w:rPr>
      </w:pPr>
    </w:p>
    <w:sectPr>
      <w:footerReference r:id="rId5" w:type="default"/>
      <w:pgSz w:w="11906" w:h="16838"/>
      <w:pgMar w:top="1928" w:right="1474" w:bottom="1701" w:left="1587" w:header="964" w:footer="1332" w:gutter="0"/>
      <w:pgNumType w:fmt="decimal"/>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Bookman Old Style">
    <w:altName w:val="Segoe Print"/>
    <w:panose1 w:val="02050604050505020204"/>
    <w:charset w:val="00"/>
    <w:family w:val="roman"/>
    <w:pitch w:val="default"/>
    <w:sig w:usb0="00000000"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ApX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MClfjICAABjBAAADgAAAAAAAAABACAAAAAfAQAAZHJzL2Uyb0RvYy54bWxQSwUG&#10;AAAAAAYABgBZAQAAwwUAAAAA&#10;">
              <v:fill on="f" focussize="0,0"/>
              <v:stroke on="f" weight="0.5pt"/>
              <v:imagedata o:title=""/>
              <o:lock v:ext="edit" aspectratio="f"/>
              <v:textbox inset="0mm,0mm,0mm,0mm" style="mso-fit-shape-to-text:t;">
                <w:txbxContent>
                  <w:p>
                    <w:pPr>
                      <w:pStyle w:val="6"/>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r>
                      <w:rPr>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82F8D8"/>
    <w:multiLevelType w:val="singleLevel"/>
    <w:tmpl w:val="AE82F8D8"/>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lNWQzMjM1ZTE0YjFkNmE3ZTEwYTlkMWIwNjNkZWUifQ=="/>
  </w:docVars>
  <w:rsids>
    <w:rsidRoot w:val="7A544BF2"/>
    <w:rsid w:val="006836D3"/>
    <w:rsid w:val="00784CD2"/>
    <w:rsid w:val="00A85AEA"/>
    <w:rsid w:val="00CF3138"/>
    <w:rsid w:val="00D64AE1"/>
    <w:rsid w:val="00E17DCC"/>
    <w:rsid w:val="00F6381F"/>
    <w:rsid w:val="00FE2B1A"/>
    <w:rsid w:val="011A59F3"/>
    <w:rsid w:val="01A40A5C"/>
    <w:rsid w:val="01BD297E"/>
    <w:rsid w:val="01DA0EE4"/>
    <w:rsid w:val="01F073C1"/>
    <w:rsid w:val="0257104E"/>
    <w:rsid w:val="027014E6"/>
    <w:rsid w:val="029B0168"/>
    <w:rsid w:val="029E5D15"/>
    <w:rsid w:val="02D54924"/>
    <w:rsid w:val="02E1151B"/>
    <w:rsid w:val="02F4096D"/>
    <w:rsid w:val="03125B78"/>
    <w:rsid w:val="0334146F"/>
    <w:rsid w:val="03522419"/>
    <w:rsid w:val="036D12B2"/>
    <w:rsid w:val="039019C5"/>
    <w:rsid w:val="03920A67"/>
    <w:rsid w:val="03A8647E"/>
    <w:rsid w:val="03B67D67"/>
    <w:rsid w:val="03C70711"/>
    <w:rsid w:val="03D13C09"/>
    <w:rsid w:val="0431771B"/>
    <w:rsid w:val="04977214"/>
    <w:rsid w:val="04A806D4"/>
    <w:rsid w:val="04A82D19"/>
    <w:rsid w:val="04D33CBD"/>
    <w:rsid w:val="04EA6DAD"/>
    <w:rsid w:val="05465FAD"/>
    <w:rsid w:val="05507499"/>
    <w:rsid w:val="05545FD4"/>
    <w:rsid w:val="05624D68"/>
    <w:rsid w:val="0577102F"/>
    <w:rsid w:val="05A01219"/>
    <w:rsid w:val="05A901D8"/>
    <w:rsid w:val="05DB1947"/>
    <w:rsid w:val="061B3147"/>
    <w:rsid w:val="064A5629"/>
    <w:rsid w:val="065C56F2"/>
    <w:rsid w:val="067846F6"/>
    <w:rsid w:val="06C54CB0"/>
    <w:rsid w:val="06DF0467"/>
    <w:rsid w:val="06EE4206"/>
    <w:rsid w:val="06F253AD"/>
    <w:rsid w:val="076E4620"/>
    <w:rsid w:val="07DA2D91"/>
    <w:rsid w:val="081E6C0F"/>
    <w:rsid w:val="081E6D6D"/>
    <w:rsid w:val="083B7308"/>
    <w:rsid w:val="08456E53"/>
    <w:rsid w:val="08545B61"/>
    <w:rsid w:val="08820DEA"/>
    <w:rsid w:val="08CD3CFE"/>
    <w:rsid w:val="08EE6740"/>
    <w:rsid w:val="08FB06AD"/>
    <w:rsid w:val="09370BD3"/>
    <w:rsid w:val="0946032A"/>
    <w:rsid w:val="0946583B"/>
    <w:rsid w:val="09487725"/>
    <w:rsid w:val="097208AD"/>
    <w:rsid w:val="09804369"/>
    <w:rsid w:val="09C424E8"/>
    <w:rsid w:val="09E430FA"/>
    <w:rsid w:val="0A78529F"/>
    <w:rsid w:val="0A7D4C5D"/>
    <w:rsid w:val="0A8D2A47"/>
    <w:rsid w:val="0AC459AA"/>
    <w:rsid w:val="0AC72CD7"/>
    <w:rsid w:val="0ACD0F03"/>
    <w:rsid w:val="0AEC441A"/>
    <w:rsid w:val="0B057D70"/>
    <w:rsid w:val="0B121977"/>
    <w:rsid w:val="0B3B05AB"/>
    <w:rsid w:val="0BB25D5C"/>
    <w:rsid w:val="0BB74DA5"/>
    <w:rsid w:val="0BDE555D"/>
    <w:rsid w:val="0BE1433A"/>
    <w:rsid w:val="0BE80A87"/>
    <w:rsid w:val="0BFA56BE"/>
    <w:rsid w:val="0C335E85"/>
    <w:rsid w:val="0C6B5B70"/>
    <w:rsid w:val="0C7A6D03"/>
    <w:rsid w:val="0CAE1304"/>
    <w:rsid w:val="0CCC6D98"/>
    <w:rsid w:val="0D0504FC"/>
    <w:rsid w:val="0D0C24A3"/>
    <w:rsid w:val="0D285A72"/>
    <w:rsid w:val="0D3F316D"/>
    <w:rsid w:val="0D441024"/>
    <w:rsid w:val="0D540ACA"/>
    <w:rsid w:val="0D814026"/>
    <w:rsid w:val="0DA527B9"/>
    <w:rsid w:val="0DAA7294"/>
    <w:rsid w:val="0DB51868"/>
    <w:rsid w:val="0DB8556E"/>
    <w:rsid w:val="0DC857B1"/>
    <w:rsid w:val="0DC86B03"/>
    <w:rsid w:val="0E26697C"/>
    <w:rsid w:val="0E305729"/>
    <w:rsid w:val="0EB9159E"/>
    <w:rsid w:val="0F044416"/>
    <w:rsid w:val="0F090F47"/>
    <w:rsid w:val="0F0E57E7"/>
    <w:rsid w:val="0F16487D"/>
    <w:rsid w:val="0F1B03B9"/>
    <w:rsid w:val="0F2E7295"/>
    <w:rsid w:val="0FD0001F"/>
    <w:rsid w:val="0FDA17CC"/>
    <w:rsid w:val="1001641C"/>
    <w:rsid w:val="105F078D"/>
    <w:rsid w:val="106E3B88"/>
    <w:rsid w:val="108A7681"/>
    <w:rsid w:val="10B2300C"/>
    <w:rsid w:val="10BD0335"/>
    <w:rsid w:val="10C04E65"/>
    <w:rsid w:val="110765F0"/>
    <w:rsid w:val="11252143"/>
    <w:rsid w:val="114A77E6"/>
    <w:rsid w:val="115700B8"/>
    <w:rsid w:val="117053E7"/>
    <w:rsid w:val="11BD3153"/>
    <w:rsid w:val="11E3748D"/>
    <w:rsid w:val="11F006F3"/>
    <w:rsid w:val="12223864"/>
    <w:rsid w:val="1272352F"/>
    <w:rsid w:val="12EB6A8A"/>
    <w:rsid w:val="13280AA0"/>
    <w:rsid w:val="134C56A9"/>
    <w:rsid w:val="13607108"/>
    <w:rsid w:val="13AD2C47"/>
    <w:rsid w:val="13BA3FF2"/>
    <w:rsid w:val="141D612B"/>
    <w:rsid w:val="14261483"/>
    <w:rsid w:val="142A1311"/>
    <w:rsid w:val="142E0338"/>
    <w:rsid w:val="14B22D17"/>
    <w:rsid w:val="14B255A7"/>
    <w:rsid w:val="14DE06BA"/>
    <w:rsid w:val="14DF7455"/>
    <w:rsid w:val="15131AAE"/>
    <w:rsid w:val="151E453E"/>
    <w:rsid w:val="15330889"/>
    <w:rsid w:val="153A55AD"/>
    <w:rsid w:val="153B38FF"/>
    <w:rsid w:val="1547402C"/>
    <w:rsid w:val="158C17BA"/>
    <w:rsid w:val="15A924C5"/>
    <w:rsid w:val="15E17C4E"/>
    <w:rsid w:val="16054BA9"/>
    <w:rsid w:val="161377E5"/>
    <w:rsid w:val="166D5083"/>
    <w:rsid w:val="1670209A"/>
    <w:rsid w:val="167A5AB7"/>
    <w:rsid w:val="169A0ADC"/>
    <w:rsid w:val="16A42B33"/>
    <w:rsid w:val="16E65167"/>
    <w:rsid w:val="17664083"/>
    <w:rsid w:val="17B615BD"/>
    <w:rsid w:val="17C9768E"/>
    <w:rsid w:val="17CE1FD9"/>
    <w:rsid w:val="17D13AF8"/>
    <w:rsid w:val="17D17958"/>
    <w:rsid w:val="17EE22B8"/>
    <w:rsid w:val="182B672C"/>
    <w:rsid w:val="185365BF"/>
    <w:rsid w:val="185E6E0B"/>
    <w:rsid w:val="18BF352B"/>
    <w:rsid w:val="190D676E"/>
    <w:rsid w:val="19526877"/>
    <w:rsid w:val="19A52E4A"/>
    <w:rsid w:val="19CD414F"/>
    <w:rsid w:val="19CF7EC7"/>
    <w:rsid w:val="19E933DF"/>
    <w:rsid w:val="19EC719A"/>
    <w:rsid w:val="19F17E3E"/>
    <w:rsid w:val="1A0C2EC9"/>
    <w:rsid w:val="1A226249"/>
    <w:rsid w:val="1A44465B"/>
    <w:rsid w:val="1A624A6A"/>
    <w:rsid w:val="1A674844"/>
    <w:rsid w:val="1A916185"/>
    <w:rsid w:val="1A974E89"/>
    <w:rsid w:val="1ABB7B78"/>
    <w:rsid w:val="1AF220BF"/>
    <w:rsid w:val="1AF916A0"/>
    <w:rsid w:val="1B46747C"/>
    <w:rsid w:val="1B5766F8"/>
    <w:rsid w:val="1B6B1290"/>
    <w:rsid w:val="1B6D5BEA"/>
    <w:rsid w:val="1B986DAE"/>
    <w:rsid w:val="1BB771EB"/>
    <w:rsid w:val="1BCD34CE"/>
    <w:rsid w:val="1BD25A4D"/>
    <w:rsid w:val="1BD75223"/>
    <w:rsid w:val="1C7A6810"/>
    <w:rsid w:val="1CA5518A"/>
    <w:rsid w:val="1CBC0BD7"/>
    <w:rsid w:val="1CC576AE"/>
    <w:rsid w:val="1CD852E5"/>
    <w:rsid w:val="1CEA1096"/>
    <w:rsid w:val="1CEC29BA"/>
    <w:rsid w:val="1CF23A83"/>
    <w:rsid w:val="1CF3417C"/>
    <w:rsid w:val="1D0D64C4"/>
    <w:rsid w:val="1D1843C6"/>
    <w:rsid w:val="1D3249F5"/>
    <w:rsid w:val="1D487DAF"/>
    <w:rsid w:val="1D6923E1"/>
    <w:rsid w:val="1DA8115B"/>
    <w:rsid w:val="1DB34B37"/>
    <w:rsid w:val="1DB55502"/>
    <w:rsid w:val="1DBA3972"/>
    <w:rsid w:val="1DF47922"/>
    <w:rsid w:val="1E043F4D"/>
    <w:rsid w:val="1E121065"/>
    <w:rsid w:val="1E3230E9"/>
    <w:rsid w:val="1E36042F"/>
    <w:rsid w:val="1E36161B"/>
    <w:rsid w:val="1E4A2212"/>
    <w:rsid w:val="1E8378FD"/>
    <w:rsid w:val="1E8F63C3"/>
    <w:rsid w:val="1EB21AEE"/>
    <w:rsid w:val="1ED95739"/>
    <w:rsid w:val="1EEE30C4"/>
    <w:rsid w:val="1F521A61"/>
    <w:rsid w:val="1F524353"/>
    <w:rsid w:val="1F543B44"/>
    <w:rsid w:val="1F7955A8"/>
    <w:rsid w:val="1F7A3050"/>
    <w:rsid w:val="1F7E34F3"/>
    <w:rsid w:val="1FFC1C28"/>
    <w:rsid w:val="20225D32"/>
    <w:rsid w:val="203B1E13"/>
    <w:rsid w:val="206550E2"/>
    <w:rsid w:val="20735A50"/>
    <w:rsid w:val="209E4D89"/>
    <w:rsid w:val="20C70ACA"/>
    <w:rsid w:val="20CE0EC7"/>
    <w:rsid w:val="20EA2DA3"/>
    <w:rsid w:val="21194AE8"/>
    <w:rsid w:val="215533A8"/>
    <w:rsid w:val="21B52994"/>
    <w:rsid w:val="22406738"/>
    <w:rsid w:val="227D5B98"/>
    <w:rsid w:val="22B42D46"/>
    <w:rsid w:val="22B46A4F"/>
    <w:rsid w:val="22E60DF2"/>
    <w:rsid w:val="23221CEF"/>
    <w:rsid w:val="234A1E89"/>
    <w:rsid w:val="234C2589"/>
    <w:rsid w:val="2352639B"/>
    <w:rsid w:val="235A1207"/>
    <w:rsid w:val="23687F69"/>
    <w:rsid w:val="237E7FAF"/>
    <w:rsid w:val="23B16EF5"/>
    <w:rsid w:val="23CB5BA3"/>
    <w:rsid w:val="240B2B0A"/>
    <w:rsid w:val="24831FDA"/>
    <w:rsid w:val="24B96DD0"/>
    <w:rsid w:val="24C517A2"/>
    <w:rsid w:val="24E26893"/>
    <w:rsid w:val="252B0E12"/>
    <w:rsid w:val="25627E42"/>
    <w:rsid w:val="25651AC5"/>
    <w:rsid w:val="25954483"/>
    <w:rsid w:val="25A20B86"/>
    <w:rsid w:val="25B82157"/>
    <w:rsid w:val="25B83F05"/>
    <w:rsid w:val="25BA46F2"/>
    <w:rsid w:val="25F27417"/>
    <w:rsid w:val="26380C58"/>
    <w:rsid w:val="263A491A"/>
    <w:rsid w:val="264856DC"/>
    <w:rsid w:val="264F669A"/>
    <w:rsid w:val="26604454"/>
    <w:rsid w:val="26605D6C"/>
    <w:rsid w:val="267E6EFD"/>
    <w:rsid w:val="26935197"/>
    <w:rsid w:val="26AB0A0E"/>
    <w:rsid w:val="26F32CA2"/>
    <w:rsid w:val="26FF59EF"/>
    <w:rsid w:val="271F2DA3"/>
    <w:rsid w:val="273C3CC9"/>
    <w:rsid w:val="27410761"/>
    <w:rsid w:val="27441EF5"/>
    <w:rsid w:val="27615D19"/>
    <w:rsid w:val="277108EB"/>
    <w:rsid w:val="278D6764"/>
    <w:rsid w:val="27940A85"/>
    <w:rsid w:val="27B4466B"/>
    <w:rsid w:val="283267EC"/>
    <w:rsid w:val="28384432"/>
    <w:rsid w:val="28612632"/>
    <w:rsid w:val="287F6F5C"/>
    <w:rsid w:val="28A36AFF"/>
    <w:rsid w:val="28A95795"/>
    <w:rsid w:val="28DB1C6E"/>
    <w:rsid w:val="28DE741C"/>
    <w:rsid w:val="28ED408C"/>
    <w:rsid w:val="290556B4"/>
    <w:rsid w:val="294913A4"/>
    <w:rsid w:val="29591764"/>
    <w:rsid w:val="29795F73"/>
    <w:rsid w:val="297A2B93"/>
    <w:rsid w:val="29DC5A1C"/>
    <w:rsid w:val="29E85C9E"/>
    <w:rsid w:val="2A163752"/>
    <w:rsid w:val="2A4A3DFF"/>
    <w:rsid w:val="2A5A10B0"/>
    <w:rsid w:val="2A5F435D"/>
    <w:rsid w:val="2A610EF6"/>
    <w:rsid w:val="2A61691A"/>
    <w:rsid w:val="2A6A3785"/>
    <w:rsid w:val="2A830AD3"/>
    <w:rsid w:val="2A84085A"/>
    <w:rsid w:val="2A987420"/>
    <w:rsid w:val="2AA13507"/>
    <w:rsid w:val="2AAB2DC7"/>
    <w:rsid w:val="2AC31382"/>
    <w:rsid w:val="2AE15CAC"/>
    <w:rsid w:val="2AF75AE0"/>
    <w:rsid w:val="2AF9470D"/>
    <w:rsid w:val="2B4D6E9E"/>
    <w:rsid w:val="2B65243A"/>
    <w:rsid w:val="2BC3447C"/>
    <w:rsid w:val="2BDD6A57"/>
    <w:rsid w:val="2C36766F"/>
    <w:rsid w:val="2C5736F3"/>
    <w:rsid w:val="2C89278C"/>
    <w:rsid w:val="2C956DA5"/>
    <w:rsid w:val="2CA62335"/>
    <w:rsid w:val="2CA90A4C"/>
    <w:rsid w:val="2D3B3965"/>
    <w:rsid w:val="2D6706EB"/>
    <w:rsid w:val="2D675433"/>
    <w:rsid w:val="2D7307B0"/>
    <w:rsid w:val="2D8A43D9"/>
    <w:rsid w:val="2DC7118A"/>
    <w:rsid w:val="2DEC1FAA"/>
    <w:rsid w:val="2DEF3A5B"/>
    <w:rsid w:val="2DF857E7"/>
    <w:rsid w:val="2E1D2E40"/>
    <w:rsid w:val="2E2144E3"/>
    <w:rsid w:val="2E312AA7"/>
    <w:rsid w:val="2E4F4069"/>
    <w:rsid w:val="2E6A181B"/>
    <w:rsid w:val="2EA80FBB"/>
    <w:rsid w:val="2EB202A2"/>
    <w:rsid w:val="2EBC6814"/>
    <w:rsid w:val="2ECC3321"/>
    <w:rsid w:val="2ED338DB"/>
    <w:rsid w:val="2F191EB9"/>
    <w:rsid w:val="2F3378FF"/>
    <w:rsid w:val="2F37233F"/>
    <w:rsid w:val="2F81180C"/>
    <w:rsid w:val="2F8F217B"/>
    <w:rsid w:val="2FE25F1D"/>
    <w:rsid w:val="30054E44"/>
    <w:rsid w:val="304D13E0"/>
    <w:rsid w:val="30590535"/>
    <w:rsid w:val="30773444"/>
    <w:rsid w:val="307A05B7"/>
    <w:rsid w:val="30A34416"/>
    <w:rsid w:val="311B7355"/>
    <w:rsid w:val="311F3C24"/>
    <w:rsid w:val="312A1336"/>
    <w:rsid w:val="31330272"/>
    <w:rsid w:val="313A7EC4"/>
    <w:rsid w:val="3165710D"/>
    <w:rsid w:val="316E7B6E"/>
    <w:rsid w:val="319A122D"/>
    <w:rsid w:val="31CF4429"/>
    <w:rsid w:val="320D4F77"/>
    <w:rsid w:val="32295BF2"/>
    <w:rsid w:val="32394F72"/>
    <w:rsid w:val="323D19BD"/>
    <w:rsid w:val="3245643B"/>
    <w:rsid w:val="326226C7"/>
    <w:rsid w:val="327D450D"/>
    <w:rsid w:val="32B83072"/>
    <w:rsid w:val="32C97752"/>
    <w:rsid w:val="330F0323"/>
    <w:rsid w:val="3330411A"/>
    <w:rsid w:val="33313BDB"/>
    <w:rsid w:val="33472FB8"/>
    <w:rsid w:val="334749DC"/>
    <w:rsid w:val="334F499A"/>
    <w:rsid w:val="336F654B"/>
    <w:rsid w:val="33896D27"/>
    <w:rsid w:val="33947D60"/>
    <w:rsid w:val="33B90826"/>
    <w:rsid w:val="33BB62A3"/>
    <w:rsid w:val="342116FA"/>
    <w:rsid w:val="34230E48"/>
    <w:rsid w:val="342866FA"/>
    <w:rsid w:val="34403A44"/>
    <w:rsid w:val="34A43FD3"/>
    <w:rsid w:val="34D57839"/>
    <w:rsid w:val="34F942BE"/>
    <w:rsid w:val="35260E8C"/>
    <w:rsid w:val="3529097C"/>
    <w:rsid w:val="352F70B3"/>
    <w:rsid w:val="35346BB3"/>
    <w:rsid w:val="3538661F"/>
    <w:rsid w:val="354A3B47"/>
    <w:rsid w:val="356302BB"/>
    <w:rsid w:val="359F1536"/>
    <w:rsid w:val="3600792F"/>
    <w:rsid w:val="3620039D"/>
    <w:rsid w:val="36266DAE"/>
    <w:rsid w:val="362A3AB8"/>
    <w:rsid w:val="36475009"/>
    <w:rsid w:val="36E608B7"/>
    <w:rsid w:val="36FA25D0"/>
    <w:rsid w:val="36FF7BE6"/>
    <w:rsid w:val="37077155"/>
    <w:rsid w:val="37160A8C"/>
    <w:rsid w:val="372E577C"/>
    <w:rsid w:val="37332FDB"/>
    <w:rsid w:val="3744712F"/>
    <w:rsid w:val="3762414B"/>
    <w:rsid w:val="378509AB"/>
    <w:rsid w:val="37887291"/>
    <w:rsid w:val="37A00348"/>
    <w:rsid w:val="37D1414F"/>
    <w:rsid w:val="37DD6358"/>
    <w:rsid w:val="38301550"/>
    <w:rsid w:val="383A2C96"/>
    <w:rsid w:val="384F719B"/>
    <w:rsid w:val="38543F62"/>
    <w:rsid w:val="3872263A"/>
    <w:rsid w:val="38AF1198"/>
    <w:rsid w:val="38DA6E95"/>
    <w:rsid w:val="38DB01DF"/>
    <w:rsid w:val="38DD49D6"/>
    <w:rsid w:val="38E83D3E"/>
    <w:rsid w:val="39255D10"/>
    <w:rsid w:val="39633472"/>
    <w:rsid w:val="39706B79"/>
    <w:rsid w:val="39CE564E"/>
    <w:rsid w:val="39F76043"/>
    <w:rsid w:val="3A0143A4"/>
    <w:rsid w:val="3A2160C5"/>
    <w:rsid w:val="3A686A7E"/>
    <w:rsid w:val="3A6C438A"/>
    <w:rsid w:val="3A7C306B"/>
    <w:rsid w:val="3ACA3F2C"/>
    <w:rsid w:val="3B1D0DDD"/>
    <w:rsid w:val="3B221333"/>
    <w:rsid w:val="3B2C7984"/>
    <w:rsid w:val="3B3518B8"/>
    <w:rsid w:val="3B79145E"/>
    <w:rsid w:val="3B9A1C8B"/>
    <w:rsid w:val="3BCD1B55"/>
    <w:rsid w:val="3BD72EE0"/>
    <w:rsid w:val="3BDF5DD7"/>
    <w:rsid w:val="3BE24C5E"/>
    <w:rsid w:val="3BEF5122"/>
    <w:rsid w:val="3C3745ED"/>
    <w:rsid w:val="3C375483"/>
    <w:rsid w:val="3C5962FB"/>
    <w:rsid w:val="3C7010EA"/>
    <w:rsid w:val="3C9A234B"/>
    <w:rsid w:val="3CA2271E"/>
    <w:rsid w:val="3CB478C5"/>
    <w:rsid w:val="3CDD5999"/>
    <w:rsid w:val="3D02558D"/>
    <w:rsid w:val="3D086169"/>
    <w:rsid w:val="3D193084"/>
    <w:rsid w:val="3D325779"/>
    <w:rsid w:val="3D6867EB"/>
    <w:rsid w:val="3D72372C"/>
    <w:rsid w:val="3DB42DAD"/>
    <w:rsid w:val="3DD671C7"/>
    <w:rsid w:val="3DDD67A7"/>
    <w:rsid w:val="3DE66015"/>
    <w:rsid w:val="3E077380"/>
    <w:rsid w:val="3E0D0E3B"/>
    <w:rsid w:val="3E2148E6"/>
    <w:rsid w:val="3E250E12"/>
    <w:rsid w:val="3E385855"/>
    <w:rsid w:val="3E6671D8"/>
    <w:rsid w:val="3E896631"/>
    <w:rsid w:val="3E8B016D"/>
    <w:rsid w:val="3E9144A4"/>
    <w:rsid w:val="3E922E39"/>
    <w:rsid w:val="3ED929DD"/>
    <w:rsid w:val="3F271FC5"/>
    <w:rsid w:val="3F4117E2"/>
    <w:rsid w:val="3F6D2F38"/>
    <w:rsid w:val="3F7C9107"/>
    <w:rsid w:val="3F7D5108"/>
    <w:rsid w:val="3F860996"/>
    <w:rsid w:val="3FA06C55"/>
    <w:rsid w:val="3FA62446"/>
    <w:rsid w:val="3FB35A12"/>
    <w:rsid w:val="402C30CE"/>
    <w:rsid w:val="4040161C"/>
    <w:rsid w:val="405108CE"/>
    <w:rsid w:val="406704AC"/>
    <w:rsid w:val="407B6B95"/>
    <w:rsid w:val="40AD1192"/>
    <w:rsid w:val="40CF43FB"/>
    <w:rsid w:val="40D336FE"/>
    <w:rsid w:val="40E4504B"/>
    <w:rsid w:val="410B6C34"/>
    <w:rsid w:val="410F7BA1"/>
    <w:rsid w:val="411959F3"/>
    <w:rsid w:val="41557B4C"/>
    <w:rsid w:val="417B4166"/>
    <w:rsid w:val="418D0A19"/>
    <w:rsid w:val="41C072C4"/>
    <w:rsid w:val="41C35AF7"/>
    <w:rsid w:val="42081868"/>
    <w:rsid w:val="420B2AA6"/>
    <w:rsid w:val="42156510"/>
    <w:rsid w:val="4217294B"/>
    <w:rsid w:val="429318AC"/>
    <w:rsid w:val="429F402B"/>
    <w:rsid w:val="42EA799C"/>
    <w:rsid w:val="433B7947"/>
    <w:rsid w:val="436451D4"/>
    <w:rsid w:val="438356FB"/>
    <w:rsid w:val="438751EB"/>
    <w:rsid w:val="43947908"/>
    <w:rsid w:val="43955C71"/>
    <w:rsid w:val="43CF321B"/>
    <w:rsid w:val="43DB5159"/>
    <w:rsid w:val="43E61257"/>
    <w:rsid w:val="43E726F0"/>
    <w:rsid w:val="43EA39CC"/>
    <w:rsid w:val="44075B0C"/>
    <w:rsid w:val="44434544"/>
    <w:rsid w:val="44654DA5"/>
    <w:rsid w:val="45146FB7"/>
    <w:rsid w:val="45232CF2"/>
    <w:rsid w:val="453766E7"/>
    <w:rsid w:val="453E5EF0"/>
    <w:rsid w:val="456C62FC"/>
    <w:rsid w:val="45C67B21"/>
    <w:rsid w:val="45EA1E93"/>
    <w:rsid w:val="46040D75"/>
    <w:rsid w:val="460E2E19"/>
    <w:rsid w:val="463614F4"/>
    <w:rsid w:val="464171D2"/>
    <w:rsid w:val="464949DA"/>
    <w:rsid w:val="46EB40C3"/>
    <w:rsid w:val="473E02B7"/>
    <w:rsid w:val="47613FA5"/>
    <w:rsid w:val="477F6B72"/>
    <w:rsid w:val="47831F75"/>
    <w:rsid w:val="478657BA"/>
    <w:rsid w:val="47F351D6"/>
    <w:rsid w:val="4807338C"/>
    <w:rsid w:val="4816685E"/>
    <w:rsid w:val="484336AB"/>
    <w:rsid w:val="48660780"/>
    <w:rsid w:val="48923C5F"/>
    <w:rsid w:val="48A14B8D"/>
    <w:rsid w:val="48DB4074"/>
    <w:rsid w:val="48E41AB5"/>
    <w:rsid w:val="48FE0BF8"/>
    <w:rsid w:val="490B16F1"/>
    <w:rsid w:val="495639FF"/>
    <w:rsid w:val="495F48B2"/>
    <w:rsid w:val="49680DA2"/>
    <w:rsid w:val="49980D9B"/>
    <w:rsid w:val="499D4B0F"/>
    <w:rsid w:val="49D93FF2"/>
    <w:rsid w:val="49FB2AE6"/>
    <w:rsid w:val="4A174F7A"/>
    <w:rsid w:val="4A3A6C5B"/>
    <w:rsid w:val="4A5C5A19"/>
    <w:rsid w:val="4A604B90"/>
    <w:rsid w:val="4A7731EA"/>
    <w:rsid w:val="4A782EA0"/>
    <w:rsid w:val="4A7A50E4"/>
    <w:rsid w:val="4A7B35D0"/>
    <w:rsid w:val="4A9B7846"/>
    <w:rsid w:val="4AC26B09"/>
    <w:rsid w:val="4ACE62B7"/>
    <w:rsid w:val="4AF02F9F"/>
    <w:rsid w:val="4AF54F29"/>
    <w:rsid w:val="4B075DF7"/>
    <w:rsid w:val="4B103D18"/>
    <w:rsid w:val="4B117A90"/>
    <w:rsid w:val="4B4614E8"/>
    <w:rsid w:val="4B5C51AF"/>
    <w:rsid w:val="4B7A38EB"/>
    <w:rsid w:val="4B920BD1"/>
    <w:rsid w:val="4B9E52AB"/>
    <w:rsid w:val="4BB1578F"/>
    <w:rsid w:val="4BD42F98"/>
    <w:rsid w:val="4BD530FB"/>
    <w:rsid w:val="4BEB13B6"/>
    <w:rsid w:val="4C027288"/>
    <w:rsid w:val="4C050DBE"/>
    <w:rsid w:val="4C0B069E"/>
    <w:rsid w:val="4C0D64AA"/>
    <w:rsid w:val="4C653E79"/>
    <w:rsid w:val="4C664A17"/>
    <w:rsid w:val="4C773F16"/>
    <w:rsid w:val="4C914A0F"/>
    <w:rsid w:val="4CAC48C1"/>
    <w:rsid w:val="4CB50470"/>
    <w:rsid w:val="4CC60BC9"/>
    <w:rsid w:val="4CF328B3"/>
    <w:rsid w:val="4CF62A38"/>
    <w:rsid w:val="4CFB27A6"/>
    <w:rsid w:val="4D1A296A"/>
    <w:rsid w:val="4D1A7E8A"/>
    <w:rsid w:val="4D2C0470"/>
    <w:rsid w:val="4D7BCBA2"/>
    <w:rsid w:val="4D891B60"/>
    <w:rsid w:val="4DA0626B"/>
    <w:rsid w:val="4DC066B1"/>
    <w:rsid w:val="4DC8252A"/>
    <w:rsid w:val="4DCF7EBB"/>
    <w:rsid w:val="4DE01BEF"/>
    <w:rsid w:val="4E0F784C"/>
    <w:rsid w:val="4E1A7EFD"/>
    <w:rsid w:val="4E4F4E24"/>
    <w:rsid w:val="4E5B1EF6"/>
    <w:rsid w:val="4F46070C"/>
    <w:rsid w:val="4F561D6E"/>
    <w:rsid w:val="4F6A4411"/>
    <w:rsid w:val="4F8151E4"/>
    <w:rsid w:val="4F824AB9"/>
    <w:rsid w:val="4F9C5FD7"/>
    <w:rsid w:val="4FE87012"/>
    <w:rsid w:val="5016084E"/>
    <w:rsid w:val="503E6C32"/>
    <w:rsid w:val="504D156B"/>
    <w:rsid w:val="505A5BD7"/>
    <w:rsid w:val="50630D9F"/>
    <w:rsid w:val="5086682B"/>
    <w:rsid w:val="508C2093"/>
    <w:rsid w:val="508E5E03"/>
    <w:rsid w:val="50A70C7B"/>
    <w:rsid w:val="50D92856"/>
    <w:rsid w:val="50E42514"/>
    <w:rsid w:val="50E52681"/>
    <w:rsid w:val="50FB4B23"/>
    <w:rsid w:val="51677198"/>
    <w:rsid w:val="518B5EA5"/>
    <w:rsid w:val="519B72CF"/>
    <w:rsid w:val="51BB5F95"/>
    <w:rsid w:val="51D41B82"/>
    <w:rsid w:val="51DB6702"/>
    <w:rsid w:val="51E6700C"/>
    <w:rsid w:val="51F46638"/>
    <w:rsid w:val="5223530E"/>
    <w:rsid w:val="525A34DF"/>
    <w:rsid w:val="525C76C9"/>
    <w:rsid w:val="527B570E"/>
    <w:rsid w:val="527E51D9"/>
    <w:rsid w:val="52BA62F3"/>
    <w:rsid w:val="52E066C6"/>
    <w:rsid w:val="52ED0DE3"/>
    <w:rsid w:val="532B2D19"/>
    <w:rsid w:val="53400F13"/>
    <w:rsid w:val="5359168B"/>
    <w:rsid w:val="5394125E"/>
    <w:rsid w:val="53A06203"/>
    <w:rsid w:val="53AA2435"/>
    <w:rsid w:val="53EA0E7E"/>
    <w:rsid w:val="541F4FCC"/>
    <w:rsid w:val="54763440"/>
    <w:rsid w:val="548968E9"/>
    <w:rsid w:val="548F7A75"/>
    <w:rsid w:val="54922AC6"/>
    <w:rsid w:val="54BA5C0B"/>
    <w:rsid w:val="54D8352B"/>
    <w:rsid w:val="55254871"/>
    <w:rsid w:val="553A2312"/>
    <w:rsid w:val="55466588"/>
    <w:rsid w:val="55657F99"/>
    <w:rsid w:val="556F788D"/>
    <w:rsid w:val="55743D8F"/>
    <w:rsid w:val="55935A7F"/>
    <w:rsid w:val="55986DE4"/>
    <w:rsid w:val="55B87CDB"/>
    <w:rsid w:val="55BD38EC"/>
    <w:rsid w:val="55C7740B"/>
    <w:rsid w:val="55D61E20"/>
    <w:rsid w:val="55D946AC"/>
    <w:rsid w:val="55EE767E"/>
    <w:rsid w:val="55F76570"/>
    <w:rsid w:val="56321A47"/>
    <w:rsid w:val="56674A08"/>
    <w:rsid w:val="566D64C3"/>
    <w:rsid w:val="567B5244"/>
    <w:rsid w:val="56B2354F"/>
    <w:rsid w:val="57560D05"/>
    <w:rsid w:val="576F17C5"/>
    <w:rsid w:val="579F49F0"/>
    <w:rsid w:val="57DF279F"/>
    <w:rsid w:val="58044C05"/>
    <w:rsid w:val="58123133"/>
    <w:rsid w:val="582146E8"/>
    <w:rsid w:val="58CF5213"/>
    <w:rsid w:val="5915699E"/>
    <w:rsid w:val="591960EE"/>
    <w:rsid w:val="593777F1"/>
    <w:rsid w:val="595C45CC"/>
    <w:rsid w:val="59682F71"/>
    <w:rsid w:val="596C2A61"/>
    <w:rsid w:val="59E25FD3"/>
    <w:rsid w:val="59F842F5"/>
    <w:rsid w:val="5A173DD3"/>
    <w:rsid w:val="5AA224B3"/>
    <w:rsid w:val="5AAE5940"/>
    <w:rsid w:val="5AE661B3"/>
    <w:rsid w:val="5AFA50FB"/>
    <w:rsid w:val="5B0E18F6"/>
    <w:rsid w:val="5B1C67B4"/>
    <w:rsid w:val="5B316F4E"/>
    <w:rsid w:val="5B356E24"/>
    <w:rsid w:val="5B7358EB"/>
    <w:rsid w:val="5B77068B"/>
    <w:rsid w:val="5BB8013B"/>
    <w:rsid w:val="5BC75FD7"/>
    <w:rsid w:val="5BDC0BDD"/>
    <w:rsid w:val="5BEA6599"/>
    <w:rsid w:val="5BFD2E81"/>
    <w:rsid w:val="5C25320C"/>
    <w:rsid w:val="5C382745"/>
    <w:rsid w:val="5C5509F2"/>
    <w:rsid w:val="5C645C72"/>
    <w:rsid w:val="5C835DA4"/>
    <w:rsid w:val="5CAC6813"/>
    <w:rsid w:val="5CB0535B"/>
    <w:rsid w:val="5CEF1C76"/>
    <w:rsid w:val="5D2779DF"/>
    <w:rsid w:val="5D287B7B"/>
    <w:rsid w:val="5D5164E3"/>
    <w:rsid w:val="5D6323CD"/>
    <w:rsid w:val="5D941DBC"/>
    <w:rsid w:val="5D955873"/>
    <w:rsid w:val="5DE53462"/>
    <w:rsid w:val="5E1C5EA2"/>
    <w:rsid w:val="5E1D07CE"/>
    <w:rsid w:val="5E4B040F"/>
    <w:rsid w:val="5E7A5C21"/>
    <w:rsid w:val="5EB80F73"/>
    <w:rsid w:val="5EBA2141"/>
    <w:rsid w:val="5EC4067E"/>
    <w:rsid w:val="5EDC2437"/>
    <w:rsid w:val="5EEA780A"/>
    <w:rsid w:val="5EF16769"/>
    <w:rsid w:val="5F3C5363"/>
    <w:rsid w:val="5F8016F4"/>
    <w:rsid w:val="600B0FAB"/>
    <w:rsid w:val="60132B87"/>
    <w:rsid w:val="601515CD"/>
    <w:rsid w:val="60286951"/>
    <w:rsid w:val="602B6AA7"/>
    <w:rsid w:val="602F41C2"/>
    <w:rsid w:val="6060372B"/>
    <w:rsid w:val="60732927"/>
    <w:rsid w:val="60795AE8"/>
    <w:rsid w:val="60C846E2"/>
    <w:rsid w:val="60D3518F"/>
    <w:rsid w:val="610E08A2"/>
    <w:rsid w:val="611D2DF6"/>
    <w:rsid w:val="6138009E"/>
    <w:rsid w:val="614E2D91"/>
    <w:rsid w:val="616E0373"/>
    <w:rsid w:val="6170190B"/>
    <w:rsid w:val="61834DEC"/>
    <w:rsid w:val="61860438"/>
    <w:rsid w:val="61963967"/>
    <w:rsid w:val="61CC3BD1"/>
    <w:rsid w:val="61F65C1C"/>
    <w:rsid w:val="61FA5907"/>
    <w:rsid w:val="6201607B"/>
    <w:rsid w:val="621870E5"/>
    <w:rsid w:val="622C4032"/>
    <w:rsid w:val="624A3B5C"/>
    <w:rsid w:val="624C3B5B"/>
    <w:rsid w:val="6255273F"/>
    <w:rsid w:val="6256605D"/>
    <w:rsid w:val="62682C4E"/>
    <w:rsid w:val="62782477"/>
    <w:rsid w:val="62854B94"/>
    <w:rsid w:val="62B777B1"/>
    <w:rsid w:val="62D93722"/>
    <w:rsid w:val="62E211F5"/>
    <w:rsid w:val="63045FD8"/>
    <w:rsid w:val="632F7329"/>
    <w:rsid w:val="633B5306"/>
    <w:rsid w:val="633D6957"/>
    <w:rsid w:val="634243D1"/>
    <w:rsid w:val="635614A3"/>
    <w:rsid w:val="63984453"/>
    <w:rsid w:val="63A00338"/>
    <w:rsid w:val="63A92B04"/>
    <w:rsid w:val="63AE41D7"/>
    <w:rsid w:val="63BB3F65"/>
    <w:rsid w:val="63BF2C7A"/>
    <w:rsid w:val="63C138C8"/>
    <w:rsid w:val="63C177B7"/>
    <w:rsid w:val="642416C7"/>
    <w:rsid w:val="642821AD"/>
    <w:rsid w:val="64583414"/>
    <w:rsid w:val="647864A5"/>
    <w:rsid w:val="64A93097"/>
    <w:rsid w:val="64E57B6C"/>
    <w:rsid w:val="650E591D"/>
    <w:rsid w:val="651A5A67"/>
    <w:rsid w:val="652E1DEE"/>
    <w:rsid w:val="653528A1"/>
    <w:rsid w:val="65436640"/>
    <w:rsid w:val="6556081F"/>
    <w:rsid w:val="658A571A"/>
    <w:rsid w:val="65BD2897"/>
    <w:rsid w:val="65E1659F"/>
    <w:rsid w:val="65EA4C18"/>
    <w:rsid w:val="65F02D08"/>
    <w:rsid w:val="65F31E15"/>
    <w:rsid w:val="66157FDD"/>
    <w:rsid w:val="66244C08"/>
    <w:rsid w:val="663761A5"/>
    <w:rsid w:val="664D7505"/>
    <w:rsid w:val="66540725"/>
    <w:rsid w:val="66615260"/>
    <w:rsid w:val="666F338F"/>
    <w:rsid w:val="66C670E9"/>
    <w:rsid w:val="66F547C5"/>
    <w:rsid w:val="673D6D3E"/>
    <w:rsid w:val="674F7710"/>
    <w:rsid w:val="676A70F8"/>
    <w:rsid w:val="676F75A9"/>
    <w:rsid w:val="67851192"/>
    <w:rsid w:val="67B30553"/>
    <w:rsid w:val="67CB24B7"/>
    <w:rsid w:val="681C1AF7"/>
    <w:rsid w:val="68580655"/>
    <w:rsid w:val="68701E42"/>
    <w:rsid w:val="68B57855"/>
    <w:rsid w:val="68D13F30"/>
    <w:rsid w:val="68D516F1"/>
    <w:rsid w:val="68FB87A8"/>
    <w:rsid w:val="692F7608"/>
    <w:rsid w:val="69541219"/>
    <w:rsid w:val="6979269A"/>
    <w:rsid w:val="6991206E"/>
    <w:rsid w:val="699252C4"/>
    <w:rsid w:val="69940AF7"/>
    <w:rsid w:val="699B530D"/>
    <w:rsid w:val="69BA1223"/>
    <w:rsid w:val="69BB136F"/>
    <w:rsid w:val="69F919EE"/>
    <w:rsid w:val="6A1707C7"/>
    <w:rsid w:val="6A807463"/>
    <w:rsid w:val="6A8F4802"/>
    <w:rsid w:val="6AF503DD"/>
    <w:rsid w:val="6B0048F6"/>
    <w:rsid w:val="6B0D0B90"/>
    <w:rsid w:val="6B3804DD"/>
    <w:rsid w:val="6B4C44A1"/>
    <w:rsid w:val="6BA63F0F"/>
    <w:rsid w:val="6BBA58AE"/>
    <w:rsid w:val="6BC3473D"/>
    <w:rsid w:val="6BDD159D"/>
    <w:rsid w:val="6BDE2440"/>
    <w:rsid w:val="6C2C7B9A"/>
    <w:rsid w:val="6C360CAD"/>
    <w:rsid w:val="6C496C32"/>
    <w:rsid w:val="6CDD69E9"/>
    <w:rsid w:val="6CEE3336"/>
    <w:rsid w:val="6D036656"/>
    <w:rsid w:val="6D6C0C97"/>
    <w:rsid w:val="6D7F06AB"/>
    <w:rsid w:val="6DBA02DE"/>
    <w:rsid w:val="6DBE74C8"/>
    <w:rsid w:val="6DE20A09"/>
    <w:rsid w:val="6E182914"/>
    <w:rsid w:val="6E69536A"/>
    <w:rsid w:val="6F052CFB"/>
    <w:rsid w:val="6F4F4A27"/>
    <w:rsid w:val="6F593267"/>
    <w:rsid w:val="6F6873CF"/>
    <w:rsid w:val="6FA45527"/>
    <w:rsid w:val="6FAC1A6E"/>
    <w:rsid w:val="6FC62348"/>
    <w:rsid w:val="6FE23626"/>
    <w:rsid w:val="6FFC74A9"/>
    <w:rsid w:val="701A3815"/>
    <w:rsid w:val="703E264A"/>
    <w:rsid w:val="704D2AD2"/>
    <w:rsid w:val="70616F20"/>
    <w:rsid w:val="7091206C"/>
    <w:rsid w:val="70BA036A"/>
    <w:rsid w:val="70D770A2"/>
    <w:rsid w:val="70E20EC2"/>
    <w:rsid w:val="71212CCD"/>
    <w:rsid w:val="71291AA1"/>
    <w:rsid w:val="71397275"/>
    <w:rsid w:val="714A76D4"/>
    <w:rsid w:val="715C3CF6"/>
    <w:rsid w:val="71AA0173"/>
    <w:rsid w:val="71CC51D0"/>
    <w:rsid w:val="72227D09"/>
    <w:rsid w:val="72530BD7"/>
    <w:rsid w:val="72683E78"/>
    <w:rsid w:val="728D2458"/>
    <w:rsid w:val="72CA5610"/>
    <w:rsid w:val="730466C8"/>
    <w:rsid w:val="734031BE"/>
    <w:rsid w:val="7343262D"/>
    <w:rsid w:val="734F28F2"/>
    <w:rsid w:val="738F610E"/>
    <w:rsid w:val="73C507E4"/>
    <w:rsid w:val="73C82443"/>
    <w:rsid w:val="73DD47E9"/>
    <w:rsid w:val="74F77A38"/>
    <w:rsid w:val="75321D1A"/>
    <w:rsid w:val="756059AC"/>
    <w:rsid w:val="756160E6"/>
    <w:rsid w:val="75642FF4"/>
    <w:rsid w:val="758D1CE8"/>
    <w:rsid w:val="75942C0B"/>
    <w:rsid w:val="75EF5122"/>
    <w:rsid w:val="75F96FD3"/>
    <w:rsid w:val="764346F2"/>
    <w:rsid w:val="76B02E1F"/>
    <w:rsid w:val="76D57A40"/>
    <w:rsid w:val="77636B63"/>
    <w:rsid w:val="77785CE2"/>
    <w:rsid w:val="77B53219"/>
    <w:rsid w:val="77C2645E"/>
    <w:rsid w:val="77C8358B"/>
    <w:rsid w:val="77E67D71"/>
    <w:rsid w:val="77F82440"/>
    <w:rsid w:val="7834100F"/>
    <w:rsid w:val="78AE0CD0"/>
    <w:rsid w:val="78B611AB"/>
    <w:rsid w:val="79305402"/>
    <w:rsid w:val="79362D64"/>
    <w:rsid w:val="794D2E0E"/>
    <w:rsid w:val="795B6BE8"/>
    <w:rsid w:val="79A57E68"/>
    <w:rsid w:val="79D53C3B"/>
    <w:rsid w:val="79D86FA2"/>
    <w:rsid w:val="79E673B3"/>
    <w:rsid w:val="7A087232"/>
    <w:rsid w:val="7A11746A"/>
    <w:rsid w:val="7A236319"/>
    <w:rsid w:val="7A3E2E2B"/>
    <w:rsid w:val="7A49604F"/>
    <w:rsid w:val="7A4C6EFA"/>
    <w:rsid w:val="7A544BF2"/>
    <w:rsid w:val="7A627AE7"/>
    <w:rsid w:val="7A833E42"/>
    <w:rsid w:val="7A8D284C"/>
    <w:rsid w:val="7A8F43AA"/>
    <w:rsid w:val="7AA85004"/>
    <w:rsid w:val="7AC22512"/>
    <w:rsid w:val="7AEA3FFE"/>
    <w:rsid w:val="7B047A41"/>
    <w:rsid w:val="7B053505"/>
    <w:rsid w:val="7B1130A3"/>
    <w:rsid w:val="7B62386D"/>
    <w:rsid w:val="7B937ECA"/>
    <w:rsid w:val="7B9E4E69"/>
    <w:rsid w:val="7BB75012"/>
    <w:rsid w:val="7BBBE65E"/>
    <w:rsid w:val="7BDF0D04"/>
    <w:rsid w:val="7BEB09A9"/>
    <w:rsid w:val="7BFBF854"/>
    <w:rsid w:val="7C3430C2"/>
    <w:rsid w:val="7C441D64"/>
    <w:rsid w:val="7C6C2B9B"/>
    <w:rsid w:val="7C8A4E29"/>
    <w:rsid w:val="7C8F4FD4"/>
    <w:rsid w:val="7CB34ADD"/>
    <w:rsid w:val="7CCD465F"/>
    <w:rsid w:val="7D090148"/>
    <w:rsid w:val="7D0D7808"/>
    <w:rsid w:val="7D22712A"/>
    <w:rsid w:val="7D271876"/>
    <w:rsid w:val="7D3356C5"/>
    <w:rsid w:val="7D3F1BD6"/>
    <w:rsid w:val="7D6C1D7F"/>
    <w:rsid w:val="7D9B4E14"/>
    <w:rsid w:val="7DA236F0"/>
    <w:rsid w:val="7DA82254"/>
    <w:rsid w:val="7DB41EB2"/>
    <w:rsid w:val="7DE27DFA"/>
    <w:rsid w:val="7E12157A"/>
    <w:rsid w:val="7E220856"/>
    <w:rsid w:val="7E5F1EF2"/>
    <w:rsid w:val="7E635932"/>
    <w:rsid w:val="7E6543EB"/>
    <w:rsid w:val="7E805527"/>
    <w:rsid w:val="7EA92AE0"/>
    <w:rsid w:val="7EAF3997"/>
    <w:rsid w:val="7EC207AF"/>
    <w:rsid w:val="7F081CDB"/>
    <w:rsid w:val="7F313C82"/>
    <w:rsid w:val="7F32585A"/>
    <w:rsid w:val="7F3904CF"/>
    <w:rsid w:val="7F50176F"/>
    <w:rsid w:val="7F60117B"/>
    <w:rsid w:val="7F701FCD"/>
    <w:rsid w:val="7F7C0A01"/>
    <w:rsid w:val="7F7D0F46"/>
    <w:rsid w:val="7FB16B71"/>
    <w:rsid w:val="7FB545AC"/>
    <w:rsid w:val="7FCFD56A"/>
    <w:rsid w:val="7FF1FA74"/>
    <w:rsid w:val="9EDE0991"/>
    <w:rsid w:val="9F3A8854"/>
    <w:rsid w:val="AF5BEA5A"/>
    <w:rsid w:val="B6751F19"/>
    <w:rsid w:val="BEAA2546"/>
    <w:rsid w:val="BEF867E0"/>
    <w:rsid w:val="CBFF252C"/>
    <w:rsid w:val="DF3F8412"/>
    <w:rsid w:val="DFEAD160"/>
    <w:rsid w:val="E78F1D19"/>
    <w:rsid w:val="E93BF5B3"/>
    <w:rsid w:val="FA5349D9"/>
    <w:rsid w:val="FB1A07A8"/>
    <w:rsid w:val="FD3BC17E"/>
    <w:rsid w:val="FDF6BD16"/>
    <w:rsid w:val="FF3F38AE"/>
    <w:rsid w:val="FF4B62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1030" w:right="957" w:hanging="2201"/>
      <w:outlineLvl w:val="1"/>
    </w:pPr>
    <w:rPr>
      <w:rFonts w:ascii="宋体" w:hAnsi="宋体" w:eastAsia="宋体" w:cs="宋体"/>
      <w:sz w:val="44"/>
      <w:szCs w:val="44"/>
      <w:lang w:val="zh-CN" w:eastAsia="zh-CN" w:bidi="zh-CN"/>
    </w:rPr>
  </w:style>
  <w:style w:type="paragraph" w:styleId="3">
    <w:name w:val="heading 2"/>
    <w:basedOn w:val="1"/>
    <w:next w:val="1"/>
    <w:qFormat/>
    <w:uiPriority w:val="1"/>
    <w:pPr>
      <w:outlineLvl w:val="2"/>
    </w:pPr>
    <w:rPr>
      <w:rFonts w:ascii="宋体" w:hAnsi="宋体" w:eastAsia="宋体" w:cs="宋体"/>
      <w:sz w:val="36"/>
      <w:szCs w:val="36"/>
      <w:lang w:val="zh-CN" w:eastAsia="zh-CN" w:bidi="zh-CN"/>
    </w:rPr>
  </w:style>
  <w:style w:type="paragraph" w:styleId="4">
    <w:name w:val="heading 3"/>
    <w:basedOn w:val="1"/>
    <w:next w:val="1"/>
    <w:qFormat/>
    <w:uiPriority w:val="1"/>
    <w:pPr>
      <w:ind w:left="828"/>
      <w:outlineLvl w:val="3"/>
    </w:pPr>
    <w:rPr>
      <w:rFonts w:ascii="微软雅黑" w:hAnsi="微软雅黑" w:eastAsia="微软雅黑" w:cs="微软雅黑"/>
      <w:b/>
      <w:bCs/>
      <w:sz w:val="32"/>
      <w:szCs w:val="32"/>
      <w:lang w:val="zh-CN" w:eastAsia="zh-CN" w:bidi="zh-CN"/>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1"/>
    <w:rPr>
      <w:rFonts w:ascii="宋体" w:hAnsi="宋体" w:eastAsia="宋体" w:cs="宋体"/>
      <w:sz w:val="32"/>
      <w:szCs w:val="32"/>
      <w:lang w:val="zh-CN" w:eastAsia="zh-CN" w:bidi="zh-C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paragraph" w:customStyle="1" w:styleId="12">
    <w:name w:val="Table Paragraph"/>
    <w:basedOn w:val="1"/>
    <w:qFormat/>
    <w:uiPriority w:val="1"/>
    <w:rPr>
      <w:rFonts w:ascii="宋体" w:hAnsi="宋体" w:eastAsia="宋体" w:cs="宋体"/>
      <w:lang w:val="zh-CN" w:eastAsia="zh-CN" w:bidi="zh-CN"/>
    </w:rPr>
  </w:style>
  <w:style w:type="paragraph" w:styleId="13">
    <w:name w:val="List Paragraph"/>
    <w:basedOn w:val="1"/>
    <w:qFormat/>
    <w:uiPriority w:val="1"/>
    <w:pPr>
      <w:ind w:left="348" w:firstLine="638"/>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9.png"/><Relationship Id="rId14" Type="http://schemas.openxmlformats.org/officeDocument/2006/relationships/image" Target="media/image8.jpeg"/><Relationship Id="rId13" Type="http://schemas.openxmlformats.org/officeDocument/2006/relationships/image" Target="media/image7.jpeg"/><Relationship Id="rId12" Type="http://schemas.openxmlformats.org/officeDocument/2006/relationships/image" Target="media/image6.jpeg"/><Relationship Id="rId11" Type="http://schemas.openxmlformats.org/officeDocument/2006/relationships/image" Target="media/image5.pn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82</Pages>
  <Words>37876</Words>
  <Characters>40344</Characters>
  <Lines>0</Lines>
  <Paragraphs>0</Paragraphs>
  <TotalTime>12</TotalTime>
  <ScaleCrop>false</ScaleCrop>
  <LinksUpToDate>false</LinksUpToDate>
  <CharactersWithSpaces>40656</CharactersWithSpaces>
  <Application>WPS Office_11.8.2.11707_F1E327BC-269C-435d-A152-05C5408002CA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2022-07-07T15:57:00Z</dcterms:created>
  <dc:creator>阿祥</dc:creator>
  <cp:lastModifiedBy>娟</cp:lastModifiedBy>
  <cp:lastPrinted>2022-10-13T16:06:00Z</cp:lastPrinted>
  <dcterms:modified xsi:type="dcterms:W3CDTF">2022-10-18T01:36:50Z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2052-11.8.2.11707</vt:lpwstr>
  </property>
  <property fmtid="{D5CDD505-2E9C-101B-9397-08002B2CF9AE}" pid="3" name="ICV">
    <vt:lpwstr>90876ABB5EBA46B4AE9D9B71EA6487FD</vt:lpwstr>
  </property>
</Properties>
</file>