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9E" w:rsidRPr="00115AFC" w:rsidRDefault="00135E9E" w:rsidP="00135E9E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115AFC">
        <w:rPr>
          <w:rFonts w:ascii="Times New Roman" w:eastAsia="黑体" w:hAnsi="Times New Roman" w:cs="Times New Roman"/>
          <w:sz w:val="32"/>
          <w:szCs w:val="32"/>
        </w:rPr>
        <w:t>附件</w:t>
      </w:r>
      <w:r w:rsidRPr="00115AFC">
        <w:rPr>
          <w:rFonts w:ascii="Times New Roman" w:eastAsia="黑体" w:hAnsi="Times New Roman" w:cs="Times New Roman"/>
          <w:sz w:val="32"/>
          <w:szCs w:val="32"/>
        </w:rPr>
        <w:t>1</w:t>
      </w:r>
    </w:p>
    <w:p w:rsidR="00115AFC" w:rsidRPr="00115AFC" w:rsidRDefault="009257F2" w:rsidP="00115AFC">
      <w:pPr>
        <w:spacing w:line="500" w:lineRule="exact"/>
        <w:jc w:val="center"/>
        <w:textAlignment w:val="top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三明市</w:t>
      </w:r>
      <w:r w:rsidR="00115AFC" w:rsidRPr="00115AFC">
        <w:rPr>
          <w:rFonts w:ascii="Times New Roman" w:eastAsia="方正小标宋简体" w:hAnsi="Times New Roman" w:cs="Times New Roman"/>
          <w:bCs/>
          <w:sz w:val="36"/>
          <w:szCs w:val="36"/>
        </w:rPr>
        <w:t>沙县</w:t>
      </w:r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区</w:t>
      </w:r>
      <w:r w:rsidR="00115AFC" w:rsidRPr="00115AFC">
        <w:rPr>
          <w:rFonts w:ascii="Times New Roman" w:eastAsia="方正小标宋简体" w:hAnsi="Times New Roman" w:cs="Times New Roman"/>
          <w:bCs/>
          <w:sz w:val="36"/>
          <w:szCs w:val="36"/>
        </w:rPr>
        <w:t>创业担保贷款资格初审情况表</w:t>
      </w:r>
    </w:p>
    <w:p w:rsidR="00115AFC" w:rsidRPr="00115AFC" w:rsidRDefault="00115AFC" w:rsidP="00115AFC">
      <w:pPr>
        <w:spacing w:line="500" w:lineRule="exact"/>
        <w:jc w:val="center"/>
        <w:textAlignment w:val="top"/>
        <w:rPr>
          <w:rFonts w:ascii="Times New Roman" w:eastAsia="方正小标宋简体" w:hAnsi="Times New Roman" w:cs="Times New Roman"/>
          <w:sz w:val="32"/>
          <w:szCs w:val="32"/>
        </w:rPr>
      </w:pPr>
    </w:p>
    <w:p w:rsidR="00115AFC" w:rsidRPr="00115AFC" w:rsidRDefault="00115AFC" w:rsidP="00115AFC">
      <w:pPr>
        <w:spacing w:line="5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15AFC">
        <w:rPr>
          <w:rFonts w:ascii="Times New Roman" w:eastAsia="黑体" w:hAnsi="黑体" w:cs="Times New Roman"/>
          <w:sz w:val="28"/>
          <w:szCs w:val="28"/>
        </w:rPr>
        <w:t>一、申请人还款逾期记录情况</w:t>
      </w:r>
    </w:p>
    <w:p w:rsidR="00115AFC" w:rsidRPr="00115AFC" w:rsidRDefault="00115AFC" w:rsidP="00115AFC">
      <w:pPr>
        <w:spacing w:line="500" w:lineRule="exact"/>
        <w:ind w:leftChars="228" w:left="479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宋体" w:cs="Times New Roman"/>
          <w:sz w:val="24"/>
          <w:szCs w:val="24"/>
        </w:rPr>
        <w:t>贷款申请人（已婚的需夫妻双方）在贷款申请日最近</w:t>
      </w:r>
      <w:r w:rsidRPr="00115AFC">
        <w:rPr>
          <w:rFonts w:ascii="Times New Roman" w:hAnsi="Times New Roman" w:cs="Times New Roman"/>
          <w:sz w:val="24"/>
          <w:szCs w:val="24"/>
        </w:rPr>
        <w:t>24</w:t>
      </w:r>
      <w:r w:rsidRPr="00115AFC">
        <w:rPr>
          <w:rFonts w:ascii="Times New Roman" w:hAnsi="宋体" w:cs="Times New Roman"/>
          <w:sz w:val="24"/>
          <w:szCs w:val="24"/>
        </w:rPr>
        <w:t>个月的贷款（信用卡）还款记录情况。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sz w:val="24"/>
          <w:szCs w:val="24"/>
        </w:rPr>
        <w:t xml:space="preserve">1. </w:t>
      </w: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无逾期记录；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sz w:val="24"/>
          <w:szCs w:val="24"/>
        </w:rPr>
        <w:t xml:space="preserve">2. </w:t>
      </w: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有预期逾期记录，具体情况如下：</w:t>
      </w:r>
    </w:p>
    <w:p w:rsidR="00115AFC" w:rsidRPr="00115AFC" w:rsidRDefault="00115AFC" w:rsidP="00115AFC">
      <w:pPr>
        <w:spacing w:line="500" w:lineRule="exact"/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未达到连续</w:t>
      </w:r>
      <w:r w:rsidRPr="00115AFC">
        <w:rPr>
          <w:rFonts w:ascii="Times New Roman" w:hAnsi="Times New Roman" w:cs="Times New Roman"/>
          <w:sz w:val="24"/>
          <w:szCs w:val="24"/>
        </w:rPr>
        <w:t>2</w:t>
      </w:r>
      <w:r w:rsidRPr="00115AFC">
        <w:rPr>
          <w:rFonts w:ascii="Times New Roman" w:hAnsi="宋体" w:cs="Times New Roman"/>
          <w:sz w:val="24"/>
          <w:szCs w:val="24"/>
        </w:rPr>
        <w:t>次（含）</w:t>
      </w:r>
      <w:r w:rsidRPr="00115AFC">
        <w:rPr>
          <w:rFonts w:ascii="Times New Roman" w:hAnsi="Times New Roman" w:cs="Times New Roman"/>
          <w:sz w:val="24"/>
          <w:szCs w:val="24"/>
        </w:rPr>
        <w:t xml:space="preserve">  </w:t>
      </w: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已达到连续</w:t>
      </w:r>
      <w:r w:rsidRPr="00115AFC">
        <w:rPr>
          <w:rFonts w:ascii="Times New Roman" w:hAnsi="Times New Roman" w:cs="Times New Roman"/>
          <w:sz w:val="24"/>
          <w:szCs w:val="24"/>
        </w:rPr>
        <w:t>2</w:t>
      </w:r>
      <w:r w:rsidRPr="00115AFC">
        <w:rPr>
          <w:rFonts w:ascii="Times New Roman" w:hAnsi="宋体" w:cs="Times New Roman"/>
          <w:sz w:val="24"/>
          <w:szCs w:val="24"/>
        </w:rPr>
        <w:t>次（含）</w:t>
      </w:r>
    </w:p>
    <w:p w:rsidR="00115AFC" w:rsidRPr="00115AFC" w:rsidRDefault="00115AFC" w:rsidP="00115AFC">
      <w:pPr>
        <w:spacing w:line="500" w:lineRule="exact"/>
        <w:ind w:firstLineChars="350" w:firstLine="84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累计未达到</w:t>
      </w:r>
      <w:r w:rsidRPr="00115AFC">
        <w:rPr>
          <w:rFonts w:ascii="Times New Roman" w:hAnsi="Times New Roman" w:cs="Times New Roman"/>
          <w:sz w:val="24"/>
          <w:szCs w:val="24"/>
        </w:rPr>
        <w:t>4</w:t>
      </w:r>
      <w:r w:rsidRPr="00115AFC">
        <w:rPr>
          <w:rFonts w:ascii="Times New Roman" w:hAnsi="宋体" w:cs="Times New Roman"/>
          <w:sz w:val="24"/>
          <w:szCs w:val="24"/>
        </w:rPr>
        <w:t>次（含）</w:t>
      </w:r>
      <w:r w:rsidRPr="00115AFC">
        <w:rPr>
          <w:rFonts w:ascii="Times New Roman" w:hAnsi="Times New Roman" w:cs="Times New Roman"/>
          <w:sz w:val="24"/>
          <w:szCs w:val="24"/>
        </w:rPr>
        <w:t xml:space="preserve">  </w:t>
      </w: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累计已达到</w:t>
      </w:r>
      <w:r w:rsidRPr="00115AFC">
        <w:rPr>
          <w:rFonts w:ascii="Times New Roman" w:hAnsi="Times New Roman" w:cs="Times New Roman"/>
          <w:sz w:val="24"/>
          <w:szCs w:val="24"/>
        </w:rPr>
        <w:t>4</w:t>
      </w:r>
      <w:r w:rsidRPr="00115AFC">
        <w:rPr>
          <w:rFonts w:ascii="Times New Roman" w:hAnsi="宋体" w:cs="Times New Roman"/>
          <w:sz w:val="24"/>
          <w:szCs w:val="24"/>
        </w:rPr>
        <w:t>次（含）</w:t>
      </w:r>
      <w:r w:rsidRPr="00115AF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15AFC" w:rsidRPr="00115AFC" w:rsidRDefault="00115AFC" w:rsidP="00115AFC">
      <w:pPr>
        <w:spacing w:line="5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15AFC">
        <w:rPr>
          <w:rFonts w:ascii="Times New Roman" w:eastAsia="黑体" w:hAnsi="黑体" w:cs="Times New Roman"/>
          <w:sz w:val="28"/>
          <w:szCs w:val="28"/>
        </w:rPr>
        <w:t>二、反担保的类型及其合格情况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宋体" w:cs="Times New Roman"/>
          <w:sz w:val="24"/>
          <w:szCs w:val="24"/>
        </w:rPr>
        <w:t>承担反担保信用人员携带身份证到经办银行办理相关手续</w:t>
      </w:r>
      <w:r w:rsidRPr="00115AFC">
        <w:rPr>
          <w:rFonts w:ascii="Times New Roman" w:hAnsi="Times New Roman" w:cs="Times New Roman"/>
          <w:sz w:val="24"/>
          <w:szCs w:val="24"/>
        </w:rPr>
        <w:t xml:space="preserve"> </w:t>
      </w:r>
      <w:r w:rsidRPr="00115AFC">
        <w:rPr>
          <w:rFonts w:ascii="Times New Roman" w:hAnsi="宋体" w:cs="Times New Roman"/>
          <w:sz w:val="24"/>
          <w:szCs w:val="24"/>
        </w:rPr>
        <w:t>，已婚需夫妻双方一同前往。</w:t>
      </w:r>
      <w:r w:rsidRPr="00115AF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第三方人员信用担保合格</w:t>
      </w:r>
      <w:r w:rsidRPr="00115AFC">
        <w:rPr>
          <w:rFonts w:ascii="Times New Roman" w:hAnsi="Times New Roman" w:cs="Times New Roman"/>
          <w:sz w:val="24"/>
          <w:szCs w:val="24"/>
        </w:rPr>
        <w:t xml:space="preserve"> </w:t>
      </w:r>
      <w:r w:rsidRPr="00115AFC">
        <w:rPr>
          <w:rFonts w:ascii="Times New Roman" w:hAnsi="宋体" w:cs="Times New Roman"/>
          <w:sz w:val="24"/>
          <w:szCs w:val="24"/>
        </w:rPr>
        <w:t>；</w:t>
      </w:r>
      <w:r w:rsidRPr="00115A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360" cy="26670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信用社区担保合格；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360" cy="266700"/>
            <wp:effectExtent l="19050" t="0" r="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115AFC">
        <w:rPr>
          <w:rFonts w:ascii="Times New Roman" w:hAnsi="宋体" w:cs="Times New Roman"/>
          <w:sz w:val="24"/>
          <w:szCs w:val="24"/>
        </w:rPr>
        <w:t>权证抵押担保合格；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3360" cy="266700"/>
            <wp:effectExtent l="19050" t="0" r="0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反担保不合格。</w:t>
      </w:r>
    </w:p>
    <w:p w:rsidR="00115AFC" w:rsidRPr="00115AFC" w:rsidRDefault="00115AFC" w:rsidP="00115AFC">
      <w:pPr>
        <w:spacing w:line="5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15AFC">
        <w:rPr>
          <w:rFonts w:ascii="Times New Roman" w:eastAsia="黑体" w:hAnsi="黑体" w:cs="Times New Roman"/>
          <w:sz w:val="28"/>
          <w:szCs w:val="28"/>
        </w:rPr>
        <w:t>三、取消反担保情况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市（设区的市）级以上荣誉称号的创业人员、创业企业、创业项目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经金融机构评估认定的信用小微企业、商户、农户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经营稳定守信的二次创业者</w:t>
      </w:r>
    </w:p>
    <w:p w:rsidR="00115AFC" w:rsidRPr="00115AFC" w:rsidRDefault="00115AFC" w:rsidP="00115AFC">
      <w:pPr>
        <w:spacing w:line="5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115AFC">
        <w:rPr>
          <w:rFonts w:ascii="Times New Roman" w:eastAsia="黑体" w:hAnsi="黑体" w:cs="Times New Roman"/>
          <w:sz w:val="28"/>
          <w:szCs w:val="28"/>
        </w:rPr>
        <w:t>四、银行初审结果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贷款条件未合格</w:t>
      </w:r>
    </w:p>
    <w:p w:rsidR="00115AFC" w:rsidRPr="00115AFC" w:rsidRDefault="00115AFC" w:rsidP="00115AFC">
      <w:pPr>
        <w:spacing w:line="5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9080" cy="220980"/>
            <wp:effectExtent l="19050" t="0" r="762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5AFC">
        <w:rPr>
          <w:rFonts w:ascii="Times New Roman" w:hAnsi="宋体" w:cs="Times New Roman"/>
          <w:sz w:val="24"/>
          <w:szCs w:val="24"/>
        </w:rPr>
        <w:t>贷款条件合格，拟向</w:t>
      </w:r>
      <w:r w:rsidRPr="00115AFC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115AFC">
        <w:rPr>
          <w:rFonts w:ascii="Times New Roman" w:hAnsi="宋体" w:cs="Times New Roman"/>
          <w:sz w:val="24"/>
          <w:szCs w:val="24"/>
        </w:rPr>
        <w:t>身份证号</w:t>
      </w:r>
      <w:r w:rsidRPr="00115AF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115AFC">
        <w:rPr>
          <w:rFonts w:ascii="Times New Roman" w:hAnsi="宋体" w:cs="Times New Roman"/>
          <w:sz w:val="24"/>
          <w:szCs w:val="24"/>
        </w:rPr>
        <w:t>发放贷款</w:t>
      </w:r>
      <w:r w:rsidRPr="00115AFC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115AFC">
        <w:rPr>
          <w:rFonts w:ascii="Times New Roman" w:hAnsi="宋体" w:cs="Times New Roman"/>
          <w:sz w:val="24"/>
          <w:szCs w:val="24"/>
        </w:rPr>
        <w:t>万元</w:t>
      </w:r>
    </w:p>
    <w:p w:rsidR="00115AFC" w:rsidRPr="00115AFC" w:rsidRDefault="00115AFC" w:rsidP="00115AFC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sz w:val="24"/>
          <w:szCs w:val="24"/>
        </w:rPr>
        <w:t xml:space="preserve">  </w:t>
      </w:r>
      <w:r w:rsidRPr="00115AFC">
        <w:rPr>
          <w:rFonts w:ascii="Times New Roman" w:hAnsi="宋体" w:cs="Times New Roman"/>
          <w:sz w:val="24"/>
          <w:szCs w:val="24"/>
        </w:rPr>
        <w:t>经办银行名称</w:t>
      </w:r>
      <w:r w:rsidRPr="00115AFC">
        <w:rPr>
          <w:rFonts w:ascii="Times New Roman" w:hAnsi="Times New Roman" w:cs="Times New Roman"/>
          <w:sz w:val="24"/>
          <w:szCs w:val="24"/>
        </w:rPr>
        <w:t>(</w:t>
      </w:r>
      <w:r w:rsidRPr="00115AFC">
        <w:rPr>
          <w:rFonts w:ascii="Times New Roman" w:hAnsi="宋体" w:cs="Times New Roman"/>
          <w:sz w:val="24"/>
          <w:szCs w:val="24"/>
        </w:rPr>
        <w:t>签章</w:t>
      </w:r>
      <w:r w:rsidRPr="00115AFC">
        <w:rPr>
          <w:rFonts w:ascii="Times New Roman" w:hAnsi="Times New Roman" w:cs="Times New Roman"/>
          <w:sz w:val="24"/>
          <w:szCs w:val="24"/>
        </w:rPr>
        <w:t>)</w:t>
      </w:r>
      <w:r w:rsidRPr="00115AFC">
        <w:rPr>
          <w:rFonts w:ascii="Times New Roman" w:hAnsi="宋体" w:cs="Times New Roman"/>
          <w:sz w:val="24"/>
          <w:szCs w:val="24"/>
        </w:rPr>
        <w:t>：</w:t>
      </w:r>
      <w:r w:rsidRPr="00115AF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5AFC">
        <w:rPr>
          <w:rFonts w:ascii="Times New Roman" w:hAnsi="宋体" w:cs="Times New Roman"/>
          <w:sz w:val="24"/>
          <w:szCs w:val="24"/>
        </w:rPr>
        <w:t xml:space="preserve">　　</w:t>
      </w:r>
      <w:r w:rsidRPr="00115AF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5AFC">
        <w:rPr>
          <w:rFonts w:ascii="Times New Roman" w:hAnsi="宋体" w:cs="Times New Roman"/>
          <w:sz w:val="24"/>
          <w:szCs w:val="24"/>
        </w:rPr>
        <w:t xml:space="preserve">　经办人：　　　</w:t>
      </w:r>
      <w:r w:rsidRPr="00115AFC">
        <w:rPr>
          <w:rFonts w:ascii="Times New Roman" w:hAnsi="Times New Roman" w:cs="Times New Roman"/>
          <w:sz w:val="24"/>
          <w:szCs w:val="24"/>
        </w:rPr>
        <w:t xml:space="preserve"> </w:t>
      </w:r>
      <w:r w:rsidRPr="00115AFC">
        <w:rPr>
          <w:rFonts w:ascii="Times New Roman" w:hAnsi="宋体" w:cs="Times New Roman"/>
          <w:sz w:val="24"/>
          <w:szCs w:val="24"/>
        </w:rPr>
        <w:t xml:space="preserve">　</w:t>
      </w:r>
    </w:p>
    <w:p w:rsidR="00115AFC" w:rsidRPr="00115AFC" w:rsidRDefault="00115AFC" w:rsidP="00115AFC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115AFC">
        <w:rPr>
          <w:rFonts w:ascii="Times New Roman" w:hAnsi="Times New Roman" w:cs="Times New Roman"/>
          <w:sz w:val="24"/>
          <w:szCs w:val="24"/>
        </w:rPr>
        <w:t xml:space="preserve">  </w:t>
      </w:r>
      <w:r w:rsidRPr="00115AFC">
        <w:rPr>
          <w:rFonts w:ascii="Times New Roman" w:hAnsi="宋体" w:cs="Times New Roman"/>
          <w:sz w:val="24"/>
          <w:szCs w:val="24"/>
        </w:rPr>
        <w:t>经办人电话：</w:t>
      </w:r>
      <w:r w:rsidRPr="00115AF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15AFC">
        <w:rPr>
          <w:rFonts w:ascii="Times New Roman" w:hAnsi="宋体" w:cs="Times New Roman"/>
          <w:sz w:val="24"/>
          <w:szCs w:val="24"/>
        </w:rPr>
        <w:t>初审日期：</w:t>
      </w:r>
    </w:p>
    <w:sectPr w:rsidR="00115AFC" w:rsidRPr="00115AFC" w:rsidSect="00765FF2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748" w:rsidRDefault="00CE1748" w:rsidP="00AD6CED">
      <w:r>
        <w:separator/>
      </w:r>
    </w:p>
  </w:endnote>
  <w:endnote w:type="continuationSeparator" w:id="1">
    <w:p w:rsidR="00CE1748" w:rsidRDefault="00CE1748" w:rsidP="00AD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FF2" w:rsidRDefault="00865368">
    <w:pPr>
      <w:pStyle w:val="a4"/>
      <w:rPr>
        <w:rFonts w:cs="Times New Roman"/>
      </w:rPr>
    </w:pPr>
    <w:r w:rsidRPr="008653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4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765FF2" w:rsidRDefault="00865368">
                <w:pPr>
                  <w:pStyle w:val="a4"/>
                  <w:rPr>
                    <w:rFonts w:cs="Times New Roman"/>
                  </w:rPr>
                </w:pPr>
                <w:r>
                  <w:fldChar w:fldCharType="begin"/>
                </w:r>
                <w:r w:rsidR="0077455F">
                  <w:instrText xml:space="preserve"> PAGE  \* MERGEFORMAT </w:instrText>
                </w:r>
                <w:r>
                  <w:fldChar w:fldCharType="separate"/>
                </w:r>
                <w:r w:rsidR="009257F2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748" w:rsidRDefault="00CE1748" w:rsidP="00AD6CED">
      <w:r>
        <w:separator/>
      </w:r>
    </w:p>
  </w:footnote>
  <w:footnote w:type="continuationSeparator" w:id="1">
    <w:p w:rsidR="00CE1748" w:rsidRDefault="00CE1748" w:rsidP="00AD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CFE"/>
    <w:multiLevelType w:val="hybridMultilevel"/>
    <w:tmpl w:val="A0626902"/>
    <w:lvl w:ilvl="0" w:tplc="5BE8562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  <w:color w:val="000000"/>
      </w:rPr>
    </w:lvl>
    <w:lvl w:ilvl="1" w:tplc="D834EDD4">
      <w:start w:val="1"/>
      <w:numFmt w:val="ideographEnclosedCircle"/>
      <w:lvlText w:val="%2"/>
      <w:lvlJc w:val="left"/>
      <w:pPr>
        <w:ind w:left="1420" w:hanging="360"/>
      </w:pPr>
      <w:rPr>
        <w:rFonts w:hAnsi="仿宋" w:cs="仿宋_GB2312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8792A08"/>
    <w:multiLevelType w:val="hybridMultilevel"/>
    <w:tmpl w:val="42BA4D3A"/>
    <w:lvl w:ilvl="0" w:tplc="7C5425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644C5CE">
      <w:start w:val="1"/>
      <w:numFmt w:val="ideographEnclosedCircle"/>
      <w:lvlText w:val="%2"/>
      <w:lvlJc w:val="left"/>
      <w:pPr>
        <w:ind w:left="1420" w:hanging="360"/>
      </w:pPr>
      <w:rPr>
        <w:rFonts w:ascii="仿宋_GB2312" w:eastAsia="仿宋_GB2312" w:hAnsi="仿宋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E9E"/>
    <w:rsid w:val="00015183"/>
    <w:rsid w:val="000E2A72"/>
    <w:rsid w:val="00115AFC"/>
    <w:rsid w:val="00135E9E"/>
    <w:rsid w:val="001C3985"/>
    <w:rsid w:val="001E284B"/>
    <w:rsid w:val="001E29C2"/>
    <w:rsid w:val="00204AB0"/>
    <w:rsid w:val="00284489"/>
    <w:rsid w:val="002C0DDA"/>
    <w:rsid w:val="002D4342"/>
    <w:rsid w:val="00340DAF"/>
    <w:rsid w:val="003433C5"/>
    <w:rsid w:val="003802B0"/>
    <w:rsid w:val="00674C88"/>
    <w:rsid w:val="006F163A"/>
    <w:rsid w:val="00700643"/>
    <w:rsid w:val="0077455F"/>
    <w:rsid w:val="0080430C"/>
    <w:rsid w:val="00865368"/>
    <w:rsid w:val="009257F2"/>
    <w:rsid w:val="009818D8"/>
    <w:rsid w:val="00A055EF"/>
    <w:rsid w:val="00AA480F"/>
    <w:rsid w:val="00AD6CED"/>
    <w:rsid w:val="00AE0DA4"/>
    <w:rsid w:val="00B72409"/>
    <w:rsid w:val="00BB0D57"/>
    <w:rsid w:val="00CA7BD7"/>
    <w:rsid w:val="00CB7DE8"/>
    <w:rsid w:val="00CE1748"/>
    <w:rsid w:val="00D0689F"/>
    <w:rsid w:val="00DE2D68"/>
    <w:rsid w:val="00E348B5"/>
    <w:rsid w:val="00EB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9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135E9E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135E9E"/>
    <w:rPr>
      <w:rFonts w:ascii="Calibri" w:eastAsia="宋体" w:hAnsi="Calibri" w:cs="Calibri"/>
      <w:szCs w:val="21"/>
    </w:rPr>
  </w:style>
  <w:style w:type="paragraph" w:styleId="a4">
    <w:name w:val="footer"/>
    <w:basedOn w:val="a"/>
    <w:link w:val="Char0"/>
    <w:uiPriority w:val="99"/>
    <w:qFormat/>
    <w:rsid w:val="00135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35E9E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E348B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15A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5AFC"/>
    <w:rPr>
      <w:rFonts w:ascii="Calibri" w:eastAsia="宋体" w:hAnsi="Calibri" w:cs="Calibri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804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80430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9</cp:revision>
  <cp:lastPrinted>2020-06-10T01:29:00Z</cp:lastPrinted>
  <dcterms:created xsi:type="dcterms:W3CDTF">2020-06-10T01:10:00Z</dcterms:created>
  <dcterms:modified xsi:type="dcterms:W3CDTF">2021-07-15T08:08:00Z</dcterms:modified>
</cp:coreProperties>
</file>