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07" w:rsidRDefault="002C0C07" w:rsidP="002C0C07">
      <w:pPr>
        <w:spacing w:line="460" w:lineRule="exact"/>
        <w:jc w:val="center"/>
        <w:textAlignment w:val="top"/>
        <w:rPr>
          <w:rFonts w:ascii="方正小标宋简体" w:eastAsia="方正小标宋简体" w:hAnsi="宋体" w:cs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沙县</w:t>
      </w:r>
      <w:r w:rsidRPr="005D2D74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创业担保贷款资格初审情况表</w:t>
      </w:r>
    </w:p>
    <w:p w:rsidR="002C0C07" w:rsidRPr="005D2D74" w:rsidRDefault="002C0C07" w:rsidP="002C0C07">
      <w:pPr>
        <w:spacing w:line="460" w:lineRule="exact"/>
        <w:jc w:val="center"/>
        <w:textAlignment w:val="top"/>
        <w:rPr>
          <w:rFonts w:ascii="方正小标宋简体" w:eastAsia="方正小标宋简体" w:hAnsi="宋体" w:cs="黑体"/>
          <w:color w:val="000000"/>
        </w:rPr>
      </w:pPr>
    </w:p>
    <w:p w:rsidR="002C0C07" w:rsidRDefault="002C0C07" w:rsidP="002C0C07">
      <w:pPr>
        <w:spacing w:line="460" w:lineRule="exact"/>
        <w:ind w:firstLineChars="200" w:firstLine="640"/>
        <w:rPr>
          <w:rFonts w:ascii="黑体" w:eastAsia="黑体" w:hAnsi="黑体" w:cs="仿宋_GB2312"/>
          <w:color w:val="000000"/>
        </w:rPr>
      </w:pPr>
      <w:r w:rsidRPr="005D2D74">
        <w:rPr>
          <w:rFonts w:ascii="黑体" w:eastAsia="黑体" w:hAnsi="黑体" w:cs="仿宋_GB2312" w:hint="eastAsia"/>
          <w:color w:val="000000"/>
        </w:rPr>
        <w:t>一、申请人还款逾期记录情况</w:t>
      </w:r>
    </w:p>
    <w:p w:rsidR="002C0C07" w:rsidRPr="005D2D74" w:rsidRDefault="002C0C07" w:rsidP="002C0C07">
      <w:pPr>
        <w:spacing w:line="460" w:lineRule="exact"/>
        <w:ind w:firstLineChars="200" w:firstLine="640"/>
        <w:rPr>
          <w:rFonts w:ascii="仿宋_GB2312" w:hAnsi="仿宋_GB2312" w:cs="仿宋_GB2312"/>
          <w:color w:val="000000"/>
        </w:rPr>
      </w:pPr>
      <w:r w:rsidRPr="005D2D74">
        <w:rPr>
          <w:rFonts w:ascii="仿宋_GB2312" w:hAnsi="仿宋_GB2312" w:cs="仿宋_GB2312" w:hint="eastAsia"/>
          <w:color w:val="000000"/>
        </w:rPr>
        <w:t>贷款申请人（已婚的需夫妻双方）在贷款申请日最近24个月的贷款（信用卡）还款记录情况。</w:t>
      </w:r>
    </w:p>
    <w:p w:rsidR="002C0C07" w:rsidRPr="005D2D74" w:rsidRDefault="002C0C07" w:rsidP="002C0C07">
      <w:pPr>
        <w:spacing w:line="460" w:lineRule="exact"/>
        <w:ind w:firstLineChars="200" w:firstLine="640"/>
        <w:rPr>
          <w:rFonts w:ascii="仿宋_GB2312" w:hAnsi="仿宋_GB2312" w:cs="仿宋_GB2312"/>
          <w:color w:val="000000"/>
        </w:rPr>
      </w:pPr>
      <w:r w:rsidRPr="005D2D74">
        <w:rPr>
          <w:rFonts w:ascii="仿宋_GB2312" w:hAnsi="仿宋_GB2312" w:cs="仿宋_GB2312" w:hint="eastAsia"/>
          <w:color w:val="000000"/>
        </w:rPr>
        <w:t>1.</w:t>
      </w:r>
      <w:r w:rsidRPr="005D2D74">
        <w:rPr>
          <w:rFonts w:ascii="仿宋_GB2312" w:hAnsi="仿宋_GB2312" w:cs="仿宋_GB2312"/>
          <w:color w:val="000000"/>
        </w:rPr>
        <w:t xml:space="preserve"> </w:t>
      </w: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>无逾期记录；</w:t>
      </w:r>
    </w:p>
    <w:p w:rsidR="002C0C07" w:rsidRPr="005D2D74" w:rsidRDefault="002C0C07" w:rsidP="002C0C07">
      <w:pPr>
        <w:spacing w:line="460" w:lineRule="exact"/>
        <w:ind w:firstLineChars="200" w:firstLine="640"/>
        <w:rPr>
          <w:rFonts w:ascii="仿宋_GB2312" w:hAnsi="仿宋_GB2312" w:cs="仿宋_GB2312"/>
          <w:color w:val="000000"/>
        </w:rPr>
      </w:pPr>
      <w:r w:rsidRPr="005D2D74">
        <w:rPr>
          <w:rFonts w:ascii="仿宋_GB2312" w:hAnsi="仿宋_GB2312" w:cs="仿宋_GB2312" w:hint="eastAsia"/>
          <w:color w:val="000000"/>
        </w:rPr>
        <w:t>2.</w:t>
      </w:r>
      <w:r w:rsidRPr="005D2D74">
        <w:rPr>
          <w:rFonts w:ascii="仿宋_GB2312" w:hAnsi="仿宋_GB2312" w:cs="仿宋_GB2312"/>
          <w:color w:val="000000"/>
        </w:rPr>
        <w:t xml:space="preserve"> </w:t>
      </w: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>有预期逾期记录，具体情况如下：</w:t>
      </w:r>
    </w:p>
    <w:p w:rsidR="002C0C07" w:rsidRPr="005D2D74" w:rsidRDefault="002C0C07" w:rsidP="002C0C07">
      <w:pPr>
        <w:spacing w:line="460" w:lineRule="exact"/>
        <w:ind w:firstLineChars="350" w:firstLine="1120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 xml:space="preserve">未达到连续2次（含）  </w:t>
      </w: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>已达到连续2次（含）</w:t>
      </w:r>
    </w:p>
    <w:p w:rsidR="002C0C07" w:rsidRPr="005D2D74" w:rsidRDefault="002C0C07" w:rsidP="002C0C07">
      <w:pPr>
        <w:spacing w:line="460" w:lineRule="exact"/>
        <w:ind w:firstLineChars="350" w:firstLine="1120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 xml:space="preserve">累计未达到4次（含）  </w:t>
      </w: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 xml:space="preserve">累计已达到4次（含）    </w:t>
      </w:r>
    </w:p>
    <w:p w:rsidR="002C0C07" w:rsidRDefault="002C0C07" w:rsidP="002C0C07">
      <w:pPr>
        <w:spacing w:line="460" w:lineRule="exact"/>
        <w:ind w:firstLineChars="200" w:firstLine="640"/>
        <w:rPr>
          <w:rFonts w:ascii="黑体" w:eastAsia="黑体" w:hAnsi="黑体" w:cs="仿宋_GB2312"/>
          <w:color w:val="000000"/>
        </w:rPr>
      </w:pPr>
      <w:r w:rsidRPr="005D2D74">
        <w:rPr>
          <w:rFonts w:ascii="黑体" w:eastAsia="黑体" w:hAnsi="黑体" w:cs="仿宋_GB2312" w:hint="eastAsia"/>
          <w:color w:val="000000"/>
        </w:rPr>
        <w:t>二、反担保的类型及其合格情况</w:t>
      </w:r>
    </w:p>
    <w:p w:rsidR="002C0C07" w:rsidRPr="005D2D74" w:rsidRDefault="002C0C07" w:rsidP="002C0C07">
      <w:pPr>
        <w:spacing w:line="460" w:lineRule="exact"/>
        <w:ind w:firstLineChars="200" w:firstLine="640"/>
        <w:rPr>
          <w:rFonts w:ascii="黑体" w:eastAsia="黑体" w:hAnsi="黑体" w:cs="仿宋_GB2312"/>
          <w:color w:val="000000"/>
        </w:rPr>
      </w:pPr>
      <w:r w:rsidRPr="005D2D74">
        <w:rPr>
          <w:rFonts w:ascii="仿宋_GB2312" w:hAnsi="仿宋_GB2312" w:cs="仿宋_GB2312" w:hint="eastAsia"/>
          <w:color w:val="000000"/>
        </w:rPr>
        <w:t>承担反担保信用人员携带身份证到经办银行办理相关手续</w:t>
      </w:r>
      <w:r w:rsidRPr="005D2D74">
        <w:rPr>
          <w:rFonts w:ascii="黑体" w:eastAsia="黑体" w:hAnsi="黑体" w:cs="仿宋_GB2312" w:hint="eastAsia"/>
          <w:color w:val="000000"/>
        </w:rPr>
        <w:t xml:space="preserve"> </w:t>
      </w:r>
      <w:r w:rsidRPr="005D2D74">
        <w:rPr>
          <w:rFonts w:ascii="仿宋_GB2312" w:hAnsi="黑体" w:cs="仿宋_GB2312" w:hint="eastAsia"/>
          <w:color w:val="000000"/>
        </w:rPr>
        <w:t>，</w:t>
      </w:r>
      <w:r w:rsidRPr="005D2D74">
        <w:rPr>
          <w:rFonts w:ascii="仿宋_GB2312" w:hAnsi="仿宋_GB2312" w:cs="仿宋_GB2312" w:hint="eastAsia"/>
          <w:color w:val="000000"/>
        </w:rPr>
        <w:t>已婚需夫妻双方一同前往。</w:t>
      </w:r>
      <w:r w:rsidRPr="005D2D74">
        <w:rPr>
          <w:rFonts w:ascii="黑体" w:eastAsia="黑体" w:hAnsi="黑体" w:cs="仿宋_GB2312" w:hint="eastAsia"/>
          <w:color w:val="000000"/>
        </w:rPr>
        <w:t xml:space="preserve">  </w:t>
      </w:r>
    </w:p>
    <w:p w:rsidR="002C0C07" w:rsidRPr="005D2D74" w:rsidRDefault="002C0C07" w:rsidP="002C0C07">
      <w:pPr>
        <w:spacing w:line="460" w:lineRule="exact"/>
        <w:ind w:firstLineChars="200" w:firstLine="640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 xml:space="preserve">第三方人员信用担保合格 ；   </w:t>
      </w:r>
    </w:p>
    <w:p w:rsidR="002C0C07" w:rsidRPr="005D2D74" w:rsidRDefault="002C0C07" w:rsidP="002C0C07">
      <w:pPr>
        <w:spacing w:line="460" w:lineRule="exact"/>
        <w:ind w:firstLineChars="200" w:firstLine="640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09550" cy="266700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>信用社区担保合格；</w:t>
      </w:r>
    </w:p>
    <w:p w:rsidR="002C0C07" w:rsidRPr="005D2D74" w:rsidRDefault="002C0C07" w:rsidP="002C0C07">
      <w:pPr>
        <w:spacing w:line="460" w:lineRule="exact"/>
        <w:ind w:firstLineChars="200" w:firstLine="640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09550" cy="266700"/>
            <wp:effectExtent l="1905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  <w:u w:val="single"/>
        </w:rPr>
        <w:t xml:space="preserve">                             </w:t>
      </w:r>
      <w:r w:rsidRPr="005D2D74">
        <w:rPr>
          <w:rFonts w:ascii="仿宋_GB2312" w:hAnsi="仿宋_GB2312" w:cs="仿宋_GB2312" w:hint="eastAsia"/>
          <w:color w:val="000000"/>
        </w:rPr>
        <w:t>权证抵押担保合格；</w:t>
      </w:r>
    </w:p>
    <w:p w:rsidR="002C0C07" w:rsidRDefault="002C0C07" w:rsidP="002C0C07">
      <w:pPr>
        <w:spacing w:line="460" w:lineRule="exact"/>
        <w:ind w:firstLineChars="200" w:firstLine="640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09550" cy="266700"/>
            <wp:effectExtent l="1905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>反担保不合格。</w:t>
      </w:r>
    </w:p>
    <w:p w:rsidR="002C0C07" w:rsidRDefault="002C0C07" w:rsidP="002C0C07">
      <w:pPr>
        <w:spacing w:line="460" w:lineRule="exact"/>
        <w:ind w:firstLineChars="200" w:firstLine="640"/>
        <w:rPr>
          <w:rFonts w:ascii="黑体" w:eastAsia="黑体" w:hAnsi="黑体" w:cs="仿宋_GB2312" w:hint="eastAsia"/>
          <w:color w:val="000000"/>
        </w:rPr>
      </w:pPr>
      <w:r>
        <w:rPr>
          <w:rFonts w:ascii="黑体" w:eastAsia="黑体" w:hAnsi="黑体" w:cs="仿宋_GB2312" w:hint="eastAsia"/>
          <w:color w:val="000000"/>
        </w:rPr>
        <w:t>三、取消反担保情况</w:t>
      </w:r>
    </w:p>
    <w:p w:rsidR="002C0C07" w:rsidRDefault="002C0C07" w:rsidP="002C0C07">
      <w:pPr>
        <w:spacing w:line="460" w:lineRule="exact"/>
        <w:ind w:firstLineChars="200" w:firstLine="640"/>
        <w:rPr>
          <w:rFonts w:ascii="黑体" w:eastAsia="黑体" w:hAnsi="黑体" w:cs="仿宋_GB2312" w:hint="eastAsia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cs="仿宋_GB2312" w:hint="eastAsia"/>
          <w:noProof/>
          <w:color w:val="000000"/>
        </w:rPr>
        <w:t>市（设区的市）级以上荣誉称号的创业人员、创业企业、创业项目</w:t>
      </w:r>
    </w:p>
    <w:p w:rsidR="002C0C07" w:rsidRDefault="002C0C07" w:rsidP="002C0C07">
      <w:pPr>
        <w:spacing w:line="460" w:lineRule="exact"/>
        <w:ind w:firstLineChars="200" w:firstLine="640"/>
        <w:rPr>
          <w:rFonts w:ascii="黑体" w:eastAsia="黑体" w:hAnsi="黑体" w:cs="仿宋_GB2312" w:hint="eastAsia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cs="仿宋_GB2312" w:hint="eastAsia"/>
          <w:color w:val="000000"/>
        </w:rPr>
        <w:t>经金融机构评估认定的信用小微企业、商户、农户</w:t>
      </w:r>
    </w:p>
    <w:p w:rsidR="002C0C07" w:rsidRDefault="002C0C07" w:rsidP="002C0C07">
      <w:pPr>
        <w:spacing w:line="460" w:lineRule="exact"/>
        <w:ind w:firstLineChars="200" w:firstLine="640"/>
        <w:rPr>
          <w:rFonts w:ascii="黑体" w:eastAsia="黑体" w:hAnsi="黑体" w:cs="仿宋_GB2312" w:hint="eastAsia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cs="仿宋_GB2312" w:hint="eastAsia"/>
          <w:color w:val="000000"/>
        </w:rPr>
        <w:t>经营稳定守信的二次创业者</w:t>
      </w:r>
    </w:p>
    <w:p w:rsidR="002C0C07" w:rsidRPr="005D2D74" w:rsidRDefault="002C0C07" w:rsidP="002C0C07">
      <w:pPr>
        <w:spacing w:line="460" w:lineRule="exact"/>
        <w:ind w:firstLineChars="200" w:firstLine="640"/>
        <w:rPr>
          <w:rFonts w:ascii="黑体" w:eastAsia="黑体" w:hAnsi="黑体" w:cs="仿宋_GB2312"/>
          <w:color w:val="000000"/>
        </w:rPr>
      </w:pPr>
      <w:r>
        <w:rPr>
          <w:rFonts w:ascii="黑体" w:eastAsia="黑体" w:hAnsi="黑体" w:cs="仿宋_GB2312" w:hint="eastAsia"/>
          <w:color w:val="000000"/>
        </w:rPr>
        <w:t>四、银行初审结果</w:t>
      </w:r>
    </w:p>
    <w:p w:rsidR="002C0C07" w:rsidRPr="005D2D74" w:rsidRDefault="002C0C07" w:rsidP="002C0C07">
      <w:pPr>
        <w:spacing w:line="460" w:lineRule="exact"/>
        <w:ind w:firstLineChars="200" w:firstLine="640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>贷款条件未合格</w:t>
      </w:r>
    </w:p>
    <w:p w:rsidR="002C0C07" w:rsidRPr="005D2D74" w:rsidRDefault="002C0C07" w:rsidP="002C0C07">
      <w:pPr>
        <w:spacing w:line="460" w:lineRule="exact"/>
        <w:ind w:firstLineChars="200" w:firstLine="640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/>
          <w:noProof/>
          <w:color w:val="000000"/>
        </w:rPr>
        <w:drawing>
          <wp:inline distT="0" distB="0" distL="0" distR="0">
            <wp:extent cx="257175" cy="219075"/>
            <wp:effectExtent l="19050" t="0" r="9525" b="0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74">
        <w:rPr>
          <w:rFonts w:ascii="仿宋_GB2312" w:hAnsi="仿宋_GB2312" w:cs="仿宋_GB2312" w:hint="eastAsia"/>
          <w:color w:val="000000"/>
        </w:rPr>
        <w:t>贷款条件合格，拟向</w:t>
      </w:r>
      <w:r w:rsidRPr="005D2D74">
        <w:rPr>
          <w:rFonts w:ascii="仿宋_GB2312" w:hAnsi="仿宋_GB2312" w:cs="仿宋_GB2312" w:hint="eastAsia"/>
          <w:color w:val="000000"/>
          <w:u w:val="single"/>
        </w:rPr>
        <w:t xml:space="preserve">      </w:t>
      </w:r>
      <w:r w:rsidRPr="005D2D74">
        <w:rPr>
          <w:rFonts w:ascii="仿宋_GB2312" w:hAnsi="仿宋_GB2312" w:cs="仿宋_GB2312" w:hint="eastAsia"/>
          <w:color w:val="000000"/>
        </w:rPr>
        <w:t>身份证号</w:t>
      </w:r>
      <w:r w:rsidRPr="005D2D74">
        <w:rPr>
          <w:rFonts w:ascii="仿宋_GB2312" w:hAnsi="仿宋_GB2312" w:cs="仿宋_GB2312" w:hint="eastAsia"/>
          <w:color w:val="000000"/>
          <w:u w:val="single"/>
        </w:rPr>
        <w:t xml:space="preserve">       </w:t>
      </w:r>
      <w:r>
        <w:rPr>
          <w:rFonts w:ascii="仿宋_GB2312" w:hAnsi="仿宋_GB2312" w:cs="仿宋_GB2312" w:hint="eastAsia"/>
          <w:color w:val="000000"/>
          <w:u w:val="single"/>
        </w:rPr>
        <w:t xml:space="preserve">   </w:t>
      </w:r>
      <w:r w:rsidRPr="005D2D74">
        <w:rPr>
          <w:rFonts w:ascii="仿宋_GB2312" w:hAnsi="仿宋_GB2312" w:cs="仿宋_GB2312" w:hint="eastAsia"/>
          <w:color w:val="000000"/>
          <w:u w:val="single"/>
        </w:rPr>
        <w:t xml:space="preserve">    </w:t>
      </w:r>
      <w:r>
        <w:rPr>
          <w:rFonts w:ascii="仿宋_GB2312" w:hAnsi="仿宋_GB2312" w:cs="仿宋_GB2312" w:hint="eastAsia"/>
          <w:color w:val="000000"/>
          <w:u w:val="single"/>
        </w:rPr>
        <w:t xml:space="preserve"> </w:t>
      </w:r>
      <w:r w:rsidRPr="005D2D74">
        <w:rPr>
          <w:rFonts w:ascii="仿宋_GB2312" w:hAnsi="仿宋_GB2312" w:cs="仿宋_GB2312" w:hint="eastAsia"/>
          <w:color w:val="000000"/>
        </w:rPr>
        <w:t>发放贷款</w:t>
      </w:r>
      <w:r w:rsidRPr="005D2D74">
        <w:rPr>
          <w:rFonts w:ascii="仿宋_GB2312" w:hAnsi="仿宋_GB2312" w:cs="仿宋_GB2312" w:hint="eastAsia"/>
          <w:color w:val="000000"/>
          <w:u w:val="single"/>
        </w:rPr>
        <w:t xml:space="preserve">      </w:t>
      </w:r>
      <w:r w:rsidRPr="005D2D74">
        <w:rPr>
          <w:rFonts w:ascii="仿宋_GB2312" w:hAnsi="仿宋_GB2312" w:cs="仿宋_GB2312" w:hint="eastAsia"/>
          <w:color w:val="000000"/>
        </w:rPr>
        <w:t>万元</w:t>
      </w:r>
    </w:p>
    <w:p w:rsidR="002C0C07" w:rsidRDefault="002C0C07" w:rsidP="002C0C07">
      <w:pPr>
        <w:spacing w:line="460" w:lineRule="exact"/>
        <w:ind w:firstLineChars="200" w:firstLine="640"/>
        <w:rPr>
          <w:rFonts w:ascii="仿宋_GB2312" w:hAnsi="仿宋_GB2312" w:cs="仿宋_GB2312" w:hint="eastAsia"/>
          <w:color w:val="000000"/>
        </w:rPr>
      </w:pPr>
    </w:p>
    <w:p w:rsidR="002C0C07" w:rsidRPr="005D2D74" w:rsidRDefault="002C0C07" w:rsidP="002C0C07">
      <w:pPr>
        <w:spacing w:line="460" w:lineRule="exact"/>
        <w:ind w:firstLineChars="200" w:firstLine="640"/>
        <w:rPr>
          <w:rFonts w:ascii="仿宋_GB2312" w:hAnsi="仿宋_GB2312" w:cs="仿宋_GB2312"/>
          <w:color w:val="000000"/>
          <w:u w:val="single"/>
        </w:rPr>
      </w:pPr>
      <w:r w:rsidRPr="005D2D74">
        <w:rPr>
          <w:rFonts w:ascii="仿宋_GB2312" w:hAnsi="仿宋_GB2312" w:cs="仿宋_GB2312" w:hint="eastAsia"/>
          <w:color w:val="000000"/>
        </w:rPr>
        <w:t>经办银行名称(签章)：</w:t>
      </w:r>
      <w:r w:rsidRPr="005D2D74">
        <w:rPr>
          <w:rFonts w:ascii="仿宋_GB2312" w:hAnsi="仿宋_GB2312" w:cs="仿宋_GB2312" w:hint="eastAsia"/>
          <w:color w:val="000000"/>
          <w:u w:val="single"/>
        </w:rPr>
        <w:t xml:space="preserve">       　　 </w:t>
      </w:r>
      <w:r w:rsidRPr="005D2D74">
        <w:rPr>
          <w:rFonts w:ascii="仿宋_GB2312" w:hAnsi="仿宋_GB2312" w:cs="仿宋_GB2312" w:hint="eastAsia"/>
          <w:color w:val="000000"/>
        </w:rPr>
        <w:t xml:space="preserve">　经办人：</w:t>
      </w:r>
      <w:r w:rsidRPr="005D2D74">
        <w:rPr>
          <w:rFonts w:ascii="仿宋_GB2312" w:hAnsi="仿宋_GB2312" w:cs="仿宋_GB2312" w:hint="eastAsia"/>
          <w:color w:val="000000"/>
          <w:u w:val="single"/>
        </w:rPr>
        <w:t xml:space="preserve">　　</w:t>
      </w:r>
      <w:r>
        <w:rPr>
          <w:rFonts w:ascii="仿宋_GB2312" w:hAnsi="仿宋_GB2312" w:cs="仿宋_GB2312" w:hint="eastAsia"/>
          <w:color w:val="000000"/>
          <w:u w:val="single"/>
        </w:rPr>
        <w:t xml:space="preserve">   </w:t>
      </w:r>
      <w:r w:rsidRPr="005D2D74">
        <w:rPr>
          <w:rFonts w:ascii="仿宋_GB2312" w:hAnsi="仿宋_GB2312" w:cs="仿宋_GB2312" w:hint="eastAsia"/>
          <w:color w:val="000000"/>
          <w:u w:val="single"/>
        </w:rPr>
        <w:t xml:space="preserve">　 　</w:t>
      </w:r>
    </w:p>
    <w:p w:rsidR="002C0C07" w:rsidRDefault="002C0C07" w:rsidP="002C0C07">
      <w:pPr>
        <w:spacing w:line="460" w:lineRule="exact"/>
        <w:ind w:firstLineChars="200" w:firstLine="640"/>
        <w:rPr>
          <w:rFonts w:ascii="仿宋_GB2312" w:hAnsi="仿宋_GB2312" w:cs="仿宋_GB2312" w:hint="eastAsia"/>
          <w:color w:val="000000"/>
        </w:rPr>
      </w:pPr>
    </w:p>
    <w:p w:rsidR="002C0C07" w:rsidRPr="00E44E33" w:rsidRDefault="002C0C07" w:rsidP="002C0C07">
      <w:pPr>
        <w:spacing w:line="460" w:lineRule="exact"/>
        <w:ind w:firstLineChars="200" w:firstLine="640"/>
        <w:rPr>
          <w:rFonts w:ascii="仿宋_GB2312" w:hAnsi="仿宋_GB2312" w:cs="仿宋_GB2312" w:hint="eastAsia"/>
          <w:color w:val="000000"/>
        </w:rPr>
      </w:pPr>
      <w:r w:rsidRPr="005D2D74">
        <w:rPr>
          <w:rFonts w:ascii="仿宋_GB2312" w:hAnsi="仿宋_GB2312" w:cs="仿宋_GB2312" w:hint="eastAsia"/>
          <w:color w:val="000000"/>
        </w:rPr>
        <w:t>经办人电话：</w:t>
      </w:r>
      <w:r>
        <w:rPr>
          <w:rFonts w:ascii="仿宋_GB2312" w:hAnsi="仿宋_GB2312" w:cs="仿宋_GB2312" w:hint="eastAsia"/>
          <w:color w:val="000000"/>
        </w:rPr>
        <w:t xml:space="preserve">                   </w:t>
      </w:r>
      <w:r w:rsidRPr="005D2D74">
        <w:rPr>
          <w:rFonts w:ascii="仿宋_GB2312" w:hAnsi="仿宋_GB2312" w:cs="仿宋_GB2312" w:hint="eastAsia"/>
          <w:color w:val="000000"/>
        </w:rPr>
        <w:t>初审日期</w:t>
      </w:r>
      <w:r>
        <w:rPr>
          <w:rFonts w:ascii="仿宋_GB2312" w:hAnsi="仿宋_GB2312" w:cs="仿宋_GB2312" w:hint="eastAsia"/>
          <w:color w:val="000000"/>
        </w:rPr>
        <w:t>：</w:t>
      </w:r>
    </w:p>
    <w:p w:rsidR="00FE1D94" w:rsidRPr="002C0C07" w:rsidRDefault="00FE1D94"/>
    <w:sectPr w:rsidR="00FE1D94" w:rsidRPr="002C0C07" w:rsidSect="002C0C07"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C07"/>
    <w:rsid w:val="002C0C07"/>
    <w:rsid w:val="00FE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0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0C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0C0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jyzxcc-10</dc:creator>
  <cp:lastModifiedBy>jyzxcc-10</cp:lastModifiedBy>
  <cp:revision>1</cp:revision>
  <cp:lastPrinted>2018-12-04T00:46:00Z</cp:lastPrinted>
  <dcterms:created xsi:type="dcterms:W3CDTF">2018-12-04T00:42:00Z</dcterms:created>
  <dcterms:modified xsi:type="dcterms:W3CDTF">2018-12-04T00:47:00Z</dcterms:modified>
</cp:coreProperties>
</file>