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eastAsia="方正小标宋简体" w:cs="仿宋_GB2312" w:hAnsiTheme="minorEastAsia"/>
          <w:spacing w:val="10"/>
          <w:sz w:val="44"/>
          <w:szCs w:val="44"/>
        </w:rPr>
      </w:pPr>
      <w:r>
        <w:rPr>
          <w:rFonts w:hint="eastAsia" w:ascii="方正小标宋简体" w:eastAsia="方正小标宋简体" w:cs="仿宋_GB2312" w:hAnsiTheme="minorEastAsia"/>
          <w:spacing w:val="10"/>
          <w:sz w:val="44"/>
          <w:szCs w:val="44"/>
        </w:rPr>
        <w:t>中小微企业招用毕业年度高校毕业生</w:t>
      </w:r>
    </w:p>
    <w:p>
      <w:pPr>
        <w:spacing w:line="520" w:lineRule="exact"/>
        <w:jc w:val="center"/>
        <w:rPr>
          <w:rFonts w:ascii="方正小标宋简体" w:eastAsia="方正小标宋简体" w:cs="仿宋_GB2312" w:hAnsiTheme="minorEastAsia"/>
          <w:spacing w:val="1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 w:cs="仿宋_GB2312" w:hAnsiTheme="minorEastAsia"/>
          <w:spacing w:val="10"/>
          <w:sz w:val="44"/>
          <w:szCs w:val="44"/>
        </w:rPr>
        <w:t>一次性吸纳就业补贴</w:t>
      </w:r>
      <w:r>
        <w:rPr>
          <w:rFonts w:hint="eastAsia" w:ascii="方正小标宋简体" w:hAnsi="宋体" w:eastAsia="方正小标宋简体" w:cs="仿宋_GB2312"/>
          <w:sz w:val="44"/>
          <w:szCs w:val="44"/>
          <w:shd w:val="clear" w:color="auto" w:fill="FFFFFF"/>
        </w:rPr>
        <w:t>申请表</w:t>
      </w:r>
    </w:p>
    <w:p>
      <w:pPr>
        <w:spacing w:line="240" w:lineRule="exact"/>
        <w:rPr>
          <w:sz w:val="32"/>
          <w:szCs w:val="32"/>
        </w:rPr>
      </w:pPr>
    </w:p>
    <w:p>
      <w:pPr>
        <w:spacing w:line="4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申报企业：（公章）                    申报时间：      年   月   日</w:t>
      </w:r>
    </w:p>
    <w:tbl>
      <w:tblPr>
        <w:tblStyle w:val="4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242"/>
        <w:gridCol w:w="1648"/>
        <w:gridCol w:w="91"/>
        <w:gridCol w:w="1575"/>
        <w:gridCol w:w="460"/>
        <w:gridCol w:w="1190"/>
        <w:gridCol w:w="1891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1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企业名称</w:t>
            </w:r>
          </w:p>
        </w:tc>
        <w:tc>
          <w:tcPr>
            <w:tcW w:w="2890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社会信用代码</w:t>
            </w:r>
          </w:p>
        </w:tc>
        <w:tc>
          <w:tcPr>
            <w:tcW w:w="3089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1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联系电话</w:t>
            </w:r>
          </w:p>
        </w:tc>
        <w:tc>
          <w:tcPr>
            <w:tcW w:w="2890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开户行和账号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61" w:hRule="atLeast"/>
          <w:jc w:val="center"/>
        </w:trPr>
        <w:tc>
          <w:tcPr>
            <w:tcW w:w="9512" w:type="dxa"/>
            <w:gridSpan w:val="8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企业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招用应届高校毕业生情况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41" w:hRule="atLeast"/>
          <w:jc w:val="center"/>
        </w:trPr>
        <w:tc>
          <w:tcPr>
            <w:tcW w:w="141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吸纳人数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（人）</w:t>
            </w:r>
          </w:p>
        </w:tc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补贴标准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（元/人）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1000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补贴金额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（元）</w:t>
            </w:r>
          </w:p>
        </w:tc>
        <w:tc>
          <w:tcPr>
            <w:tcW w:w="189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655" w:hRule="atLeast"/>
          <w:jc w:val="center"/>
        </w:trPr>
        <w:tc>
          <w:tcPr>
            <w:tcW w:w="141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用人单位意见</w:t>
            </w:r>
          </w:p>
        </w:tc>
        <w:tc>
          <w:tcPr>
            <w:tcW w:w="8097" w:type="dxa"/>
            <w:gridSpan w:val="7"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本企业对所填信息和所提供的材料真实性负责，若提供虚假资料将取消补贴资格，追回补贴资金，并承担相应的法律责任。 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(公示期为   年  月  日至  年  月  日)</w:t>
            </w:r>
          </w:p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（公章）</w:t>
            </w:r>
          </w:p>
          <w:p>
            <w:pPr>
              <w:spacing w:line="360" w:lineRule="exact"/>
              <w:ind w:firstLine="560" w:firstLineChars="200"/>
              <w:jc w:val="both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单位负责人签字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725" w:hRule="atLeast"/>
          <w:jc w:val="center"/>
        </w:trPr>
        <w:tc>
          <w:tcPr>
            <w:tcW w:w="141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三明市沙县区人事人才公共服务中心意见</w:t>
            </w:r>
          </w:p>
        </w:tc>
        <w:tc>
          <w:tcPr>
            <w:tcW w:w="8097" w:type="dxa"/>
            <w:gridSpan w:val="7"/>
            <w:noWrap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经审核，该企业招用应届高校毕业生人，核定补贴     元。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(公示期为   年  月  日至  年  月  日)</w:t>
            </w:r>
          </w:p>
          <w:p>
            <w:pPr>
              <w:spacing w:line="360" w:lineRule="exact"/>
              <w:ind w:firstLine="280" w:firstLineChars="100"/>
              <w:jc w:val="both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负责人：        复核人：      经办人：   </w:t>
            </w:r>
          </w:p>
          <w:p>
            <w:pPr>
              <w:spacing w:line="360" w:lineRule="exact"/>
              <w:ind w:firstLine="5040" w:firstLineChars="1800"/>
              <w:jc w:val="both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（公章）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557" w:hRule="atLeast"/>
          <w:jc w:val="center"/>
        </w:trPr>
        <w:tc>
          <w:tcPr>
            <w:tcW w:w="141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三明市沙县区人力资源和社会保障局意见</w:t>
            </w:r>
          </w:p>
        </w:tc>
        <w:tc>
          <w:tcPr>
            <w:tcW w:w="8097" w:type="dxa"/>
            <w:gridSpan w:val="7"/>
            <w:noWrap/>
            <w:vAlign w:val="bottom"/>
          </w:tcPr>
          <w:p>
            <w:pPr>
              <w:spacing w:line="36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ind w:firstLine="280" w:firstLineChars="100"/>
              <w:jc w:val="both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负责人：               复核人：</w:t>
            </w:r>
          </w:p>
          <w:p>
            <w:pPr>
              <w:spacing w:line="360" w:lineRule="exact"/>
              <w:ind w:firstLine="5040" w:firstLineChars="1800"/>
              <w:jc w:val="both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（公章）</w:t>
            </w:r>
          </w:p>
          <w:p>
            <w:pPr>
              <w:spacing w:line="360" w:lineRule="exact"/>
              <w:jc w:val="both"/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642" w:hRule="atLeast"/>
          <w:jc w:val="center"/>
        </w:trPr>
        <w:tc>
          <w:tcPr>
            <w:tcW w:w="141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三明市沙县区财政局意见</w:t>
            </w:r>
          </w:p>
        </w:tc>
        <w:tc>
          <w:tcPr>
            <w:tcW w:w="8097" w:type="dxa"/>
            <w:gridSpan w:val="7"/>
            <w:noWrap/>
            <w:vAlign w:val="bottom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        （公章）</w:t>
            </w:r>
          </w:p>
          <w:p>
            <w:pPr>
              <w:spacing w:line="36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                   年  月  日</w:t>
            </w:r>
          </w:p>
        </w:tc>
      </w:tr>
    </w:tbl>
    <w:p>
      <w:pPr>
        <w:ind w:firstLine="520" w:firstLineChars="200"/>
        <w:rPr>
          <w:rFonts w:hint="eastAsia" w:ascii="黑体" w:eastAsia="黑体" w:cs="仿宋_GB2312" w:hAnsiTheme="majorEastAsia"/>
          <w:spacing w:val="10"/>
          <w:sz w:val="32"/>
          <w:szCs w:val="32"/>
        </w:rPr>
      </w:pPr>
      <w:r>
        <w:rPr>
          <w:rFonts w:hint="eastAsia" w:ascii="仿宋_GB2312" w:eastAsia="仿宋_GB2312" w:cs="仿宋_GB2312" w:hAnsiTheme="minorEastAsia"/>
          <w:spacing w:val="10"/>
          <w:sz w:val="24"/>
        </w:rPr>
        <w:t>备注：本表需附《中小微</w:t>
      </w:r>
      <w:r>
        <w:rPr>
          <w:rFonts w:hint="eastAsia" w:ascii="仿宋_GB2312" w:eastAsia="仿宋_GB2312" w:cs="仿宋_GB2312" w:hAnsiTheme="majorEastAsia"/>
          <w:spacing w:val="10"/>
          <w:sz w:val="24"/>
        </w:rPr>
        <w:t>企业招用毕业年度高校毕业生花名册</w:t>
      </w:r>
      <w:r>
        <w:rPr>
          <w:rFonts w:hint="eastAsia" w:ascii="仿宋_GB2312" w:eastAsia="仿宋_GB2312" w:cs="仿宋_GB2312" w:hAnsiTheme="minorEastAsia"/>
          <w:spacing w:val="10"/>
          <w:sz w:val="24"/>
        </w:rPr>
        <w:t>》和劳动合</w:t>
      </w:r>
      <w:r>
        <w:rPr>
          <w:rFonts w:hint="eastAsia" w:ascii="仿宋_GB2312" w:eastAsia="仿宋_GB2312" w:cs="仿宋_GB2312" w:hAnsiTheme="majorEastAsia"/>
          <w:spacing w:val="10"/>
          <w:sz w:val="24"/>
        </w:rPr>
        <w:t>同。</w:t>
      </w:r>
      <w:r>
        <w:rPr>
          <w:rFonts w:hint="eastAsia" w:ascii="仿宋_GB2312" w:eastAsia="仿宋_GB2312" w:cs="仿宋_GB2312" w:hAnsiTheme="minorEastAsia"/>
          <w:spacing w:val="10"/>
          <w:sz w:val="24"/>
        </w:rPr>
        <w:t>本表一式两份，人才中心、所在单位各存一份。</w:t>
      </w:r>
    </w:p>
    <w:p>
      <w:pPr>
        <w:jc w:val="left"/>
        <w:rPr>
          <w:rFonts w:ascii="黑体" w:eastAsia="黑体" w:cs="仿宋_GB2312" w:hAnsiTheme="majorEastAsia"/>
          <w:spacing w:val="10"/>
          <w:sz w:val="32"/>
          <w:szCs w:val="32"/>
        </w:rPr>
      </w:pPr>
      <w:r>
        <w:rPr>
          <w:rFonts w:hint="eastAsia" w:ascii="黑体" w:eastAsia="黑体" w:cs="仿宋_GB2312" w:hAnsiTheme="majorEastAsia"/>
          <w:spacing w:val="10"/>
          <w:sz w:val="32"/>
          <w:szCs w:val="32"/>
        </w:rPr>
        <w:t>附件</w:t>
      </w:r>
    </w:p>
    <w:p>
      <w:pPr>
        <w:jc w:val="center"/>
        <w:rPr>
          <w:rFonts w:ascii="方正小标宋简体" w:eastAsia="方正小标宋简体" w:cs="仿宋_GB2312" w:hAnsiTheme="minorEastAsia"/>
          <w:spacing w:val="10"/>
          <w:sz w:val="44"/>
          <w:szCs w:val="44"/>
        </w:rPr>
      </w:pPr>
      <w:r>
        <w:rPr>
          <w:rFonts w:hint="eastAsia" w:ascii="方正小标宋简体" w:eastAsia="方正小标宋简体" w:cs="仿宋_GB2312" w:hAnsiTheme="minorEastAsia"/>
          <w:spacing w:val="10"/>
          <w:sz w:val="44"/>
          <w:szCs w:val="44"/>
        </w:rPr>
        <w:t>中小微企业招用毕业年度高校毕业生花名册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填报企业（公章）：             年   月   日 </w:t>
      </w:r>
    </w:p>
    <w:tbl>
      <w:tblPr>
        <w:tblStyle w:val="4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118"/>
        <w:gridCol w:w="1418"/>
        <w:gridCol w:w="1072"/>
        <w:gridCol w:w="1612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黑体" w:eastAsia="黑体" w:cs="仿宋_GB2312" w:hAnsiTheme="minorEastAsia"/>
                <w:sz w:val="28"/>
                <w:szCs w:val="28"/>
              </w:rPr>
            </w:pPr>
            <w:r>
              <w:rPr>
                <w:rFonts w:hint="eastAsia" w:ascii="黑体" w:eastAsia="黑体" w:cs="仿宋_GB2312" w:hAnsiTheme="minorEastAsia"/>
                <w:sz w:val="28"/>
                <w:szCs w:val="28"/>
              </w:rPr>
              <w:t>姓名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eastAsia="黑体" w:cs="仿宋_GB2312" w:hAnsiTheme="minorEastAsia"/>
                <w:sz w:val="28"/>
                <w:szCs w:val="28"/>
              </w:rPr>
            </w:pPr>
            <w:r>
              <w:rPr>
                <w:rFonts w:hint="eastAsia" w:ascii="黑体" w:eastAsia="黑体" w:cs="仿宋_GB2312" w:hAnsiTheme="minorEastAsia"/>
                <w:sz w:val="28"/>
                <w:szCs w:val="28"/>
              </w:rPr>
              <w:t>身份证号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eastAsia="黑体" w:cs="仿宋_GB2312" w:hAnsiTheme="minorEastAsia"/>
                <w:sz w:val="28"/>
                <w:szCs w:val="28"/>
              </w:rPr>
            </w:pPr>
            <w:r>
              <w:rPr>
                <w:rFonts w:hint="eastAsia" w:ascii="黑体" w:eastAsia="黑体" w:cs="仿宋_GB2312" w:hAnsiTheme="minorEastAsia"/>
                <w:sz w:val="28"/>
                <w:szCs w:val="28"/>
              </w:rPr>
              <w:t>劳动合同期限</w:t>
            </w:r>
          </w:p>
        </w:tc>
        <w:tc>
          <w:tcPr>
            <w:tcW w:w="1072" w:type="dxa"/>
          </w:tcPr>
          <w:p>
            <w:pPr>
              <w:jc w:val="center"/>
              <w:rPr>
                <w:rFonts w:ascii="黑体" w:eastAsia="黑体" w:cs="仿宋_GB2312" w:hAnsiTheme="minorEastAsia"/>
                <w:sz w:val="28"/>
                <w:szCs w:val="28"/>
              </w:rPr>
            </w:pPr>
            <w:r>
              <w:rPr>
                <w:rFonts w:hint="eastAsia" w:ascii="黑体" w:eastAsia="黑体" w:cs="仿宋_GB2312" w:hAnsiTheme="minorEastAsia"/>
                <w:sz w:val="28"/>
                <w:szCs w:val="28"/>
              </w:rPr>
              <w:t>毕业</w:t>
            </w:r>
          </w:p>
          <w:p>
            <w:pPr>
              <w:jc w:val="center"/>
              <w:rPr>
                <w:rFonts w:ascii="黑体" w:eastAsia="黑体" w:cs="仿宋_GB2312" w:hAnsiTheme="minorEastAsia"/>
                <w:sz w:val="28"/>
                <w:szCs w:val="28"/>
              </w:rPr>
            </w:pPr>
            <w:r>
              <w:rPr>
                <w:rFonts w:hint="eastAsia" w:ascii="黑体" w:eastAsia="黑体" w:cs="仿宋_GB2312" w:hAnsiTheme="minorEastAsia"/>
                <w:sz w:val="28"/>
                <w:szCs w:val="28"/>
              </w:rPr>
              <w:t>时间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黑体" w:eastAsia="黑体" w:cs="仿宋_GB2312" w:hAnsiTheme="minorEastAsia"/>
                <w:sz w:val="28"/>
                <w:szCs w:val="28"/>
              </w:rPr>
            </w:pPr>
            <w:r>
              <w:rPr>
                <w:rFonts w:hint="eastAsia" w:ascii="黑体" w:eastAsia="黑体" w:cs="仿宋_GB2312" w:hAnsiTheme="minorEastAsia"/>
                <w:sz w:val="28"/>
                <w:szCs w:val="28"/>
              </w:rPr>
              <w:t>联系电话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ascii="黑体" w:eastAsia="黑体" w:cs="仿宋_GB2312" w:hAnsiTheme="minorEastAsia"/>
                <w:sz w:val="28"/>
                <w:szCs w:val="28"/>
              </w:rPr>
            </w:pPr>
            <w:r>
              <w:rPr>
                <w:rFonts w:hint="eastAsia" w:ascii="黑体" w:eastAsia="黑体" w:cs="仿宋_GB2312" w:hAnsiTheme="minor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612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143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612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143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612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143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612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143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612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143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612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143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612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143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612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143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612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143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612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143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612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143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3118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072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612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  <w:tc>
          <w:tcPr>
            <w:tcW w:w="1143" w:type="dxa"/>
          </w:tcPr>
          <w:p>
            <w:pPr>
              <w:jc w:val="left"/>
              <w:rPr>
                <w:rFonts w:ascii="黑体" w:hAnsi="仿宋_GB2312" w:eastAsia="黑体" w:cs="仿宋_GB2312"/>
                <w:sz w:val="32"/>
                <w:szCs w:val="32"/>
              </w:rPr>
            </w:pPr>
          </w:p>
        </w:tc>
      </w:tr>
    </w:tbl>
    <w:p>
      <w:pPr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单位负责人：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填表人：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联系电话：           </w:t>
      </w:r>
    </w:p>
    <w:p>
      <w:pPr>
        <w:rPr>
          <w:rFonts w:hint="eastAsia" w:ascii="仿宋_GB2312" w:eastAsia="仿宋_GB2312" w:cs="仿宋_GB2312" w:hAnsiTheme="minorEastAsia"/>
          <w:spacing w:val="10"/>
          <w:sz w:val="24"/>
          <w:lang w:val="en-US" w:eastAsia="zh-CN"/>
        </w:rPr>
      </w:pPr>
    </w:p>
    <w:p>
      <w:pPr>
        <w:rPr>
          <w:rFonts w:hint="eastAsia" w:ascii="仿宋_GB2312" w:eastAsia="仿宋_GB2312" w:cs="仿宋_GB2312" w:hAnsiTheme="minorEastAsia"/>
          <w:spacing w:val="10"/>
          <w:sz w:val="24"/>
        </w:rPr>
      </w:pPr>
      <w:r>
        <w:rPr>
          <w:rFonts w:hint="eastAsia" w:ascii="仿宋_GB2312" w:eastAsia="仿宋_GB2312" w:cs="仿宋_GB2312" w:hAnsiTheme="minorEastAsia"/>
          <w:spacing w:val="10"/>
          <w:sz w:val="24"/>
          <w:lang w:val="en-US" w:eastAsia="zh-CN"/>
        </w:rPr>
        <w:t>备注：</w:t>
      </w:r>
      <w:r>
        <w:rPr>
          <w:rFonts w:hint="eastAsia" w:ascii="仿宋_GB2312" w:eastAsia="仿宋_GB2312" w:cs="仿宋_GB2312" w:hAnsiTheme="minorEastAsia"/>
          <w:spacing w:val="10"/>
          <w:sz w:val="24"/>
        </w:rPr>
        <w:t>本表一式两份，人才中心、所在单位各存一份。</w:t>
      </w:r>
    </w:p>
    <w:p/>
    <w:sectPr>
      <w:headerReference r:id="rId3" w:type="default"/>
      <w:pgSz w:w="11906" w:h="16838"/>
      <w:pgMar w:top="2098" w:right="1474" w:bottom="1985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1416"/>
    <w:rsid w:val="0074500F"/>
    <w:rsid w:val="00F41416"/>
    <w:rsid w:val="1A3F3E6D"/>
    <w:rsid w:val="1A640406"/>
    <w:rsid w:val="2A0D520A"/>
    <w:rsid w:val="31540CFF"/>
    <w:rsid w:val="35347385"/>
    <w:rsid w:val="380B7097"/>
    <w:rsid w:val="38CA6CF8"/>
    <w:rsid w:val="4C3F1049"/>
    <w:rsid w:val="5380341F"/>
    <w:rsid w:val="566A2F69"/>
    <w:rsid w:val="583F76DE"/>
    <w:rsid w:val="5C271898"/>
    <w:rsid w:val="707C2BE5"/>
    <w:rsid w:val="76AE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553</Characters>
  <Lines>4</Lines>
  <Paragraphs>1</Paragraphs>
  <TotalTime>0</TotalTime>
  <ScaleCrop>false</ScaleCrop>
  <LinksUpToDate>false</LinksUpToDate>
  <CharactersWithSpaces>648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2020-08-17T03:59:00Z</dcterms:created>
  <dc:creator>陈占东</dc:creator>
  <cp:lastModifiedBy>acer 6</cp:lastModifiedBy>
  <cp:lastPrinted>2020-09-27T09:22:00Z</cp:lastPrinted>
  <dcterms:modified xsi:type="dcterms:W3CDTF">2022-05-30T00:05:16Z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