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5D7" w:rsidRDefault="00D9459E" w:rsidP="00487F87">
      <w:pPr>
        <w:jc w:val="center"/>
        <w:rPr>
          <w:rFonts w:ascii="仿宋_GB2312" w:eastAsia="仿宋_GB2312"/>
          <w:b/>
          <w:bCs/>
          <w:sz w:val="30"/>
          <w:szCs w:val="30"/>
        </w:rPr>
      </w:pPr>
      <w:r>
        <w:rPr>
          <w:rFonts w:ascii="仿宋_GB2312" w:eastAsia="仿宋_GB2312" w:cs="仿宋_GB2312" w:hint="eastAsia"/>
          <w:b/>
          <w:bCs/>
          <w:sz w:val="30"/>
          <w:szCs w:val="30"/>
        </w:rPr>
        <w:t>三明市</w:t>
      </w:r>
      <w:r>
        <w:rPr>
          <w:rFonts w:ascii="仿宋_GB2312" w:eastAsia="仿宋_GB2312" w:cs="仿宋_GB2312"/>
          <w:b/>
          <w:bCs/>
          <w:sz w:val="30"/>
          <w:szCs w:val="30"/>
        </w:rPr>
        <w:t>沙县区</w:t>
      </w:r>
      <w:r w:rsidR="002545D7">
        <w:rPr>
          <w:rFonts w:ascii="仿宋_GB2312" w:eastAsia="仿宋_GB2312" w:cs="仿宋_GB2312" w:hint="eastAsia"/>
          <w:b/>
          <w:bCs/>
          <w:sz w:val="30"/>
          <w:szCs w:val="30"/>
        </w:rPr>
        <w:t>社会保险经办机构</w:t>
      </w:r>
    </w:p>
    <w:p w:rsidR="002545D7" w:rsidRDefault="002545D7" w:rsidP="00487F87">
      <w:pPr>
        <w:jc w:val="center"/>
        <w:rPr>
          <w:rFonts w:ascii="仿宋_GB2312" w:eastAsia="仿宋_GB2312"/>
          <w:b/>
          <w:bCs/>
          <w:sz w:val="30"/>
          <w:szCs w:val="30"/>
        </w:rPr>
      </w:pPr>
      <w:r>
        <w:rPr>
          <w:rFonts w:ascii="仿宋_GB2312" w:eastAsia="仿宋_GB2312" w:cs="仿宋_GB2312" w:hint="eastAsia"/>
          <w:b/>
          <w:bCs/>
          <w:sz w:val="30"/>
          <w:szCs w:val="30"/>
        </w:rPr>
        <w:t>书面告知书</w:t>
      </w:r>
    </w:p>
    <w:p w:rsidR="002545D7" w:rsidRDefault="002545D7" w:rsidP="00487F87">
      <w:pPr>
        <w:jc w:val="center"/>
      </w:pP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在填报《基本养老保险一次性待遇申请表》之前，请你认真阅读以下内容：</w:t>
      </w:r>
    </w:p>
    <w:p w:rsidR="002545D7" w:rsidRDefault="002545D7" w:rsidP="00D9459E">
      <w:pPr>
        <w:spacing w:line="360" w:lineRule="auto"/>
        <w:ind w:firstLineChars="196" w:firstLine="472"/>
        <w:rPr>
          <w:rFonts w:ascii="宋体"/>
          <w:b/>
          <w:bCs/>
          <w:sz w:val="24"/>
          <w:szCs w:val="24"/>
        </w:rPr>
      </w:pPr>
      <w:r>
        <w:rPr>
          <w:rFonts w:ascii="宋体" w:hAnsi="宋体" w:cs="宋体" w:hint="eastAsia"/>
          <w:b/>
          <w:bCs/>
          <w:sz w:val="24"/>
          <w:szCs w:val="24"/>
        </w:rPr>
        <w:t>外籍参保人员或参保人员丧失中国国籍的：</w:t>
      </w: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根据《中华人民共和国社会保险法》第十六条及《实施〈中华人民共和国保险法〉若干规定》第三条规定，参加职工基本养老保险的个人达</w:t>
      </w:r>
      <w:bookmarkStart w:id="0" w:name="_GoBack"/>
      <w:bookmarkEnd w:id="0"/>
      <w:r>
        <w:rPr>
          <w:rFonts w:ascii="宋体" w:hAnsi="宋体" w:cs="宋体" w:hint="eastAsia"/>
          <w:sz w:val="24"/>
          <w:szCs w:val="24"/>
        </w:rPr>
        <w:t>到法定退休年龄时累计缴费满十五年的，或者按规定延长缴费至满十五年的，按月领取基本养老金。</w:t>
      </w: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如果你填报了《基本养老保险一次性待遇申请表》并经签名确认，即表示你书面申请终止职工基本养老保险关系，那么，你的基本养老保险个人账户储存额将一次性支付给你，同时终止你的职工基本养老保险关系。</w:t>
      </w:r>
    </w:p>
    <w:p w:rsidR="002545D7" w:rsidRDefault="002545D7" w:rsidP="00D9459E">
      <w:pPr>
        <w:spacing w:line="360" w:lineRule="auto"/>
        <w:ind w:firstLineChars="196" w:firstLine="472"/>
        <w:rPr>
          <w:rFonts w:ascii="宋体"/>
          <w:b/>
          <w:bCs/>
          <w:sz w:val="24"/>
          <w:szCs w:val="24"/>
        </w:rPr>
      </w:pPr>
      <w:r>
        <w:rPr>
          <w:rFonts w:ascii="宋体" w:hAnsi="宋体" w:cs="宋体" w:hint="eastAsia"/>
          <w:b/>
          <w:bCs/>
          <w:sz w:val="24"/>
          <w:szCs w:val="24"/>
        </w:rPr>
        <w:t>参保人员到达法定退休年龄，缴费不足</w:t>
      </w:r>
      <w:r>
        <w:rPr>
          <w:rFonts w:ascii="宋体" w:hAnsi="宋体" w:cs="宋体"/>
          <w:b/>
          <w:bCs/>
          <w:sz w:val="24"/>
          <w:szCs w:val="24"/>
        </w:rPr>
        <w:t>15</w:t>
      </w:r>
      <w:r>
        <w:rPr>
          <w:rFonts w:ascii="宋体" w:hAnsi="宋体" w:cs="宋体" w:hint="eastAsia"/>
          <w:b/>
          <w:bCs/>
          <w:sz w:val="24"/>
          <w:szCs w:val="24"/>
        </w:rPr>
        <w:t>年（含按规定延长缴费）的：</w:t>
      </w: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根据《中华人民共和国社会保险法》第十六条第二款及《实施〈中华人民共和国保险法〉若干规定》第三条规定，参加职工基本养老保险的个人达到法定退休年龄后，累计缴费不足十五年（含按规定延长缴费）的，可以申请转入户籍所在地新型农村社会养老保险或者城镇居民社会养老保险，享受相应的养老保险待遇。</w:t>
      </w: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如果你填报了《基本养老保险一次性待遇申请表》并经签名确认，即表示你书面申请终止职工基本养老保险关系，放弃转入新型农村社会养老保险或者城镇居民社会养老保险，那么，你的个人账户储存额将一次性支付给你，同时终止你的职工基本养老保险关系。</w:t>
      </w:r>
    </w:p>
    <w:p w:rsidR="002545D7" w:rsidRDefault="002545D7" w:rsidP="00D9459E">
      <w:pPr>
        <w:spacing w:line="360" w:lineRule="auto"/>
        <w:ind w:firstLineChars="200" w:firstLine="480"/>
        <w:rPr>
          <w:rFonts w:ascii="宋体"/>
          <w:sz w:val="24"/>
          <w:szCs w:val="24"/>
        </w:rPr>
      </w:pPr>
      <w:r>
        <w:rPr>
          <w:rFonts w:ascii="宋体" w:hAnsi="宋体" w:cs="宋体" w:hint="eastAsia"/>
          <w:sz w:val="24"/>
          <w:szCs w:val="24"/>
        </w:rPr>
        <w:t>特此告知。</w:t>
      </w:r>
    </w:p>
    <w:p w:rsidR="002545D7" w:rsidRDefault="002545D7" w:rsidP="00D9459E">
      <w:pPr>
        <w:spacing w:line="360" w:lineRule="auto"/>
        <w:ind w:firstLineChars="200" w:firstLine="480"/>
        <w:rPr>
          <w:rFonts w:ascii="宋体"/>
          <w:sz w:val="24"/>
          <w:szCs w:val="24"/>
        </w:rPr>
      </w:pPr>
    </w:p>
    <w:p w:rsidR="002545D7" w:rsidRDefault="002545D7" w:rsidP="00487F87">
      <w:pPr>
        <w:spacing w:line="360" w:lineRule="auto"/>
        <w:jc w:val="center"/>
        <w:rPr>
          <w:rFonts w:ascii="宋体"/>
          <w:sz w:val="24"/>
          <w:szCs w:val="24"/>
        </w:rPr>
      </w:pPr>
      <w:r>
        <w:rPr>
          <w:rFonts w:ascii="宋体" w:hAnsi="宋体" w:cs="宋体"/>
          <w:sz w:val="24"/>
          <w:szCs w:val="24"/>
        </w:rPr>
        <w:t xml:space="preserve">                                        </w:t>
      </w:r>
      <w:r w:rsidR="00D9459E">
        <w:rPr>
          <w:rFonts w:ascii="宋体" w:hAnsi="宋体" w:cs="宋体" w:hint="eastAsia"/>
          <w:sz w:val="24"/>
          <w:szCs w:val="24"/>
        </w:rPr>
        <w:t>三明</w:t>
      </w:r>
      <w:r w:rsidR="00D9459E">
        <w:rPr>
          <w:rFonts w:ascii="宋体" w:hAnsi="宋体" w:cs="宋体"/>
          <w:sz w:val="24"/>
          <w:szCs w:val="24"/>
        </w:rPr>
        <w:t>市沙县区</w:t>
      </w:r>
      <w:r>
        <w:rPr>
          <w:rFonts w:ascii="宋体" w:hAnsi="宋体" w:cs="宋体" w:hint="eastAsia"/>
          <w:sz w:val="24"/>
          <w:szCs w:val="24"/>
        </w:rPr>
        <w:t>社会保险经办机构</w:t>
      </w:r>
    </w:p>
    <w:p w:rsidR="002545D7" w:rsidRDefault="002545D7" w:rsidP="00D9459E">
      <w:pPr>
        <w:spacing w:line="360" w:lineRule="auto"/>
        <w:ind w:firstLineChars="2550" w:firstLine="6120"/>
        <w:rPr>
          <w:rFonts w:ascii="宋体"/>
          <w:sz w:val="24"/>
          <w:szCs w:val="24"/>
        </w:rPr>
      </w:pP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p w:rsidR="002545D7" w:rsidRDefault="002545D7" w:rsidP="00D9459E">
      <w:pPr>
        <w:spacing w:line="360" w:lineRule="auto"/>
        <w:ind w:firstLineChars="2730" w:firstLine="6552"/>
        <w:rPr>
          <w:rFonts w:ascii="宋体"/>
          <w:sz w:val="24"/>
          <w:szCs w:val="24"/>
        </w:rPr>
      </w:pPr>
    </w:p>
    <w:p w:rsidR="002545D7" w:rsidRDefault="002545D7" w:rsidP="00487F87">
      <w:pPr>
        <w:spacing w:line="360" w:lineRule="auto"/>
        <w:ind w:firstLine="435"/>
        <w:rPr>
          <w:rFonts w:ascii="宋体"/>
          <w:sz w:val="24"/>
          <w:szCs w:val="24"/>
        </w:rPr>
      </w:pPr>
      <w:r>
        <w:rPr>
          <w:rFonts w:ascii="宋体" w:hAnsi="宋体" w:cs="宋体" w:hint="eastAsia"/>
          <w:sz w:val="24"/>
          <w:szCs w:val="24"/>
        </w:rPr>
        <w:t>参保人员签字确认：</w:t>
      </w:r>
    </w:p>
    <w:p w:rsidR="002545D7" w:rsidRDefault="002545D7" w:rsidP="00487F87">
      <w:pPr>
        <w:spacing w:line="360" w:lineRule="auto"/>
        <w:ind w:firstLine="435"/>
        <w:rPr>
          <w:rFonts w:ascii="宋体"/>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p w:rsidR="002545D7" w:rsidRPr="00487F87" w:rsidRDefault="002545D7"/>
    <w:sectPr w:rsidR="002545D7" w:rsidRPr="00487F87" w:rsidSect="00D3723B">
      <w:pgSz w:w="11906" w:h="16838"/>
      <w:pgMar w:top="1440"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8DB" w:rsidRDefault="008F08DB" w:rsidP="00D3723B">
      <w:r>
        <w:separator/>
      </w:r>
    </w:p>
  </w:endnote>
  <w:endnote w:type="continuationSeparator" w:id="1">
    <w:p w:rsidR="008F08DB" w:rsidRDefault="008F08DB" w:rsidP="00D372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8DB" w:rsidRDefault="008F08DB" w:rsidP="00D3723B">
      <w:r>
        <w:separator/>
      </w:r>
    </w:p>
  </w:footnote>
  <w:footnote w:type="continuationSeparator" w:id="1">
    <w:p w:rsidR="008F08DB" w:rsidRDefault="008F08DB" w:rsidP="00D37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F87"/>
    <w:rsid w:val="00096D65"/>
    <w:rsid w:val="000E4E58"/>
    <w:rsid w:val="0018469F"/>
    <w:rsid w:val="001B6A8D"/>
    <w:rsid w:val="002545D7"/>
    <w:rsid w:val="0032036C"/>
    <w:rsid w:val="00373452"/>
    <w:rsid w:val="0038312C"/>
    <w:rsid w:val="00384DF4"/>
    <w:rsid w:val="003E0C29"/>
    <w:rsid w:val="00401D47"/>
    <w:rsid w:val="00404F9E"/>
    <w:rsid w:val="00437FB0"/>
    <w:rsid w:val="00487F87"/>
    <w:rsid w:val="004C3431"/>
    <w:rsid w:val="004E70DC"/>
    <w:rsid w:val="00546167"/>
    <w:rsid w:val="005478CB"/>
    <w:rsid w:val="00557037"/>
    <w:rsid w:val="005C79F5"/>
    <w:rsid w:val="0065300E"/>
    <w:rsid w:val="006642CB"/>
    <w:rsid w:val="00685B45"/>
    <w:rsid w:val="006F0029"/>
    <w:rsid w:val="00743C6D"/>
    <w:rsid w:val="00763189"/>
    <w:rsid w:val="00766552"/>
    <w:rsid w:val="007A5F8C"/>
    <w:rsid w:val="00807DD3"/>
    <w:rsid w:val="00810DC2"/>
    <w:rsid w:val="00844FCA"/>
    <w:rsid w:val="00860970"/>
    <w:rsid w:val="00875FCA"/>
    <w:rsid w:val="00896AD0"/>
    <w:rsid w:val="008B07FF"/>
    <w:rsid w:val="008D3404"/>
    <w:rsid w:val="008F08DB"/>
    <w:rsid w:val="0093494F"/>
    <w:rsid w:val="009B7F7F"/>
    <w:rsid w:val="009D1B8B"/>
    <w:rsid w:val="00A006E7"/>
    <w:rsid w:val="00A21A69"/>
    <w:rsid w:val="00A67252"/>
    <w:rsid w:val="00A807DD"/>
    <w:rsid w:val="00AA4A19"/>
    <w:rsid w:val="00AF6F85"/>
    <w:rsid w:val="00B1085D"/>
    <w:rsid w:val="00B56C03"/>
    <w:rsid w:val="00B849B9"/>
    <w:rsid w:val="00B907A9"/>
    <w:rsid w:val="00B90F97"/>
    <w:rsid w:val="00B96870"/>
    <w:rsid w:val="00BE2CEA"/>
    <w:rsid w:val="00C2019D"/>
    <w:rsid w:val="00C52D6C"/>
    <w:rsid w:val="00C70154"/>
    <w:rsid w:val="00CA0148"/>
    <w:rsid w:val="00CE7DC3"/>
    <w:rsid w:val="00D3723B"/>
    <w:rsid w:val="00D557CE"/>
    <w:rsid w:val="00D57A6C"/>
    <w:rsid w:val="00D708C0"/>
    <w:rsid w:val="00D9459E"/>
    <w:rsid w:val="00D95AEE"/>
    <w:rsid w:val="00E36AF9"/>
    <w:rsid w:val="00E75C8A"/>
    <w:rsid w:val="00EF77C9"/>
    <w:rsid w:val="00F06D04"/>
    <w:rsid w:val="00F102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F87"/>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372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3723B"/>
    <w:rPr>
      <w:rFonts w:ascii="Times New Roman" w:eastAsia="宋体" w:hAnsi="Times New Roman" w:cs="Times New Roman"/>
      <w:sz w:val="18"/>
      <w:szCs w:val="18"/>
    </w:rPr>
  </w:style>
  <w:style w:type="paragraph" w:styleId="a4">
    <w:name w:val="footer"/>
    <w:basedOn w:val="a"/>
    <w:link w:val="Char0"/>
    <w:uiPriority w:val="99"/>
    <w:semiHidden/>
    <w:rsid w:val="00D3723B"/>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3723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276144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100</Words>
  <Characters>574</Characters>
  <Application>Microsoft Office Word</Application>
  <DocSecurity>0</DocSecurity>
  <Lines>4</Lines>
  <Paragraphs>1</Paragraphs>
  <ScaleCrop>false</ScaleCrop>
  <Company>微软中国</Company>
  <LinksUpToDate>false</LinksUpToDate>
  <CharactersWithSpaces>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smrs09</cp:lastModifiedBy>
  <cp:revision>7</cp:revision>
  <cp:lastPrinted>2021-10-15T00:21:00Z</cp:lastPrinted>
  <dcterms:created xsi:type="dcterms:W3CDTF">2013-05-28T07:43:00Z</dcterms:created>
  <dcterms:modified xsi:type="dcterms:W3CDTF">2021-10-15T00:21:00Z</dcterms:modified>
</cp:coreProperties>
</file>