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3E3" w:rsidRDefault="001F43E3" w:rsidP="001F43E3">
      <w:pPr>
        <w:spacing w:line="600" w:lineRule="exact"/>
        <w:rPr>
          <w:rFonts w:ascii="Times New Roman Regular" w:eastAsia="黑体" w:hAnsi="Times New Roman Regular" w:cs="Times New Roman Regular"/>
          <w:kern w:val="0"/>
        </w:rPr>
      </w:pPr>
      <w:r>
        <w:rPr>
          <w:rFonts w:ascii="Times New Roman Regular" w:eastAsia="黑体" w:hAnsi="Times New Roman Regular" w:cs="Times New Roman Regular"/>
          <w:kern w:val="0"/>
        </w:rPr>
        <w:t>附件</w:t>
      </w:r>
      <w:r>
        <w:rPr>
          <w:rFonts w:ascii="Times New Roman Regular" w:eastAsia="黑体" w:hAnsi="Times New Roman Regular" w:cs="Times New Roman Regular"/>
        </w:rPr>
        <w:t>1</w:t>
      </w:r>
    </w:p>
    <w:p w:rsidR="001F43E3" w:rsidRDefault="001F43E3" w:rsidP="001F43E3">
      <w:pPr>
        <w:spacing w:line="600" w:lineRule="exact"/>
        <w:rPr>
          <w:rFonts w:ascii="Times New Roman Regular" w:hAnsi="Times New Roman Regular" w:cs="Times New Roman Regular"/>
          <w:sz w:val="36"/>
          <w:szCs w:val="36"/>
        </w:rPr>
      </w:pPr>
      <w:r>
        <w:rPr>
          <w:rFonts w:ascii="Times New Roman Regular" w:hAnsi="Times New Roman Regular" w:cs="Times New Roman Regular"/>
          <w:sz w:val="36"/>
          <w:szCs w:val="36"/>
        </w:rPr>
        <w:t xml:space="preserve"> </w:t>
      </w:r>
    </w:p>
    <w:p w:rsidR="001F43E3" w:rsidRDefault="001F43E3" w:rsidP="001F43E3">
      <w:pPr>
        <w:autoSpaceDE w:val="0"/>
        <w:autoSpaceDN w:val="0"/>
        <w:spacing w:line="560" w:lineRule="exact"/>
        <w:jc w:val="center"/>
        <w:rPr>
          <w:rFonts w:ascii="Times New Roman Regular" w:eastAsia="方正小标宋简体" w:hAnsi="Times New Roman Regular" w:cs="Times New Roman Regular"/>
          <w:sz w:val="44"/>
        </w:rPr>
      </w:pPr>
      <w:r>
        <w:rPr>
          <w:rFonts w:ascii="Times New Roman Regular" w:eastAsia="方正小标宋简体" w:hAnsi="Times New Roman Regular" w:cs="Times New Roman Regular"/>
          <w:sz w:val="44"/>
        </w:rPr>
        <w:t>沙县区第五届边景昭文艺奖</w:t>
      </w:r>
    </w:p>
    <w:p w:rsidR="001F43E3" w:rsidRDefault="001F43E3" w:rsidP="001F43E3">
      <w:pPr>
        <w:autoSpaceDE w:val="0"/>
        <w:autoSpaceDN w:val="0"/>
        <w:spacing w:line="560" w:lineRule="exact"/>
        <w:jc w:val="center"/>
        <w:rPr>
          <w:rFonts w:ascii="Times New Roman Regular" w:eastAsia="方正小标宋简体" w:hAnsi="Times New Roman Regular" w:cs="Times New Roman Regular"/>
          <w:sz w:val="44"/>
        </w:rPr>
      </w:pPr>
      <w:r>
        <w:rPr>
          <w:rFonts w:ascii="Times New Roman Regular" w:eastAsia="方正小标宋简体" w:hAnsi="Times New Roman Regular" w:cs="Times New Roman Regular"/>
          <w:sz w:val="44"/>
        </w:rPr>
        <w:t>评审委员会成员名单</w:t>
      </w:r>
    </w:p>
    <w:p w:rsidR="001F43E3" w:rsidRDefault="001F43E3" w:rsidP="001F43E3">
      <w:pPr>
        <w:spacing w:line="600" w:lineRule="exact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  <w:kern w:val="0"/>
          <w:sz w:val="30"/>
          <w:szCs w:val="30"/>
        </w:rPr>
        <w:t xml:space="preserve"> </w:t>
      </w:r>
    </w:p>
    <w:p w:rsidR="001F43E3" w:rsidRDefault="001F43E3" w:rsidP="001F43E3">
      <w:pPr>
        <w:spacing w:line="600" w:lineRule="exact"/>
        <w:ind w:firstLineChars="200"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主  任：乐生龙  区委常委、宣传部部长</w:t>
      </w:r>
    </w:p>
    <w:p w:rsidR="001F43E3" w:rsidRDefault="001F43E3" w:rsidP="001F43E3">
      <w:pPr>
        <w:spacing w:line="600" w:lineRule="exact"/>
        <w:ind w:firstLineChars="200"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副主任：张美娥  区政府副</w:t>
      </w:r>
      <w:r>
        <w:rPr>
          <w:rFonts w:ascii="仿宋_GB2312" w:hAnsi="仿宋_GB2312" w:cs="仿宋_GB2312" w:hint="eastAsia"/>
          <w:sz w:val="32"/>
          <w:szCs w:val="32"/>
          <w:lang w:eastAsia="zh-Hans"/>
        </w:rPr>
        <w:t>区</w:t>
      </w:r>
      <w:r>
        <w:rPr>
          <w:rFonts w:ascii="仿宋_GB2312" w:hAnsi="仿宋_GB2312" w:cs="仿宋_GB2312" w:hint="eastAsia"/>
          <w:sz w:val="32"/>
          <w:szCs w:val="32"/>
        </w:rPr>
        <w:t>长</w:t>
      </w:r>
    </w:p>
    <w:p w:rsidR="001F43E3" w:rsidRDefault="001F43E3" w:rsidP="001F43E3">
      <w:pPr>
        <w:spacing w:line="600" w:lineRule="exact"/>
        <w:ind w:firstLineChars="200"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委  员：黄腾展</w:t>
      </w:r>
      <w:r>
        <w:rPr>
          <w:rFonts w:ascii="仿宋_GB2312" w:hAnsi="仿宋_GB2312" w:cs="仿宋_GB2312" w:hint="eastAsia"/>
          <w:b/>
          <w:sz w:val="32"/>
          <w:szCs w:val="32"/>
        </w:rPr>
        <w:t xml:space="preserve">  </w:t>
      </w:r>
      <w:r>
        <w:rPr>
          <w:rFonts w:ascii="仿宋_GB2312" w:hAnsi="仿宋_GB2312" w:cs="仿宋_GB2312" w:hint="eastAsia"/>
          <w:sz w:val="32"/>
          <w:szCs w:val="32"/>
        </w:rPr>
        <w:t>区委办主任</w:t>
      </w:r>
    </w:p>
    <w:p w:rsidR="001F43E3" w:rsidRDefault="001F43E3" w:rsidP="001F43E3">
      <w:pPr>
        <w:spacing w:line="600" w:lineRule="exact"/>
        <w:ind w:firstLineChars="600" w:firstLine="192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陈维海  区政府办主任</w:t>
      </w:r>
    </w:p>
    <w:p w:rsidR="001F43E3" w:rsidRDefault="001F43E3" w:rsidP="001F43E3">
      <w:pPr>
        <w:spacing w:line="600" w:lineRule="exact"/>
        <w:ind w:firstLineChars="600" w:firstLine="192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陆辅春  区委宣传部</w:t>
      </w:r>
      <w:r>
        <w:rPr>
          <w:rFonts w:ascii="仿宋_GB2312" w:hAnsi="仿宋_GB2312" w:cs="仿宋_GB2312" w:hint="eastAsia"/>
          <w:sz w:val="32"/>
          <w:szCs w:val="32"/>
          <w:lang w:eastAsia="zh-Hans"/>
        </w:rPr>
        <w:t>常务</w:t>
      </w:r>
      <w:r>
        <w:rPr>
          <w:rFonts w:ascii="仿宋_GB2312" w:hAnsi="仿宋_GB2312" w:cs="仿宋_GB2312" w:hint="eastAsia"/>
          <w:sz w:val="32"/>
          <w:szCs w:val="32"/>
        </w:rPr>
        <w:t>副部长</w:t>
      </w:r>
    </w:p>
    <w:p w:rsidR="001F43E3" w:rsidRDefault="001F43E3" w:rsidP="001F43E3">
      <w:pPr>
        <w:spacing w:line="600" w:lineRule="exact"/>
        <w:ind w:firstLineChars="600" w:firstLine="192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颜瑞潭  区教育局局长</w:t>
      </w:r>
    </w:p>
    <w:p w:rsidR="001F43E3" w:rsidRDefault="001F43E3" w:rsidP="001F43E3">
      <w:pPr>
        <w:spacing w:line="600" w:lineRule="exact"/>
        <w:ind w:firstLineChars="600" w:firstLine="192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  <w:lang w:eastAsia="zh-Hans"/>
        </w:rPr>
        <w:t>余灼凤</w:t>
      </w:r>
      <w:r>
        <w:rPr>
          <w:rFonts w:ascii="仿宋_GB2312" w:hAnsi="仿宋_GB2312" w:cs="仿宋_GB2312" w:hint="eastAsia"/>
          <w:sz w:val="32"/>
          <w:szCs w:val="32"/>
        </w:rPr>
        <w:t xml:space="preserve">  区文体旅游局局长</w:t>
      </w:r>
    </w:p>
    <w:p w:rsidR="001F43E3" w:rsidRDefault="001F43E3" w:rsidP="001F43E3">
      <w:pPr>
        <w:spacing w:line="600" w:lineRule="exact"/>
        <w:ind w:firstLineChars="600" w:firstLine="192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  <w:lang w:eastAsia="zh-Hans"/>
        </w:rPr>
        <w:t>李若兰</w:t>
      </w:r>
      <w:r>
        <w:rPr>
          <w:rFonts w:ascii="仿宋_GB2312" w:hAnsi="仿宋_GB2312" w:cs="仿宋_GB2312" w:hint="eastAsia"/>
          <w:sz w:val="32"/>
          <w:szCs w:val="32"/>
        </w:rPr>
        <w:t xml:space="preserve">  区文联主席</w:t>
      </w:r>
    </w:p>
    <w:p w:rsidR="001F43E3" w:rsidRDefault="001F43E3" w:rsidP="001F43E3">
      <w:pPr>
        <w:spacing w:line="600" w:lineRule="exact"/>
        <w:ind w:firstLineChars="200"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沙县区第五届边景昭文艺奖评审委员会下设办公室，</w:t>
      </w:r>
      <w:r>
        <w:rPr>
          <w:rFonts w:ascii="仿宋_GB2312" w:hAnsi="仿宋_GB2312" w:cs="仿宋_GB2312" w:hint="eastAsia"/>
          <w:sz w:val="32"/>
          <w:szCs w:val="32"/>
          <w:lang w:eastAsia="zh-Hans"/>
        </w:rPr>
        <w:t>挂靠在</w:t>
      </w:r>
      <w:r>
        <w:rPr>
          <w:rFonts w:ascii="仿宋_GB2312" w:hAnsi="仿宋_GB2312" w:cs="仿宋_GB2312" w:hint="eastAsia"/>
          <w:sz w:val="32"/>
          <w:szCs w:val="32"/>
        </w:rPr>
        <w:t>区委宣传部</w:t>
      </w:r>
      <w:r>
        <w:rPr>
          <w:rFonts w:ascii="仿宋_GB2312" w:hAnsi="仿宋_GB2312" w:cs="仿宋_GB2312" w:hint="eastAsia"/>
          <w:sz w:val="32"/>
          <w:szCs w:val="32"/>
          <w:lang w:eastAsia="zh-Hans"/>
        </w:rPr>
        <w:t>宣传科</w:t>
      </w:r>
      <w:r>
        <w:rPr>
          <w:rFonts w:ascii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hAnsi="仿宋_GB2312" w:cs="仿宋_GB2312" w:hint="eastAsia"/>
          <w:sz w:val="32"/>
          <w:szCs w:val="32"/>
        </w:rPr>
        <w:t>办公室主任由陆辅春同志兼任</w:t>
      </w:r>
      <w:r>
        <w:rPr>
          <w:rFonts w:ascii="仿宋_GB2312" w:hAnsi="仿宋_GB2312" w:cs="仿宋_GB2312" w:hint="eastAsia"/>
          <w:sz w:val="32"/>
          <w:szCs w:val="32"/>
          <w:lang w:eastAsia="zh-Hans"/>
        </w:rPr>
        <w:t>。办公室</w:t>
      </w:r>
      <w:r>
        <w:rPr>
          <w:rFonts w:ascii="仿宋_GB2312" w:hAnsi="仿宋_GB2312" w:cs="仿宋_GB2312" w:hint="eastAsia"/>
          <w:kern w:val="0"/>
          <w:sz w:val="32"/>
          <w:szCs w:val="32"/>
        </w:rPr>
        <w:t>负责</w:t>
      </w:r>
      <w:r>
        <w:rPr>
          <w:rFonts w:ascii="仿宋_GB2312" w:hAnsi="仿宋_GB2312" w:cs="仿宋_GB2312" w:hint="eastAsia"/>
          <w:kern w:val="0"/>
          <w:sz w:val="32"/>
          <w:szCs w:val="32"/>
          <w:lang w:eastAsia="zh-Hans"/>
        </w:rPr>
        <w:t>协调推进</w:t>
      </w:r>
      <w:r>
        <w:rPr>
          <w:rFonts w:ascii="仿宋_GB2312" w:hAnsi="仿宋_GB2312" w:cs="仿宋_GB2312" w:hint="eastAsia"/>
          <w:kern w:val="0"/>
          <w:sz w:val="32"/>
          <w:szCs w:val="32"/>
        </w:rPr>
        <w:t>评奖活动的日常工作</w:t>
      </w:r>
      <w:r>
        <w:rPr>
          <w:rFonts w:ascii="仿宋_GB2312" w:hAnsi="仿宋_GB2312" w:cs="仿宋_GB2312" w:hint="eastAsia"/>
          <w:sz w:val="32"/>
          <w:szCs w:val="32"/>
        </w:rPr>
        <w:t>。</w:t>
      </w:r>
    </w:p>
    <w:p w:rsidR="002939C6" w:rsidRPr="001F43E3" w:rsidRDefault="002939C6">
      <w:bookmarkStart w:id="0" w:name="_GoBack"/>
      <w:bookmarkEnd w:id="0"/>
    </w:p>
    <w:sectPr w:rsidR="002939C6" w:rsidRPr="001F4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5E9" w:rsidRDefault="003725E9" w:rsidP="001F43E3">
      <w:r>
        <w:separator/>
      </w:r>
    </w:p>
  </w:endnote>
  <w:endnote w:type="continuationSeparator" w:id="0">
    <w:p w:rsidR="003725E9" w:rsidRDefault="003725E9" w:rsidP="001F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5E9" w:rsidRDefault="003725E9" w:rsidP="001F43E3">
      <w:r>
        <w:separator/>
      </w:r>
    </w:p>
  </w:footnote>
  <w:footnote w:type="continuationSeparator" w:id="0">
    <w:p w:rsidR="003725E9" w:rsidRDefault="003725E9" w:rsidP="001F4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103"/>
    <w:rsid w:val="00140103"/>
    <w:rsid w:val="001F43E3"/>
    <w:rsid w:val="002939C6"/>
    <w:rsid w:val="0037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8DA6D9-84B2-459E-9048-72210B7E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1F43E3"/>
    <w:pPr>
      <w:widowControl w:val="0"/>
      <w:jc w:val="both"/>
    </w:pPr>
    <w:rPr>
      <w:rFonts w:ascii="宋体" w:eastAsia="仿宋_GB2312" w:hAnsi="宋体" w:cs="宋体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43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43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43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43E3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1F43E3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1F43E3"/>
    <w:rPr>
      <w:rFonts w:ascii="宋体" w:eastAsia="仿宋_GB2312" w:hAnsi="宋体" w:cs="宋体"/>
      <w:sz w:val="31"/>
      <w:szCs w:val="31"/>
    </w:rPr>
  </w:style>
  <w:style w:type="paragraph" w:styleId="2">
    <w:name w:val="Body Text First Indent 2"/>
    <w:basedOn w:val="a5"/>
    <w:link w:val="2Char"/>
    <w:uiPriority w:val="99"/>
    <w:semiHidden/>
    <w:unhideWhenUsed/>
    <w:rsid w:val="001F43E3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1F43E3"/>
    <w:rPr>
      <w:rFonts w:ascii="宋体" w:eastAsia="仿宋_GB2312" w:hAnsi="宋体" w:cs="宋体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P R C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2022-10-14T01:05:00Z</dcterms:created>
  <dcterms:modified xsi:type="dcterms:W3CDTF">2022-10-14T01:06:00Z</dcterms:modified>
</cp:coreProperties>
</file>