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firstLine="883" w:firstLineChars="200"/>
        <w:jc w:val="left"/>
        <w:rPr>
          <w:rFonts w:hint="eastAsia" w:ascii="黑体" w:hAnsi="ˎ̥" w:eastAsia="黑体" w:cs="Arial"/>
          <w:b/>
          <w:bCs/>
          <w:color w:val="333333"/>
          <w:kern w:val="36"/>
          <w:sz w:val="44"/>
          <w:szCs w:val="44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三明市沙县区发展和改革局关于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参选平价商店运行机制的通告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辖区内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各超市经营单位：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省政府办公厅关于印发《福建省农副产品平价商店管理办法》的通知（闽政办〔2017〕142号）文件精神，为确保居民基本生活必需品供应和市场价格的基本稳定，积极推进销售政府指定的农副产品等生活必需品，发挥平价商店保供稳价作用。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按照要求，执行总量控制、动态管理的原则，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辖区内设立2025年平价商店，平价商店应当具备以下条件：</w:t>
      </w:r>
    </w:p>
    <w:p>
      <w:pPr>
        <w:widowControl/>
        <w:spacing w:line="58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本区行政区域内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登记注册，具有合法经营资格；</w:t>
      </w:r>
    </w:p>
    <w:p>
      <w:pPr>
        <w:widowControl/>
        <w:spacing w:line="58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有相对独立且具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备一定规模的经营场所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营业面积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不少于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00平方米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；平价销售区统一按要求设置，平价销售区场地面积原则上不得少于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平方米；</w:t>
      </w:r>
    </w:p>
    <w:p>
      <w:pPr>
        <w:widowControl/>
        <w:spacing w:line="58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平价商店有粮、油、肉、蛋、菜、鱼等群众基本生活必需的农副产品主营项目；</w:t>
      </w:r>
    </w:p>
    <w:p>
      <w:pPr>
        <w:widowControl/>
        <w:spacing w:line="58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在价格发生异常波动时能够履行稳价惠民义务；</w:t>
      </w:r>
    </w:p>
    <w:p>
      <w:pPr>
        <w:widowControl/>
        <w:spacing w:line="58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对平价销售商品均实行电子销售系统管理，对电子台账销售明细实行逐笔保留最少两年。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请符合条件的有关商超自愿提出申请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填写《平价商品销售区设立申请表》，于2024年12月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三明市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沙县区发展和改革局价格股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。欢迎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建城区范围内符合条件的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商超踊跃报名参加，我们将综合考虑人口分布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便民、利民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和执行力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等因素进行规划。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唐女士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5823587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，地址：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区政府二楼东侧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：平价商品销售区设立申请表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</w:p>
    <w:p>
      <w:pPr>
        <w:widowControl/>
        <w:spacing w:line="580" w:lineRule="exact"/>
        <w:ind w:firstLine="480" w:firstLineChars="1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                     三明市沙县区发展和改革局</w:t>
      </w:r>
    </w:p>
    <w:p>
      <w:pPr>
        <w:widowControl/>
        <w:spacing w:line="580" w:lineRule="exact"/>
        <w:ind w:firstLine="480" w:firstLineChars="1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年1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br w:type="page"/>
      </w:r>
    </w:p>
    <w:p>
      <w:pPr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平价商品销售区设立申请表</w:t>
      </w:r>
    </w:p>
    <w:p>
      <w:pPr>
        <w:ind w:firstLine="150" w:firstLineChars="50"/>
        <w:jc w:val="right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　　　　</w:t>
      </w:r>
      <w:r>
        <w:rPr>
          <w:bCs/>
          <w:sz w:val="30"/>
          <w:szCs w:val="30"/>
        </w:rPr>
        <w:t xml:space="preserve">       </w:t>
      </w:r>
      <w:r>
        <w:rPr>
          <w:rFonts w:hint="eastAsia"/>
          <w:bCs/>
          <w:sz w:val="30"/>
          <w:szCs w:val="30"/>
        </w:rPr>
        <w:t>　　　　　　　</w:t>
      </w:r>
      <w:r>
        <w:rPr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填报日期：　　年　月　日</w:t>
      </w:r>
    </w:p>
    <w:tbl>
      <w:tblPr>
        <w:tblStyle w:val="6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2010"/>
        <w:gridCol w:w="1534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单位（企业）名称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法人代表姓名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联系电话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联系地址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平价负责人姓名电话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企业性质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建立时间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经营面积（平方米）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eastAsia="仿宋_GB2312"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30"/>
                <w:szCs w:val="30"/>
              </w:rPr>
              <w:t>其中：农副产品经营面积</w:t>
            </w:r>
          </w:p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30"/>
                <w:szCs w:val="30"/>
              </w:rPr>
              <w:t>（平方米）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经营场所来源</w:t>
            </w:r>
          </w:p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（所有或租赁）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年销售总额（元）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30"/>
                <w:szCs w:val="30"/>
              </w:rPr>
              <w:t>其中：农副产品销售额（元）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7" w:hRule="atLeast"/>
          <w:jc w:val="center"/>
        </w:trPr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eastAsia="仿宋_GB2312"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30"/>
                <w:szCs w:val="30"/>
              </w:rPr>
              <w:t>申报理由及内容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20"/>
              </w:tabs>
              <w:ind w:right="720" w:firstLine="3750" w:firstLineChars="1250"/>
              <w:jc w:val="righ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  <w:p>
            <w:pPr>
              <w:tabs>
                <w:tab w:val="left" w:pos="4920"/>
              </w:tabs>
              <w:ind w:right="720" w:firstLine="3750" w:firstLineChars="1250"/>
              <w:jc w:val="righ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  <w:p>
            <w:pPr>
              <w:tabs>
                <w:tab w:val="left" w:pos="4920"/>
              </w:tabs>
              <w:ind w:right="720" w:firstLine="3750" w:firstLineChars="1250"/>
              <w:jc w:val="right"/>
              <w:rPr>
                <w:rFonts w:hint="eastAsia" w:ascii="仿宋_GB2312" w:eastAsia="仿宋_GB2312"/>
                <w:bCs/>
                <w:sz w:val="30"/>
                <w:szCs w:val="30"/>
              </w:rPr>
            </w:pPr>
          </w:p>
          <w:p>
            <w:pPr>
              <w:spacing w:line="460" w:lineRule="exact"/>
              <w:jc w:val="right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                     （申报单位公章）</w:t>
            </w:r>
            <w:r>
              <w:rPr>
                <w:rFonts w:hint="eastAsia" w:ascii="仿宋_GB2312" w:eastAsia="仿宋_GB2312"/>
                <w:bCs/>
                <w:spacing w:val="20"/>
                <w:sz w:val="30"/>
                <w:szCs w:val="30"/>
              </w:rPr>
              <w:t xml:space="preserve">                  年  月  日</w:t>
            </w:r>
          </w:p>
        </w:tc>
      </w:tr>
    </w:tbl>
    <w:p>
      <w:pPr>
        <w:spacing w:line="500" w:lineRule="exact"/>
        <w:ind w:left="319" w:leftChars="152"/>
        <w:rPr>
          <w:rFonts w:hint="eastAsia" w:ascii="仿宋_GB2312" w:eastAsia="仿宋_GB2312"/>
          <w:spacing w:val="-2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pacing w:val="-20"/>
          <w:sz w:val="28"/>
          <w:szCs w:val="28"/>
          <w:lang w:eastAsia="zh-CN"/>
        </w:rPr>
        <w:t>备注：</w:t>
      </w:r>
      <w:r>
        <w:rPr>
          <w:rFonts w:hint="eastAsia" w:ascii="仿宋_GB2312" w:eastAsia="仿宋_GB2312"/>
          <w:spacing w:val="-20"/>
          <w:sz w:val="28"/>
          <w:szCs w:val="28"/>
          <w:lang w:eastAsia="zh-CN"/>
        </w:rPr>
        <w:t>表格中农副产品指米、油、肉禽蛋、水产品、蔬菜；</w:t>
      </w:r>
    </w:p>
    <w:p>
      <w:pPr>
        <w:spacing w:line="500" w:lineRule="exact"/>
        <w:ind w:left="319" w:leftChars="152"/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pacing w:val="-20"/>
          <w:sz w:val="28"/>
          <w:szCs w:val="28"/>
        </w:rPr>
        <w:t>附送材料</w:t>
      </w:r>
      <w:r>
        <w:rPr>
          <w:rFonts w:hint="eastAsia" w:ascii="仿宋_GB2312" w:eastAsia="仿宋_GB2312"/>
          <w:b/>
          <w:bCs/>
          <w:spacing w:val="-2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pacing w:val="-20"/>
          <w:sz w:val="28"/>
          <w:szCs w:val="28"/>
        </w:rPr>
        <w:t>《企业法人营业执照》复印件</w:t>
      </w:r>
      <w:r>
        <w:rPr>
          <w:rFonts w:hint="eastAsia" w:ascii="仿宋_GB2312" w:eastAsia="仿宋_GB2312"/>
          <w:spacing w:val="-20"/>
          <w:sz w:val="28"/>
          <w:szCs w:val="28"/>
          <w:lang w:eastAsia="zh-CN"/>
        </w:rPr>
        <w:t>（盖公章）。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xZGE2YTAyNzcxNzQ1ZDQ0ZDNmZTFlN2M4OGE2MWIifQ=="/>
  </w:docVars>
  <w:rsids>
    <w:rsidRoot w:val="00454233"/>
    <w:rsid w:val="0001112F"/>
    <w:rsid w:val="000404BF"/>
    <w:rsid w:val="00060882"/>
    <w:rsid w:val="000D6381"/>
    <w:rsid w:val="00124C90"/>
    <w:rsid w:val="00195DA5"/>
    <w:rsid w:val="001E4888"/>
    <w:rsid w:val="001E6FC8"/>
    <w:rsid w:val="002034F5"/>
    <w:rsid w:val="00215BDE"/>
    <w:rsid w:val="00230C9C"/>
    <w:rsid w:val="002C6F06"/>
    <w:rsid w:val="002C78B9"/>
    <w:rsid w:val="002E057A"/>
    <w:rsid w:val="00316A1C"/>
    <w:rsid w:val="003333E4"/>
    <w:rsid w:val="00427FF8"/>
    <w:rsid w:val="00454233"/>
    <w:rsid w:val="00485052"/>
    <w:rsid w:val="00502DB3"/>
    <w:rsid w:val="0052050B"/>
    <w:rsid w:val="00572751"/>
    <w:rsid w:val="005B6436"/>
    <w:rsid w:val="006C0CAD"/>
    <w:rsid w:val="00710B38"/>
    <w:rsid w:val="007419B1"/>
    <w:rsid w:val="007E6C09"/>
    <w:rsid w:val="00837357"/>
    <w:rsid w:val="00851C3D"/>
    <w:rsid w:val="00892236"/>
    <w:rsid w:val="008C009D"/>
    <w:rsid w:val="008D75A7"/>
    <w:rsid w:val="009043B5"/>
    <w:rsid w:val="00906D55"/>
    <w:rsid w:val="00957167"/>
    <w:rsid w:val="0099045E"/>
    <w:rsid w:val="009D4926"/>
    <w:rsid w:val="009D785C"/>
    <w:rsid w:val="009D7D8D"/>
    <w:rsid w:val="009E3C49"/>
    <w:rsid w:val="00A25CE6"/>
    <w:rsid w:val="00A422C2"/>
    <w:rsid w:val="00A53A4A"/>
    <w:rsid w:val="00B76792"/>
    <w:rsid w:val="00BC07E8"/>
    <w:rsid w:val="00BD738C"/>
    <w:rsid w:val="00BE5BB9"/>
    <w:rsid w:val="00C459F1"/>
    <w:rsid w:val="00CC4405"/>
    <w:rsid w:val="00D45F33"/>
    <w:rsid w:val="00D7663A"/>
    <w:rsid w:val="00D97F6A"/>
    <w:rsid w:val="00DF5BD8"/>
    <w:rsid w:val="00E104C0"/>
    <w:rsid w:val="00E1250F"/>
    <w:rsid w:val="00E21C8A"/>
    <w:rsid w:val="00E34000"/>
    <w:rsid w:val="00E56C20"/>
    <w:rsid w:val="00E7788F"/>
    <w:rsid w:val="00E8533D"/>
    <w:rsid w:val="00EA11E0"/>
    <w:rsid w:val="00EA23E7"/>
    <w:rsid w:val="00EB027B"/>
    <w:rsid w:val="00EB4D2A"/>
    <w:rsid w:val="00EC0D57"/>
    <w:rsid w:val="00F33E71"/>
    <w:rsid w:val="00F90ACE"/>
    <w:rsid w:val="00FB3441"/>
    <w:rsid w:val="1FD16AA6"/>
    <w:rsid w:val="3DB80768"/>
    <w:rsid w:val="EA2F04DF"/>
    <w:rsid w:val="F2DEB71F"/>
    <w:rsid w:val="F2F73BED"/>
    <w:rsid w:val="F7FB6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335</Characters>
  <Lines>2</Lines>
  <Paragraphs>1</Paragraphs>
  <TotalTime>3</TotalTime>
  <ScaleCrop>false</ScaleCrop>
  <LinksUpToDate>false</LinksUpToDate>
  <CharactersWithSpaces>392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2023-01-05T01:42:00Z</dcterms:created>
  <dc:creator>zz</dc:creator>
  <cp:lastModifiedBy>FGJ001</cp:lastModifiedBy>
  <cp:lastPrinted>2022-09-14T00:37:00Z</cp:lastPrinted>
  <dcterms:modified xsi:type="dcterms:W3CDTF">2024-12-19T20:15:02Z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ECD655CB719A4C72A0A7DFB99BC05C90_12</vt:lpwstr>
  </property>
</Properties>
</file>