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23" w:rsidRDefault="00BD5E23" w:rsidP="00BD5E23">
      <w:pPr>
        <w:jc w:val="center"/>
        <w:rPr>
          <w:rFonts w:ascii="方正小标宋简体" w:eastAsia="方正小标宋简体" w:hAnsi="方正小标宋简体" w:hint="eastAsia"/>
          <w:b/>
          <w:bCs/>
          <w:sz w:val="36"/>
        </w:rPr>
      </w:pPr>
      <w:r>
        <w:rPr>
          <w:rFonts w:ascii="方正小标宋简体" w:eastAsia="方正小标宋简体" w:hAnsi="方正小标宋简体" w:hint="eastAsia"/>
          <w:b/>
          <w:bCs/>
          <w:sz w:val="36"/>
        </w:rPr>
        <w:t>沙县农村宅基地制度改革宣传、</w:t>
      </w:r>
    </w:p>
    <w:p w:rsidR="00BD5E23" w:rsidRDefault="00BD5E23" w:rsidP="00BD5E23">
      <w:pPr>
        <w:jc w:val="center"/>
        <w:rPr>
          <w:rFonts w:ascii="方正小标宋简体" w:eastAsia="方正小标宋简体" w:hAnsi="方正小标宋简体" w:hint="eastAsia"/>
          <w:b/>
          <w:bCs/>
          <w:sz w:val="32"/>
        </w:rPr>
      </w:pPr>
      <w:r>
        <w:rPr>
          <w:rFonts w:ascii="方正小标宋简体" w:eastAsia="方正小标宋简体" w:hAnsi="方正小标宋简体" w:hint="eastAsia"/>
          <w:b/>
          <w:bCs/>
          <w:sz w:val="36"/>
        </w:rPr>
        <w:t>传统文化进农村巡演时间安排</w:t>
      </w:r>
      <w:r>
        <w:rPr>
          <w:rFonts w:ascii="方正小标宋简体" w:eastAsia="方正小标宋简体" w:hAnsi="方正小标宋简体" w:hint="eastAsia"/>
          <w:b/>
          <w:bCs/>
          <w:sz w:val="32"/>
        </w:rPr>
        <w:t>（2021.04--05）</w:t>
      </w:r>
    </w:p>
    <w:p w:rsidR="00BD5E23" w:rsidRDefault="00BD5E23" w:rsidP="00BD5E23">
      <w:pPr>
        <w:jc w:val="center"/>
        <w:rPr>
          <w:rFonts w:ascii="方正小标宋简体" w:eastAsia="方正小标宋简体" w:hAnsi="方正小标宋简体" w:hint="eastAsia"/>
          <w:b/>
          <w:bCs/>
          <w:sz w:val="32"/>
        </w:rPr>
      </w:pPr>
    </w:p>
    <w:tbl>
      <w:tblPr>
        <w:tblW w:w="6771" w:type="dxa"/>
        <w:tblInd w:w="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"/>
        <w:gridCol w:w="2917"/>
        <w:gridCol w:w="2977"/>
      </w:tblGrid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8"/>
              </w:rPr>
              <w:t>序号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8"/>
              </w:rPr>
              <w:t>时   间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8"/>
              </w:rPr>
              <w:t>乡镇村</w:t>
            </w:r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ind w:firstLineChars="100" w:firstLine="280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4 月 28 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proofErr w:type="gramStart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夏茂镇长阜</w:t>
            </w:r>
            <w:proofErr w:type="gramEnd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村</w:t>
            </w:r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4 月 30 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高桥镇</w:t>
            </w:r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 月 6 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proofErr w:type="gramStart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郑湖乡</w:t>
            </w:r>
            <w:proofErr w:type="gramEnd"/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5月 11日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大</w:t>
            </w:r>
            <w:proofErr w:type="gramStart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洛</w:t>
            </w:r>
            <w:proofErr w:type="gramEnd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镇</w:t>
            </w:r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 月 12 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凤岗街道（西霞村）</w:t>
            </w:r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5月 17 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高砂镇</w:t>
            </w:r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 月18 日 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proofErr w:type="gramStart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富口镇</w:t>
            </w:r>
            <w:proofErr w:type="gramEnd"/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5月 19日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青州镇</w:t>
            </w:r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 月 21 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虬江街道（</w:t>
            </w:r>
            <w:proofErr w:type="gramStart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茶丰峡</w:t>
            </w:r>
            <w:proofErr w:type="gramEnd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村）</w:t>
            </w:r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10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5月24 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proofErr w:type="gramStart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南阳乡</w:t>
            </w:r>
            <w:proofErr w:type="gramEnd"/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11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 月27 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proofErr w:type="gramStart"/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湖源乡</w:t>
            </w:r>
            <w:proofErr w:type="gramEnd"/>
          </w:p>
        </w:tc>
      </w:tr>
      <w:tr w:rsidR="00BD5E23" w:rsidRPr="00BD5E23" w:rsidTr="00BD5E23">
        <w:tc>
          <w:tcPr>
            <w:tcW w:w="877" w:type="dxa"/>
          </w:tcPr>
          <w:p w:rsidR="00BD5E23" w:rsidRPr="00BD5E23" w:rsidRDefault="00BD5E23" w:rsidP="00231A60">
            <w:pPr>
              <w:jc w:val="center"/>
              <w:rPr>
                <w:rFonts w:ascii="仿宋_GB2312" w:eastAsia="仿宋_GB2312" w:hAnsi="仿宋_GB2312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12</w:t>
            </w:r>
          </w:p>
        </w:tc>
        <w:tc>
          <w:tcPr>
            <w:tcW w:w="291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 xml:space="preserve">  5月 28日</w:t>
            </w:r>
          </w:p>
        </w:tc>
        <w:tc>
          <w:tcPr>
            <w:tcW w:w="2977" w:type="dxa"/>
          </w:tcPr>
          <w:p w:rsidR="00BD5E23" w:rsidRPr="00BD5E23" w:rsidRDefault="00BD5E23" w:rsidP="00231A60">
            <w:pPr>
              <w:rPr>
                <w:rFonts w:ascii="仿宋_GB2312" w:eastAsia="仿宋_GB2312" w:hAnsi="仿宋_GB2312" w:hint="eastAsia"/>
                <w:color w:val="000000" w:themeColor="text1"/>
                <w:sz w:val="28"/>
              </w:rPr>
            </w:pPr>
            <w:r w:rsidRPr="00BD5E23">
              <w:rPr>
                <w:rFonts w:ascii="仿宋_GB2312" w:eastAsia="仿宋_GB2312" w:hAnsi="仿宋_GB2312" w:hint="eastAsia"/>
                <w:color w:val="000000" w:themeColor="text1"/>
                <w:sz w:val="28"/>
              </w:rPr>
              <w:t>南霞乡</w:t>
            </w:r>
          </w:p>
        </w:tc>
      </w:tr>
    </w:tbl>
    <w:p w:rsidR="00BD5E23" w:rsidRPr="00BD5E23" w:rsidRDefault="00BD5E23" w:rsidP="00BD5E23">
      <w:pPr>
        <w:ind w:firstLineChars="350" w:firstLine="980"/>
        <w:rPr>
          <w:rFonts w:ascii="仿宋_GB2312" w:eastAsia="仿宋_GB2312" w:hAnsi="仿宋_GB2312" w:hint="eastAsia"/>
          <w:color w:val="000000" w:themeColor="text1"/>
          <w:sz w:val="28"/>
        </w:rPr>
      </w:pPr>
      <w:r w:rsidRPr="00BD5E23">
        <w:rPr>
          <w:rFonts w:ascii="仿宋_GB2312" w:eastAsia="仿宋_GB2312" w:hAnsi="仿宋_GB2312" w:hint="eastAsia"/>
          <w:color w:val="000000" w:themeColor="text1"/>
          <w:sz w:val="28"/>
        </w:rPr>
        <w:t>备注：如有天气变化和其他特殊情况会提前通知更改时间</w:t>
      </w:r>
    </w:p>
    <w:p w:rsidR="002F21B3" w:rsidRPr="00BD5E23" w:rsidRDefault="002F21B3">
      <w:pPr>
        <w:rPr>
          <w:color w:val="000000" w:themeColor="text1"/>
        </w:rPr>
      </w:pPr>
    </w:p>
    <w:sectPr w:rsidR="002F21B3" w:rsidRPr="00BD5E23" w:rsidSect="00BD5E23">
      <w:pgSz w:w="11906" w:h="16838"/>
      <w:pgMar w:top="1270" w:right="1179" w:bottom="1270" w:left="1179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E23"/>
    <w:rsid w:val="002F21B3"/>
    <w:rsid w:val="00BD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2021-05-24T01:01:00Z</dcterms:created>
  <dcterms:modified xsi:type="dcterms:W3CDTF">2021-05-24T01:04:00Z</dcterms:modified>
</cp:coreProperties>
</file>