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9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_GB2312"/>
          <w:spacing w:val="6"/>
          <w:sz w:val="32"/>
          <w:szCs w:val="32"/>
        </w:rPr>
        <w:t>附件</w:t>
      </w:r>
    </w:p>
    <w:p w14:paraId="2F874280">
      <w:pPr>
        <w:pStyle w:val="2"/>
      </w:pPr>
    </w:p>
    <w:p w14:paraId="00BF0EA8">
      <w:pPr>
        <w:tabs>
          <w:tab w:val="left" w:pos="1440"/>
        </w:tabs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确认</w:t>
      </w:r>
      <w:r>
        <w:rPr>
          <w:rFonts w:hint="eastAsia" w:eastAsia="方正小标宋简体"/>
          <w:sz w:val="36"/>
          <w:szCs w:val="36"/>
          <w:lang w:eastAsia="zh-CN"/>
        </w:rPr>
        <w:t>黄威</w:t>
      </w:r>
      <w:r>
        <w:rPr>
          <w:rFonts w:eastAsia="方正小标宋简体"/>
          <w:sz w:val="36"/>
          <w:szCs w:val="36"/>
        </w:rPr>
        <w:t>等</w:t>
      </w:r>
      <w:r>
        <w:rPr>
          <w:rFonts w:hint="eastAsia" w:eastAsia="方正小标宋简体"/>
          <w:sz w:val="36"/>
          <w:szCs w:val="36"/>
          <w:lang w:val="en-US" w:eastAsia="zh-CN"/>
        </w:rPr>
        <w:t>9</w:t>
      </w:r>
      <w:r>
        <w:rPr>
          <w:rFonts w:eastAsia="方正小标宋简体"/>
          <w:sz w:val="36"/>
          <w:szCs w:val="36"/>
        </w:rPr>
        <w:t>位同志初级职务任职资格人员名单</w:t>
      </w:r>
    </w:p>
    <w:p w14:paraId="447757D5">
      <w:pPr>
        <w:pStyle w:val="2"/>
        <w:rPr>
          <w:rFonts w:hint="eastAsia"/>
        </w:rPr>
      </w:pPr>
    </w:p>
    <w:p w14:paraId="65507561"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46"/>
        <w:gridCol w:w="4875"/>
        <w:gridCol w:w="1619"/>
      </w:tblGrid>
      <w:tr w14:paraId="009B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C450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8DB1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8A8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D8E2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 w14:paraId="150B4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7517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88C6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4386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AEBC"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 w14:paraId="3C90B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533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AB4A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黄威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02EF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8A41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助理编辑</w:t>
            </w:r>
          </w:p>
        </w:tc>
      </w:tr>
      <w:tr w14:paraId="7767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4B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984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邱睿迪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D53F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F61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助理编辑</w:t>
            </w:r>
          </w:p>
        </w:tc>
      </w:tr>
      <w:tr w14:paraId="76465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39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B41D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黄顺冰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B8A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2EE9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1653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FB3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8C69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薛辰怡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D76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73F3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40415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40AB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BA7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钟山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C191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2F3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2330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07A1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DEF3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林明星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572F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C00F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0C97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D18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BC2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周端明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91A0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B44A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5C3B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3CF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4357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李金伟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E671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三明市沙县区融媒体中心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E0E3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助理记者</w:t>
            </w:r>
          </w:p>
        </w:tc>
      </w:tr>
      <w:tr w14:paraId="50459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80F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8A11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张明睿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D51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福建众和利达化工装备有限公司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959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</w:tbl>
    <w:p w14:paraId="6CCA70A4"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 w14:paraId="45DBF2FB">
      <w:pPr>
        <w:pStyle w:val="2"/>
        <w:rPr>
          <w:rFonts w:eastAsia="仿宋_GB2312"/>
          <w:sz w:val="32"/>
          <w:szCs w:val="32"/>
        </w:rPr>
      </w:pPr>
    </w:p>
    <w:p w14:paraId="7EA9F51D">
      <w:pPr>
        <w:rPr>
          <w:rFonts w:eastAsia="仿宋_GB2312"/>
          <w:sz w:val="32"/>
          <w:szCs w:val="32"/>
        </w:rPr>
      </w:pPr>
    </w:p>
    <w:p w14:paraId="1626C6D6">
      <w:pPr>
        <w:pStyle w:val="2"/>
        <w:rPr>
          <w:rFonts w:eastAsia="仿宋_GB2312"/>
          <w:sz w:val="32"/>
          <w:szCs w:val="32"/>
        </w:rPr>
      </w:pPr>
    </w:p>
    <w:p w14:paraId="170F49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4FB0"/>
    <w:rsid w:val="557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2025-07-28T09:31:00Z</dcterms:created>
  <dc:creator>Administrator</dc:creator>
  <cp:lastModifiedBy>Administrator</cp:lastModifiedBy>
  <dcterms:modified xsi:type="dcterms:W3CDTF">2025-07-28T09:31:52Z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40860D87756C461C97F7C7877AC1664D_11</vt:lpwstr>
  </property>
  <property fmtid="{D5CDD505-2E9C-101B-9397-08002B2CF9AE}" pid="4" name="KSOTemplateDocerSaveRecord">
    <vt:lpwstr>eyJoZGlkIjoiZjVmOTcwYzYzMGQ1MTExZWM2YzFlZTM0NWE1ZDdlMzgifQ==</vt:lpwstr>
  </property>
</Properties>
</file>